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91695029"/>
        <w:docPartObj>
          <w:docPartGallery w:val="Cover Pages"/>
          <w:docPartUnique/>
        </w:docPartObj>
      </w:sdtPr>
      <w:sdtEndPr>
        <w:rPr>
          <w:rFonts w:ascii="Calibri" w:eastAsia="Calibri" w:hAnsi="Calibri" w:cs="Times New Roman"/>
          <w:color w:val="FFFFFF" w:themeColor="background1"/>
          <w:sz w:val="24"/>
          <w:szCs w:val="24"/>
        </w:rPr>
      </w:sdtEndPr>
      <w:sdtContent>
        <w:p w:rsidR="00307478" w:rsidRDefault="00386539" w:rsidP="00221489">
          <w:pPr>
            <w:ind w:left="4395"/>
          </w:pPr>
          <w:r w:rsidRPr="00386539">
            <w:rPr>
              <w:noProof/>
              <w:lang w:eastAsia="tr-TR"/>
            </w:rPr>
            <w:drawing>
              <wp:inline distT="0" distB="0" distL="0" distR="0" wp14:anchorId="35C6FD90" wp14:editId="2DFA5C06">
                <wp:extent cx="1104900" cy="1096684"/>
                <wp:effectExtent l="0" t="0" r="0" b="8255"/>
                <wp:docPr id="15" name="Resim 15" descr="C:\Users\arif.ozkan\Desktop\E-Reçe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f.ozkan\Desktop\E-Reçete\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4572" cy="1185689"/>
                        </a:xfrm>
                        <a:prstGeom prst="rect">
                          <a:avLst/>
                        </a:prstGeom>
                        <a:noFill/>
                        <a:ln>
                          <a:noFill/>
                        </a:ln>
                      </pic:spPr>
                    </pic:pic>
                  </a:graphicData>
                </a:graphic>
              </wp:inline>
            </w:drawing>
          </w:r>
          <w:r w:rsidR="00307478">
            <w:rPr>
              <w:noProof/>
              <w:lang w:eastAsia="tr-TR"/>
            </w:rPr>
            <mc:AlternateContent>
              <mc:Choice Requires="wpg">
                <w:drawing>
                  <wp:anchor distT="0" distB="0" distL="114300" distR="114300" simplePos="0" relativeHeight="252158976" behindDoc="0" locked="0" layoutInCell="1" allowOverlap="1" wp14:anchorId="78A91C6E" wp14:editId="0AB4A864">
                    <wp:simplePos x="0" y="0"/>
                    <wp:positionH relativeFrom="page">
                      <wp:posOffset>469900</wp:posOffset>
                    </wp:positionH>
                    <wp:positionV relativeFrom="page">
                      <wp:posOffset>482600</wp:posOffset>
                    </wp:positionV>
                    <wp:extent cx="393700" cy="9144000"/>
                    <wp:effectExtent l="0" t="0" r="25400" b="15240"/>
                    <wp:wrapNone/>
                    <wp:docPr id="114" name="Grup 114"/>
                    <wp:cNvGraphicFramePr/>
                    <a:graphic xmlns:a="http://schemas.openxmlformats.org/drawingml/2006/main">
                      <a:graphicData uri="http://schemas.microsoft.com/office/word/2010/wordprocessingGroup">
                        <wpg:wgp>
                          <wpg:cNvGrpSpPr/>
                          <wpg:grpSpPr>
                            <a:xfrm>
                              <a:off x="0" y="0"/>
                              <a:ext cx="393700" cy="9144000"/>
                              <a:chOff x="0" y="0"/>
                              <a:chExt cx="228600" cy="9144000"/>
                            </a:xfrm>
                            <a:solidFill>
                              <a:schemeClr val="accent3">
                                <a:lumMod val="75000"/>
                              </a:schemeClr>
                            </a:solidFill>
                          </wpg:grpSpPr>
                          <wps:wsp>
                            <wps:cNvPr id="115" name="Dikdörtgen 115"/>
                            <wps:cNvSpPr/>
                            <wps:spPr>
                              <a:xfrm>
                                <a:off x="0" y="0"/>
                                <a:ext cx="228600" cy="8782050"/>
                              </a:xfrm>
                              <a:prstGeom prst="rect">
                                <a:avLst/>
                              </a:prstGeom>
                              <a:grp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grp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group w14:anchorId="22059E9F" id="Grup 114" o:spid="_x0000_s1026" style="position:absolute;margin-left:37pt;margin-top:38pt;width:31pt;height:10in;z-index:252158976;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" filled="f" strokecolor="#7cd4a8 [1942]" strokeweight="1.5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" filled="f" strokecolor="#7cd4a8 [1942]" strokeweight="1.5pt">
                      <v:path arrowok="t"/>
                      <o:lock v:ext="edit" aspectratio="t"/>
                    </v:rect>
                    <w10:wrap anchorx="page" anchory="page"/>
                  </v:group>
                </w:pict>
              </mc:Fallback>
            </mc:AlternateContent>
          </w:r>
        </w:p>
        <w:p w:rsidR="00307478" w:rsidRDefault="00221489">
          <w:pPr>
            <w:spacing w:after="160" w:line="259" w:lineRule="auto"/>
            <w:rPr>
              <w:rFonts w:ascii="Calibri" w:eastAsia="Calibri" w:hAnsi="Calibri" w:cs="Times New Roman"/>
              <w:color w:val="FFFFFF" w:themeColor="background1"/>
              <w:sz w:val="24"/>
              <w:szCs w:val="24"/>
            </w:rPr>
          </w:pPr>
          <w:r>
            <w:rPr>
              <w:noProof/>
              <w:lang w:eastAsia="tr-TR"/>
            </w:rPr>
            <mc:AlternateContent>
              <mc:Choice Requires="wps">
                <w:drawing>
                  <wp:anchor distT="0" distB="0" distL="114300" distR="114300" simplePos="0" relativeHeight="252160000" behindDoc="0" locked="0" layoutInCell="1" allowOverlap="1" wp14:anchorId="4F1AF358" wp14:editId="57F65A9F">
                    <wp:simplePos x="0" y="0"/>
                    <wp:positionH relativeFrom="margin">
                      <wp:posOffset>562610</wp:posOffset>
                    </wp:positionH>
                    <wp:positionV relativeFrom="margin">
                      <wp:posOffset>1518285</wp:posOffset>
                    </wp:positionV>
                    <wp:extent cx="5753100" cy="1615440"/>
                    <wp:effectExtent l="0" t="0" r="13335" b="3810"/>
                    <wp:wrapSquare wrapText="bothSides"/>
                    <wp:docPr id="113" name="Metin Kutusu 113"/>
                    <wp:cNvGraphicFramePr/>
                    <a:graphic xmlns:a="http://schemas.openxmlformats.org/drawingml/2006/main">
                      <a:graphicData uri="http://schemas.microsoft.com/office/word/2010/wordprocessingShape">
                        <wps:wsp>
                          <wps:cNvSpPr txBox="1"/>
                          <wps:spPr>
                            <a:xfrm>
                              <a:off x="0" y="0"/>
                              <a:ext cx="5753100" cy="161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15B1" w:rsidRPr="00307478" w:rsidRDefault="001C21DC" w:rsidP="00307478">
                                <w:pPr>
                                  <w:pStyle w:val="AralkYok"/>
                                  <w:jc w:val="center"/>
                                  <w:rPr>
                                    <w:b/>
                                    <w:caps/>
                                    <w:color w:val="33473C" w:themeColor="text2" w:themeShade="BF"/>
                                    <w:sz w:val="52"/>
                                    <w:szCs w:val="52"/>
                                  </w:rPr>
                                </w:pPr>
                                <w:sdt>
                                  <w:sdtPr>
                                    <w:rPr>
                                      <w:b/>
                                      <w:caps/>
                                      <w:color w:val="33473C" w:themeColor="text2" w:themeShade="BF"/>
                                      <w:sz w:val="52"/>
                                      <w:szCs w:val="52"/>
                                    </w:rPr>
                                    <w:alias w:val="Başlık"/>
                                    <w:tag w:val=""/>
                                    <w:id w:val="-557697972"/>
                                    <w:dataBinding w:prefixMappings="xmlns:ns0='http://purl.org/dc/elements/1.1/' xmlns:ns1='http://schemas.openxmlformats.org/package/2006/metadata/core-properties' " w:xpath="/ns1:coreProperties[1]/ns0:title[1]" w:storeItemID="{6C3C8BC8-F283-45AE-878A-BAB7291924A1}"/>
                                    <w:text w:multiLine="1"/>
                                  </w:sdtPr>
                                  <w:sdtEndPr/>
                                  <w:sdtContent>
                                    <w:r w:rsidR="00F715B1">
                                      <w:rPr>
                                        <w:b/>
                                        <w:caps/>
                                        <w:color w:val="33473C" w:themeColor="text2" w:themeShade="BF"/>
                                        <w:sz w:val="52"/>
                                        <w:szCs w:val="52"/>
                                      </w:rPr>
                                      <w:t xml:space="preserve">VETERİNER BİYOLOJİK ÜRÜN </w:t>
                                    </w:r>
                                    <w:r w:rsidR="00F715B1">
                                      <w:rPr>
                                        <w:b/>
                                        <w:caps/>
                                        <w:color w:val="33473C" w:themeColor="text2" w:themeShade="BF"/>
                                        <w:sz w:val="52"/>
                                        <w:szCs w:val="52"/>
                                      </w:rPr>
                                      <w:br/>
                                      <w:t>TAKİP SİSTEMİ (ATS) TALİMATI                                                                &amp;</w:t>
                                    </w:r>
                                    <w:r w:rsidR="00F715B1">
                                      <w:rPr>
                                        <w:b/>
                                        <w:caps/>
                                        <w:color w:val="33473C" w:themeColor="text2" w:themeShade="BF"/>
                                        <w:sz w:val="52"/>
                                        <w:szCs w:val="52"/>
                                      </w:rPr>
                                      <w:br/>
                                      <w:t>UYGULAMA KILAVUZU</w:t>
                                    </w:r>
                                  </w:sdtContent>
                                </w:sdt>
                              </w:p>
                              <w:sdt>
                                <w:sdtPr>
                                  <w:rPr>
                                    <w:smallCaps/>
                                    <w:color w:val="455F51" w:themeColor="text2"/>
                                    <w:sz w:val="36"/>
                                    <w:szCs w:val="36"/>
                                  </w:rPr>
                                  <w:alias w:val="Alt Başlık"/>
                                  <w:tag w:val=""/>
                                  <w:id w:val="-1573200219"/>
                                  <w:showingPlcHdr/>
                                  <w:dataBinding w:prefixMappings="xmlns:ns0='http://purl.org/dc/elements/1.1/' xmlns:ns1='http://schemas.openxmlformats.org/package/2006/metadata/core-properties' " w:xpath="/ns1:coreProperties[1]/ns0:subject[1]" w:storeItemID="{6C3C8BC8-F283-45AE-878A-BAB7291924A1}"/>
                                  <w:text/>
                                </w:sdtPr>
                                <w:sdtEndPr/>
                                <w:sdtContent>
                                  <w:p w:rsidR="00F715B1" w:rsidRDefault="00F715B1">
                                    <w:pPr>
                                      <w:pStyle w:val="AralkYok"/>
                                      <w:jc w:val="right"/>
                                      <w:rPr>
                                        <w:smallCaps/>
                                        <w:color w:val="455F51" w:themeColor="text2"/>
                                        <w:sz w:val="36"/>
                                        <w:szCs w:val="36"/>
                                      </w:rPr>
                                    </w:pPr>
                                    <w:r>
                                      <w:rPr>
                                        <w:smallCaps/>
                                        <w:color w:val="455F51" w:themeColor="text2"/>
                                        <w:sz w:val="36"/>
                                        <w:szCs w:val="36"/>
                                      </w:rPr>
                                      <w:t>[Belge alt konu başlığı]</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1AF358" id="_x0000_t202" coordsize="21600,21600" o:spt="202" path="m,l,21600r21600,l21600,xe">
                    <v:stroke joinstyle="miter"/>
                    <v:path gradientshapeok="t" o:connecttype="rect"/>
                  </v:shapetype>
                  <v:shape id="Metin Kutusu 113" o:spid="_x0000_s1026" type="#_x0000_t202" style="position:absolute;margin-left:44.3pt;margin-top:119.55pt;width:453pt;height:127.2pt;z-index:252160000;visibility:visible;mso-wrap-style:square;mso-width-percent:734;mso-height-percent:0;mso-wrap-distance-left:9pt;mso-wrap-distance-top:0;mso-wrap-distance-right:9pt;mso-wrap-distance-bottom:0;mso-position-horizontal:absolute;mso-position-horizontal-relative:margin;mso-position-vertical:absolute;mso-position-vertical-relative:margin;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" filled="f" stroked="f" strokeweight=".5pt">
                    <v:textbox inset="0,0,0,0">
                      <w:txbxContent>
                        <w:p w:rsidR="00F715B1" w:rsidRPr="00307478" w:rsidRDefault="00F715B1" w:rsidP="00307478">
                          <w:pPr>
                            <w:pStyle w:val="AralkYok"/>
                            <w:jc w:val="center"/>
                            <w:rPr>
                              <w:b/>
                              <w:caps/>
                              <w:color w:val="33473C" w:themeColor="text2" w:themeShade="BF"/>
                              <w:sz w:val="52"/>
                              <w:szCs w:val="52"/>
                            </w:rPr>
                          </w:pPr>
                          <w:sdt>
                            <w:sdtPr>
                              <w:rPr>
                                <w:b/>
                                <w:caps/>
                                <w:color w:val="33473C" w:themeColor="text2" w:themeShade="BF"/>
                                <w:sz w:val="52"/>
                                <w:szCs w:val="52"/>
                              </w:rPr>
                              <w:alias w:val="Başlık"/>
                              <w:tag w:val=""/>
                              <w:id w:val="-557697972"/>
                              <w:dataBinding w:prefixMappings="xmlns:ns0='http://purl.org/dc/elements/1.1/' xmlns:ns1='http://schemas.openxmlformats.org/package/2006/metadata/core-properties' " w:xpath="/ns1:coreProperties[1]/ns0:title[1]" w:storeItemID="{6C3C8BC8-F283-45AE-878A-BAB7291924A1}"/>
                              <w:text w:multiLine="1"/>
                            </w:sdtPr>
                            <w:sdtContent>
                              <w:r>
                                <w:rPr>
                                  <w:b/>
                                  <w:caps/>
                                  <w:color w:val="33473C" w:themeColor="text2" w:themeShade="BF"/>
                                  <w:sz w:val="52"/>
                                  <w:szCs w:val="52"/>
                                </w:rPr>
                                <w:t xml:space="preserve">VETERİNER BİYOLOJİK ÜRÜN </w:t>
                              </w:r>
                              <w:r>
                                <w:rPr>
                                  <w:b/>
                                  <w:caps/>
                                  <w:color w:val="33473C" w:themeColor="text2" w:themeShade="BF"/>
                                  <w:sz w:val="52"/>
                                  <w:szCs w:val="52"/>
                                </w:rPr>
                                <w:br/>
                                <w:t>TAKİP SİSTEMİ (ATS) TALİMATI                                                                &amp;</w:t>
                              </w:r>
                              <w:r>
                                <w:rPr>
                                  <w:b/>
                                  <w:caps/>
                                  <w:color w:val="33473C" w:themeColor="text2" w:themeShade="BF"/>
                                  <w:sz w:val="52"/>
                                  <w:szCs w:val="52"/>
                                </w:rPr>
                                <w:br/>
                                <w:t>UYGULAMA KILAVUZU</w:t>
                              </w:r>
                            </w:sdtContent>
                          </w:sdt>
                        </w:p>
                        <w:sdt>
                          <w:sdtPr>
                            <w:rPr>
                              <w:smallCaps/>
                              <w:color w:val="455F51" w:themeColor="text2"/>
                              <w:sz w:val="36"/>
                              <w:szCs w:val="36"/>
                            </w:rPr>
                            <w:alias w:val="Alt Başlık"/>
                            <w:tag w:val=""/>
                            <w:id w:val="-1573200219"/>
                            <w:showingPlcHdr/>
                            <w:dataBinding w:prefixMappings="xmlns:ns0='http://purl.org/dc/elements/1.1/' xmlns:ns1='http://schemas.openxmlformats.org/package/2006/metadata/core-properties' " w:xpath="/ns1:coreProperties[1]/ns0:subject[1]" w:storeItemID="{6C3C8BC8-F283-45AE-878A-BAB7291924A1}"/>
                            <w:text/>
                          </w:sdtPr>
                          <w:sdtContent>
                            <w:p w:rsidR="00F715B1" w:rsidRDefault="00F715B1">
                              <w:pPr>
                                <w:pStyle w:val="AralkYok"/>
                                <w:jc w:val="right"/>
                                <w:rPr>
                                  <w:smallCaps/>
                                  <w:color w:val="455F51" w:themeColor="text2"/>
                                  <w:sz w:val="36"/>
                                  <w:szCs w:val="36"/>
                                </w:rPr>
                              </w:pPr>
                              <w:r>
                                <w:rPr>
                                  <w:smallCaps/>
                                  <w:color w:val="455F51" w:themeColor="text2"/>
                                  <w:sz w:val="36"/>
                                  <w:szCs w:val="36"/>
                                </w:rPr>
                                <w:t>[Belge alt konu başlığı]</w:t>
                              </w:r>
                            </w:p>
                          </w:sdtContent>
                        </w:sdt>
                      </w:txbxContent>
                    </v:textbox>
                    <w10:wrap type="square" anchorx="margin" anchory="margin"/>
                  </v:shape>
                </w:pict>
              </mc:Fallback>
            </mc:AlternateContent>
          </w:r>
          <w:r w:rsidRPr="00DE61FA">
            <w:rPr>
              <w:rFonts w:ascii="Calibri" w:eastAsia="Calibri" w:hAnsi="Calibri" w:cs="Times New Roman"/>
              <w:noProof/>
              <w:color w:val="FFFFFF" w:themeColor="background1"/>
              <w:sz w:val="24"/>
              <w:szCs w:val="24"/>
              <w:lang w:eastAsia="tr-TR"/>
            </w:rPr>
            <mc:AlternateContent>
              <mc:Choice Requires="wps">
                <w:drawing>
                  <wp:anchor distT="91440" distB="91440" distL="114300" distR="114300" simplePos="0" relativeHeight="252163072" behindDoc="0" locked="0" layoutInCell="1" allowOverlap="1" wp14:anchorId="4FACC4B1" wp14:editId="32029544">
                    <wp:simplePos x="0" y="0"/>
                    <wp:positionH relativeFrom="page">
                      <wp:posOffset>3320549</wp:posOffset>
                    </wp:positionH>
                    <wp:positionV relativeFrom="paragraph">
                      <wp:posOffset>7930515</wp:posOffset>
                    </wp:positionV>
                    <wp:extent cx="1515745" cy="450215"/>
                    <wp:effectExtent l="0" t="0" r="27305" b="26035"/>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450215"/>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F715B1" w:rsidRPr="00BB4813" w:rsidRDefault="00F715B1" w:rsidP="00DD6E0D">
                                <w:pPr>
                                  <w:pBdr>
                                    <w:top w:val="single" w:sz="24" w:space="8" w:color="99CB38" w:themeColor="accent1"/>
                                    <w:bottom w:val="single" w:sz="24" w:space="8" w:color="99CB38" w:themeColor="accent1"/>
                                  </w:pBdr>
                                  <w:spacing w:after="0"/>
                                  <w:rPr>
                                    <w:b/>
                                    <w:i/>
                                    <w:iCs/>
                                    <w:color w:val="7CD4A8" w:themeColor="accent3" w:themeTint="99"/>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ACC4B1" id="Metin Kutusu 2" o:spid="_x0000_s1027" type="#_x0000_t202" style="position:absolute;margin-left:261.45pt;margin-top:624.45pt;width:119.35pt;height:35.45pt;z-index:2521630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" fillcolor="white [3201]" strokecolor="white [3212]" strokeweight="1.5pt">
                    <v:textbox>
                      <w:txbxContent>
                        <w:p w:rsidR="00F715B1" w:rsidRPr="00BB4813" w:rsidRDefault="00F715B1" w:rsidP="00DD6E0D">
                          <w:pPr>
                            <w:pBdr>
                              <w:top w:val="single" w:sz="24" w:space="8" w:color="99CB38" w:themeColor="accent1"/>
                              <w:bottom w:val="single" w:sz="24" w:space="8" w:color="99CB38" w:themeColor="accent1"/>
                            </w:pBdr>
                            <w:spacing w:after="0"/>
                            <w:rPr>
                              <w:b/>
                              <w:i/>
                              <w:iCs/>
                              <w:color w:val="7CD4A8" w:themeColor="accent3" w:themeTint="99"/>
                              <w:sz w:val="24"/>
                              <w:szCs w:val="24"/>
                            </w:rPr>
                          </w:pPr>
                        </w:p>
                      </w:txbxContent>
                    </v:textbox>
                    <w10:wrap type="topAndBottom" anchorx="page"/>
                  </v:shape>
                </w:pict>
              </mc:Fallback>
            </mc:AlternateContent>
          </w:r>
          <w:r>
            <w:rPr>
              <w:rFonts w:ascii="Calibri" w:eastAsia="Calibri" w:hAnsi="Calibri" w:cs="Times New Roman"/>
              <w:noProof/>
              <w:color w:val="FFFFFF" w:themeColor="background1"/>
              <w:sz w:val="24"/>
              <w:szCs w:val="24"/>
              <w:lang w:eastAsia="tr-TR"/>
            </w:rPr>
            <mc:AlternateContent>
              <mc:Choice Requires="wps">
                <w:drawing>
                  <wp:anchor distT="0" distB="0" distL="114300" distR="114300" simplePos="0" relativeHeight="252164096" behindDoc="0" locked="0" layoutInCell="1" allowOverlap="1" wp14:anchorId="282518D0" wp14:editId="3235A580">
                    <wp:simplePos x="0" y="0"/>
                    <wp:positionH relativeFrom="margin">
                      <wp:posOffset>1518552</wp:posOffset>
                    </wp:positionH>
                    <wp:positionV relativeFrom="paragraph">
                      <wp:posOffset>7305240</wp:posOffset>
                    </wp:positionV>
                    <wp:extent cx="3771900" cy="357505"/>
                    <wp:effectExtent l="0" t="0" r="19050" b="23495"/>
                    <wp:wrapNone/>
                    <wp:docPr id="59" name="Metin Kutusu 59"/>
                    <wp:cNvGraphicFramePr/>
                    <a:graphic xmlns:a="http://schemas.openxmlformats.org/drawingml/2006/main">
                      <a:graphicData uri="http://schemas.microsoft.com/office/word/2010/wordprocessingShape">
                        <wps:wsp>
                          <wps:cNvSpPr txBox="1"/>
                          <wps:spPr>
                            <a:xfrm>
                              <a:off x="0" y="0"/>
                              <a:ext cx="3771900" cy="357505"/>
                            </a:xfrm>
                            <a:prstGeom prst="rect">
                              <a:avLst/>
                            </a:prstGeom>
                            <a:solidFill>
                              <a:schemeClr val="lt1"/>
                            </a:solidFill>
                            <a:ln w="6350">
                              <a:solidFill>
                                <a:schemeClr val="bg1"/>
                              </a:solidFill>
                            </a:ln>
                          </wps:spPr>
                          <wps:txbx>
                            <w:txbxContent>
                              <w:p w:rsidR="00F715B1" w:rsidRPr="00803920" w:rsidRDefault="00F715B1">
                                <w:pPr>
                                  <w:rPr>
                                    <w:b/>
                                    <w:i/>
                                    <w:color w:val="33473C" w:themeColor="text2" w:themeShade="BF"/>
                                    <w:sz w:val="32"/>
                                    <w:szCs w:val="32"/>
                                  </w:rPr>
                                </w:pPr>
                                <w:r w:rsidRPr="00803920">
                                  <w:rPr>
                                    <w:b/>
                                    <w:i/>
                                    <w:color w:val="33473C" w:themeColor="text2" w:themeShade="BF"/>
                                    <w:sz w:val="32"/>
                                    <w:szCs w:val="32"/>
                                  </w:rPr>
                                  <w:t>GIDA VE KONTROL GENEL MÜDÜRLÜĞÜ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2518D0" id="Metin Kutusu 59" o:spid="_x0000_s1028" type="#_x0000_t202" style="position:absolute;margin-left:119.55pt;margin-top:575.2pt;width:297pt;height:28.15pt;z-index:25216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" fillcolor="white [3201]" strokecolor="white [3212]" strokeweight=".5pt">
                    <v:textbox>
                      <w:txbxContent>
                        <w:p w:rsidR="00F715B1" w:rsidRPr="00803920" w:rsidRDefault="00F715B1">
                          <w:pPr>
                            <w:rPr>
                              <w:b/>
                              <w:i/>
                              <w:color w:val="33473C" w:themeColor="text2" w:themeShade="BF"/>
                              <w:sz w:val="32"/>
                              <w:szCs w:val="32"/>
                            </w:rPr>
                          </w:pPr>
                          <w:r w:rsidRPr="00803920">
                            <w:rPr>
                              <w:b/>
                              <w:i/>
                              <w:color w:val="33473C" w:themeColor="text2" w:themeShade="BF"/>
                              <w:sz w:val="32"/>
                              <w:szCs w:val="32"/>
                            </w:rPr>
                            <w:t>GIDA VE KONTROL GENEL MÜDÜRLÜĞÜ</w:t>
                          </w:r>
                        </w:p>
                      </w:txbxContent>
                    </v:textbox>
                    <w10:wrap anchorx="margin"/>
                  </v:shape>
                </w:pict>
              </mc:Fallback>
            </mc:AlternateContent>
          </w:r>
          <w:r>
            <w:rPr>
              <w:rFonts w:ascii="Calibri" w:eastAsia="Calibri" w:hAnsi="Calibri" w:cs="Times New Roman"/>
              <w:noProof/>
              <w:color w:val="FFFFFF" w:themeColor="background1"/>
              <w:sz w:val="24"/>
              <w:szCs w:val="24"/>
              <w:lang w:eastAsia="tr-TR"/>
            </w:rPr>
            <mc:AlternateContent>
              <mc:Choice Requires="wps">
                <w:drawing>
                  <wp:anchor distT="0" distB="0" distL="114300" distR="114300" simplePos="0" relativeHeight="252171264" behindDoc="0" locked="0" layoutInCell="1" allowOverlap="1" wp14:anchorId="2238AF48" wp14:editId="73A93319">
                    <wp:simplePos x="0" y="0"/>
                    <wp:positionH relativeFrom="margin">
                      <wp:posOffset>1361540</wp:posOffset>
                    </wp:positionH>
                    <wp:positionV relativeFrom="paragraph">
                      <wp:posOffset>7596973</wp:posOffset>
                    </wp:positionV>
                    <wp:extent cx="4026568" cy="357505"/>
                    <wp:effectExtent l="0" t="0" r="12065" b="23495"/>
                    <wp:wrapNone/>
                    <wp:docPr id="16" name="Metin Kutusu 16"/>
                    <wp:cNvGraphicFramePr/>
                    <a:graphic xmlns:a="http://schemas.openxmlformats.org/drawingml/2006/main">
                      <a:graphicData uri="http://schemas.microsoft.com/office/word/2010/wordprocessingShape">
                        <wps:wsp>
                          <wps:cNvSpPr txBox="1"/>
                          <wps:spPr>
                            <a:xfrm>
                              <a:off x="0" y="0"/>
                              <a:ext cx="4026568" cy="357505"/>
                            </a:xfrm>
                            <a:prstGeom prst="rect">
                              <a:avLst/>
                            </a:prstGeom>
                            <a:solidFill>
                              <a:schemeClr val="lt1"/>
                            </a:solidFill>
                            <a:ln w="6350">
                              <a:solidFill>
                                <a:schemeClr val="bg1"/>
                              </a:solidFill>
                            </a:ln>
                          </wps:spPr>
                          <wps:txbx>
                            <w:txbxContent>
                              <w:p w:rsidR="00F715B1" w:rsidRPr="00221489" w:rsidRDefault="00F715B1" w:rsidP="00C029AE">
                                <w:pPr>
                                  <w:rPr>
                                    <w:b/>
                                    <w:i/>
                                    <w:color w:val="33473C" w:themeColor="text2" w:themeShade="BF"/>
                                    <w:sz w:val="24"/>
                                    <w:szCs w:val="24"/>
                                  </w:rPr>
                                </w:pPr>
                                <w:r>
                                  <w:rPr>
                                    <w:b/>
                                    <w:i/>
                                    <w:color w:val="33473C" w:themeColor="text2" w:themeShade="BF"/>
                                    <w:sz w:val="24"/>
                                    <w:szCs w:val="24"/>
                                  </w:rPr>
                                  <w:t>Veteriner Sağlık Ürünleri ve Halk Sağlığı Daire Başkanlığı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38AF48" id="Metin Kutusu 16" o:spid="_x0000_s1029" type="#_x0000_t202" style="position:absolute;margin-left:107.2pt;margin-top:598.2pt;width:317.05pt;height:28.15pt;z-index:25217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" fillcolor="white [3201]" strokecolor="white [3212]" strokeweight=".5pt">
                    <v:textbox>
                      <w:txbxContent>
                        <w:p w:rsidR="00F715B1" w:rsidRPr="00221489" w:rsidRDefault="00F715B1" w:rsidP="00C029AE">
                          <w:pPr>
                            <w:rPr>
                              <w:b/>
                              <w:i/>
                              <w:color w:val="33473C" w:themeColor="text2" w:themeShade="BF"/>
                              <w:sz w:val="24"/>
                              <w:szCs w:val="24"/>
                            </w:rPr>
                          </w:pPr>
                          <w:r>
                            <w:rPr>
                              <w:b/>
                              <w:i/>
                              <w:color w:val="33473C" w:themeColor="text2" w:themeShade="BF"/>
                              <w:sz w:val="24"/>
                              <w:szCs w:val="24"/>
                            </w:rPr>
                            <w:t>Veteriner Sağlık Ürünleri ve Halk Sağlığı Daire Başkanlığı</w:t>
                          </w:r>
                        </w:p>
                      </w:txbxContent>
                    </v:textbox>
                    <w10:wrap anchorx="margin"/>
                  </v:shape>
                </w:pict>
              </mc:Fallback>
            </mc:AlternateContent>
          </w:r>
          <w:r w:rsidR="00307478">
            <w:rPr>
              <w:rFonts w:ascii="Calibri" w:eastAsia="Calibri" w:hAnsi="Calibri" w:cs="Times New Roman"/>
              <w:color w:val="FFFFFF" w:themeColor="background1"/>
              <w:sz w:val="24"/>
              <w:szCs w:val="24"/>
            </w:rPr>
            <w:br w:type="page"/>
          </w:r>
        </w:p>
      </w:sdtContent>
    </w:sdt>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55F51" w:themeColor="text2"/>
          <w:sz w:val="40"/>
          <w:szCs w:val="40"/>
          <w:lang w:eastAsia="tr-TR"/>
        </w:rPr>
      </w:pPr>
    </w:p>
    <w:p w:rsidR="00BC6E8F" w:rsidRPr="00803920" w:rsidRDefault="00420E21" w:rsidP="00F177CB">
      <w:pPr>
        <w:shd w:val="clear" w:color="auto" w:fill="FFFFFF"/>
        <w:spacing w:after="0" w:line="300" w:lineRule="atLeast"/>
        <w:jc w:val="center"/>
        <w:rPr>
          <w:rFonts w:ascii="Calibri" w:eastAsia="Times New Roman" w:hAnsi="Calibri" w:cs="Times New Roman"/>
          <w:b/>
          <w:bCs/>
          <w:color w:val="33473C" w:themeColor="text2" w:themeShade="BF"/>
          <w:sz w:val="32"/>
          <w:szCs w:val="32"/>
          <w:lang w:eastAsia="tr-TR"/>
        </w:rPr>
      </w:pPr>
      <w:r w:rsidRPr="00803920">
        <w:rPr>
          <w:rFonts w:ascii="Calibri" w:eastAsia="Times New Roman" w:hAnsi="Calibri" w:cs="Times New Roman"/>
          <w:b/>
          <w:bCs/>
          <w:color w:val="33473C" w:themeColor="text2" w:themeShade="BF"/>
          <w:sz w:val="32"/>
          <w:szCs w:val="32"/>
          <w:lang w:eastAsia="tr-TR"/>
        </w:rPr>
        <w:t>İÇİNDEKİLER</w:t>
      </w:r>
    </w:p>
    <w:p w:rsidR="00BC6E8F" w:rsidRPr="0017391A" w:rsidRDefault="00BC6E8F" w:rsidP="00BC6E8F">
      <w:pPr>
        <w:shd w:val="clear" w:color="auto" w:fill="FFFFFF"/>
        <w:spacing w:after="0" w:line="300" w:lineRule="atLeast"/>
        <w:jc w:val="both"/>
        <w:rPr>
          <w:rFonts w:ascii="Calibri" w:eastAsia="Times New Roman" w:hAnsi="Calibri" w:cs="Times New Roman"/>
          <w:b/>
          <w:bCs/>
          <w:color w:val="455F51" w:themeColor="text2"/>
          <w:lang w:eastAsia="tr-TR"/>
        </w:rPr>
      </w:pPr>
    </w:p>
    <w:p w:rsidR="00BC6E8F" w:rsidRPr="006E74DE" w:rsidRDefault="00BC6E8F" w:rsidP="00135BD0">
      <w:pPr>
        <w:shd w:val="clear" w:color="auto" w:fill="FFFFFF"/>
        <w:tabs>
          <w:tab w:val="left" w:pos="9072"/>
        </w:tabs>
        <w:spacing w:after="0" w:line="240" w:lineRule="auto"/>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
          <w:bCs/>
          <w:sz w:val="18"/>
          <w:szCs w:val="18"/>
          <w:lang w:eastAsia="tr-TR"/>
        </w:rPr>
        <w:t>AMAÇ</w:t>
      </w:r>
      <w:r w:rsidR="00135BD0" w:rsidRPr="006E74DE">
        <w:rPr>
          <w:rFonts w:ascii="Calibri" w:eastAsia="Times New Roman" w:hAnsi="Calibri" w:cs="Times New Roman"/>
          <w:b/>
          <w:bCs/>
          <w:sz w:val="18"/>
          <w:szCs w:val="18"/>
          <w:u w:val="dotted"/>
          <w:lang w:eastAsia="tr-TR"/>
        </w:rPr>
        <w:tab/>
      </w:r>
      <w:r w:rsidR="00CF1ADC" w:rsidRPr="006E74DE">
        <w:rPr>
          <w:rFonts w:ascii="Calibri" w:eastAsia="Times New Roman" w:hAnsi="Calibri" w:cs="Times New Roman"/>
          <w:b/>
          <w:bCs/>
          <w:sz w:val="18"/>
          <w:szCs w:val="18"/>
          <w:u w:val="dotted"/>
          <w:lang w:eastAsia="tr-TR"/>
        </w:rPr>
        <w:t>4</w:t>
      </w:r>
    </w:p>
    <w:p w:rsidR="00BC6E8F" w:rsidRPr="006E74DE" w:rsidRDefault="00BC6E8F" w:rsidP="00135BD0">
      <w:pPr>
        <w:shd w:val="clear" w:color="auto" w:fill="FFFFFF"/>
        <w:tabs>
          <w:tab w:val="left" w:pos="9072"/>
        </w:tabs>
        <w:spacing w:after="0" w:line="240" w:lineRule="auto"/>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
          <w:bCs/>
          <w:sz w:val="18"/>
          <w:szCs w:val="18"/>
          <w:lang w:eastAsia="tr-TR"/>
        </w:rPr>
        <w:t>KAPSAM</w:t>
      </w:r>
      <w:r w:rsidR="00135BD0" w:rsidRPr="006E74DE">
        <w:rPr>
          <w:rFonts w:ascii="Calibri" w:eastAsia="Times New Roman" w:hAnsi="Calibri" w:cs="Times New Roman"/>
          <w:b/>
          <w:bCs/>
          <w:sz w:val="18"/>
          <w:szCs w:val="18"/>
          <w:u w:val="dotted"/>
          <w:lang w:eastAsia="tr-TR"/>
        </w:rPr>
        <w:tab/>
      </w:r>
      <w:r w:rsidR="000505CC">
        <w:rPr>
          <w:rFonts w:ascii="Calibri" w:eastAsia="Times New Roman" w:hAnsi="Calibri" w:cs="Times New Roman"/>
          <w:b/>
          <w:bCs/>
          <w:sz w:val="18"/>
          <w:szCs w:val="18"/>
          <w:u w:val="dotted"/>
          <w:lang w:eastAsia="tr-TR"/>
        </w:rPr>
        <w:t>4</w:t>
      </w:r>
      <w:r w:rsidR="00135BD0" w:rsidRPr="006E74DE">
        <w:rPr>
          <w:rFonts w:ascii="Calibri" w:eastAsia="Times New Roman" w:hAnsi="Calibri" w:cs="Times New Roman"/>
          <w:b/>
          <w:bCs/>
          <w:sz w:val="18"/>
          <w:szCs w:val="18"/>
          <w:lang w:eastAsia="tr-TR"/>
        </w:rPr>
        <w:tab/>
      </w:r>
    </w:p>
    <w:p w:rsidR="00BC6E8F" w:rsidRPr="006E74DE" w:rsidRDefault="00BC6E8F" w:rsidP="00135BD0">
      <w:pPr>
        <w:shd w:val="clear" w:color="auto" w:fill="FFFFFF"/>
        <w:tabs>
          <w:tab w:val="left" w:pos="9072"/>
        </w:tabs>
        <w:spacing w:after="0" w:line="240" w:lineRule="auto"/>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
          <w:bCs/>
          <w:sz w:val="18"/>
          <w:szCs w:val="18"/>
          <w:lang w:eastAsia="tr-TR"/>
        </w:rPr>
        <w:t>YASAL DAYANAK</w:t>
      </w:r>
      <w:r w:rsidR="00B42FA9" w:rsidRPr="006E74DE">
        <w:rPr>
          <w:rFonts w:ascii="Calibri" w:eastAsia="Times New Roman" w:hAnsi="Calibri" w:cs="Times New Roman"/>
          <w:b/>
          <w:bCs/>
          <w:sz w:val="18"/>
          <w:szCs w:val="18"/>
          <w:u w:val="dotted"/>
          <w:lang w:eastAsia="tr-TR"/>
        </w:rPr>
        <w:tab/>
      </w:r>
      <w:r w:rsidR="000505CC">
        <w:rPr>
          <w:rFonts w:ascii="Calibri" w:eastAsia="Times New Roman" w:hAnsi="Calibri" w:cs="Times New Roman"/>
          <w:b/>
          <w:bCs/>
          <w:sz w:val="18"/>
          <w:szCs w:val="18"/>
          <w:u w:val="dotted"/>
          <w:lang w:eastAsia="tr-TR"/>
        </w:rPr>
        <w:t>5</w:t>
      </w:r>
    </w:p>
    <w:p w:rsidR="00BC6E8F" w:rsidRPr="006E74DE" w:rsidRDefault="00BC6E8F" w:rsidP="00B42FA9">
      <w:pPr>
        <w:shd w:val="clear" w:color="auto" w:fill="FFFFFF"/>
        <w:tabs>
          <w:tab w:val="left" w:pos="9072"/>
        </w:tabs>
        <w:spacing w:after="0" w:line="240" w:lineRule="auto"/>
        <w:jc w:val="both"/>
        <w:rPr>
          <w:rFonts w:ascii="Calibri" w:eastAsia="Times New Roman" w:hAnsi="Calibri" w:cs="Times New Roman"/>
          <w:b/>
          <w:bCs/>
          <w:sz w:val="18"/>
          <w:szCs w:val="18"/>
          <w:u w:val="dotted"/>
          <w:lang w:eastAsia="tr-TR"/>
        </w:rPr>
      </w:pPr>
      <w:r w:rsidRPr="006E74DE">
        <w:rPr>
          <w:rFonts w:eastAsia="Times New Roman"/>
          <w:b/>
          <w:sz w:val="18"/>
          <w:szCs w:val="18"/>
          <w:lang w:eastAsia="tr-TR"/>
        </w:rPr>
        <w:t>TANIMLAR</w:t>
      </w:r>
      <w:r w:rsidR="00B42FA9" w:rsidRPr="006E74DE">
        <w:rPr>
          <w:rFonts w:eastAsia="Times New Roman"/>
          <w:b/>
          <w:sz w:val="18"/>
          <w:szCs w:val="18"/>
          <w:u w:val="dotted"/>
          <w:lang w:eastAsia="tr-TR"/>
        </w:rPr>
        <w:tab/>
      </w:r>
      <w:r w:rsidR="000505CC">
        <w:rPr>
          <w:rFonts w:eastAsia="Times New Roman"/>
          <w:b/>
          <w:sz w:val="18"/>
          <w:szCs w:val="18"/>
          <w:u w:val="dotted"/>
          <w:lang w:eastAsia="tr-TR"/>
        </w:rPr>
        <w:t>5</w:t>
      </w:r>
    </w:p>
    <w:p w:rsidR="00BC6E8F" w:rsidRPr="006E74DE" w:rsidRDefault="00BC6E8F" w:rsidP="00B42FA9">
      <w:pPr>
        <w:shd w:val="clear" w:color="auto" w:fill="FFFFFF"/>
        <w:tabs>
          <w:tab w:val="left" w:pos="9072"/>
        </w:tabs>
        <w:spacing w:after="0" w:line="240" w:lineRule="auto"/>
        <w:jc w:val="both"/>
        <w:rPr>
          <w:rFonts w:ascii="Calibri" w:eastAsia="Times New Roman" w:hAnsi="Calibri" w:cs="Times New Roman"/>
          <w:b/>
          <w:bCs/>
          <w:sz w:val="18"/>
          <w:szCs w:val="18"/>
          <w:u w:val="dotted"/>
          <w:lang w:eastAsia="tr-TR"/>
        </w:rPr>
      </w:pPr>
      <w:r w:rsidRPr="006E74DE">
        <w:rPr>
          <w:b/>
          <w:sz w:val="18"/>
          <w:szCs w:val="18"/>
        </w:rPr>
        <w:t xml:space="preserve">GİRİŞ </w:t>
      </w:r>
      <w:r w:rsidR="00B42FA9" w:rsidRPr="006E74DE">
        <w:rPr>
          <w:b/>
          <w:sz w:val="18"/>
          <w:szCs w:val="18"/>
          <w:u w:val="dotted"/>
        </w:rPr>
        <w:tab/>
      </w:r>
      <w:r w:rsidR="000505CC">
        <w:rPr>
          <w:b/>
          <w:sz w:val="18"/>
          <w:szCs w:val="18"/>
          <w:u w:val="dotted"/>
        </w:rPr>
        <w:t>6</w:t>
      </w:r>
    </w:p>
    <w:p w:rsidR="00BC6E8F" w:rsidRPr="006E74DE" w:rsidRDefault="00BC6E8F" w:rsidP="00CF1ADC">
      <w:pPr>
        <w:shd w:val="clear" w:color="auto" w:fill="FFFFFF"/>
        <w:tabs>
          <w:tab w:val="left" w:pos="9072"/>
        </w:tabs>
        <w:spacing w:after="0" w:line="240" w:lineRule="auto"/>
        <w:jc w:val="both"/>
        <w:rPr>
          <w:rFonts w:ascii="Calibri" w:eastAsia="Times New Roman" w:hAnsi="Calibri" w:cs="Times New Roman"/>
          <w:b/>
          <w:bCs/>
          <w:sz w:val="18"/>
          <w:szCs w:val="18"/>
          <w:u w:val="dotted"/>
          <w:lang w:eastAsia="tr-TR"/>
        </w:rPr>
      </w:pPr>
      <w:r w:rsidRPr="006E74DE">
        <w:rPr>
          <w:rFonts w:eastAsia="Times New Roman" w:cs="Times New Roman"/>
          <w:b/>
          <w:bCs/>
          <w:sz w:val="18"/>
          <w:szCs w:val="18"/>
          <w:lang w:eastAsia="tr-TR"/>
        </w:rPr>
        <w:t>TARAFLAR ve SORUMLULUKLARI</w:t>
      </w:r>
      <w:r w:rsidR="00CF1ADC" w:rsidRPr="006E74DE">
        <w:rPr>
          <w:rFonts w:eastAsia="Times New Roman" w:cs="Times New Roman"/>
          <w:b/>
          <w:bCs/>
          <w:sz w:val="18"/>
          <w:szCs w:val="18"/>
          <w:u w:val="dotted"/>
          <w:lang w:eastAsia="tr-TR"/>
        </w:rPr>
        <w:tab/>
      </w:r>
      <w:r w:rsidR="000505CC">
        <w:rPr>
          <w:rFonts w:eastAsia="Times New Roman" w:cs="Times New Roman"/>
          <w:b/>
          <w:bCs/>
          <w:sz w:val="18"/>
          <w:szCs w:val="18"/>
          <w:u w:val="dotted"/>
          <w:lang w:eastAsia="tr-TR"/>
        </w:rPr>
        <w:t>6</w:t>
      </w:r>
    </w:p>
    <w:p w:rsidR="00BC6E8F" w:rsidRPr="006E74DE" w:rsidRDefault="00BC6E8F" w:rsidP="00CF1ADC">
      <w:pPr>
        <w:tabs>
          <w:tab w:val="left" w:pos="9072"/>
        </w:tabs>
        <w:spacing w:after="0" w:line="240" w:lineRule="atLeast"/>
        <w:jc w:val="both"/>
        <w:rPr>
          <w:rFonts w:eastAsia="Times New Roman" w:cs="Times New Roman"/>
          <w:b/>
          <w:bCs/>
          <w:sz w:val="18"/>
          <w:szCs w:val="18"/>
          <w:u w:val="dotted"/>
          <w:lang w:eastAsia="tr-TR"/>
        </w:rPr>
      </w:pPr>
      <w:r w:rsidRPr="006E74DE">
        <w:rPr>
          <w:rFonts w:eastAsia="Times New Roman" w:cs="Times New Roman"/>
          <w:b/>
          <w:bCs/>
          <w:sz w:val="18"/>
          <w:szCs w:val="18"/>
          <w:lang w:eastAsia="tr-TR"/>
        </w:rPr>
        <w:t>Bakanlığın Sorumluluğu</w:t>
      </w:r>
      <w:r w:rsidR="00CF1ADC" w:rsidRPr="006E74DE">
        <w:rPr>
          <w:rFonts w:eastAsia="Times New Roman" w:cs="Times New Roman"/>
          <w:b/>
          <w:bCs/>
          <w:sz w:val="18"/>
          <w:szCs w:val="18"/>
          <w:u w:val="dotted"/>
          <w:lang w:eastAsia="tr-TR"/>
        </w:rPr>
        <w:tab/>
      </w:r>
      <w:r w:rsidR="000505CC">
        <w:rPr>
          <w:rFonts w:eastAsia="Times New Roman" w:cs="Times New Roman"/>
          <w:b/>
          <w:bCs/>
          <w:sz w:val="18"/>
          <w:szCs w:val="18"/>
          <w:u w:val="dotted"/>
          <w:lang w:eastAsia="tr-TR"/>
        </w:rPr>
        <w:t>6</w:t>
      </w:r>
    </w:p>
    <w:p w:rsidR="00BC6E8F" w:rsidRPr="006E74DE" w:rsidRDefault="008D7709" w:rsidP="00CF1ADC">
      <w:pPr>
        <w:tabs>
          <w:tab w:val="left" w:pos="9072"/>
        </w:tabs>
        <w:spacing w:after="0" w:line="240" w:lineRule="atLeast"/>
        <w:jc w:val="both"/>
        <w:rPr>
          <w:rFonts w:eastAsia="Times New Roman" w:cs="Times New Roman"/>
          <w:bCs/>
          <w:sz w:val="18"/>
          <w:szCs w:val="18"/>
          <w:u w:val="dotted"/>
          <w:lang w:eastAsia="tr-TR"/>
        </w:rPr>
      </w:pPr>
      <w:r>
        <w:rPr>
          <w:rFonts w:eastAsia="Times New Roman" w:cs="Times New Roman"/>
          <w:bCs/>
          <w:sz w:val="18"/>
          <w:szCs w:val="18"/>
          <w:lang w:eastAsia="tr-TR"/>
        </w:rPr>
        <w:t xml:space="preserve">Veteriner Biyolojik Ürün </w:t>
      </w:r>
      <w:r>
        <w:rPr>
          <w:rFonts w:cs="Arial"/>
          <w:sz w:val="18"/>
          <w:szCs w:val="18"/>
        </w:rPr>
        <w:t>Takip Sistemi (A</w:t>
      </w:r>
      <w:r w:rsidR="00BC6E8F" w:rsidRPr="006E74DE">
        <w:rPr>
          <w:rFonts w:cs="Arial"/>
          <w:sz w:val="18"/>
          <w:szCs w:val="18"/>
        </w:rPr>
        <w:t>TS)</w:t>
      </w:r>
      <w:r w:rsidR="00BC6E8F" w:rsidRPr="006E74DE">
        <w:rPr>
          <w:rFonts w:eastAsia="Times New Roman" w:cs="Times New Roman"/>
          <w:bCs/>
          <w:sz w:val="18"/>
          <w:szCs w:val="18"/>
          <w:lang w:eastAsia="tr-TR"/>
        </w:rPr>
        <w:t xml:space="preserve"> Sistem Yöneticisi ve Sorumlulukları</w:t>
      </w:r>
      <w:r w:rsidR="00CF1ADC" w:rsidRPr="006E74DE">
        <w:rPr>
          <w:rFonts w:eastAsia="Times New Roman" w:cs="Times New Roman"/>
          <w:bCs/>
          <w:sz w:val="18"/>
          <w:szCs w:val="18"/>
          <w:u w:val="dotted"/>
          <w:lang w:eastAsia="tr-TR"/>
        </w:rPr>
        <w:tab/>
      </w:r>
      <w:r w:rsidR="000505CC" w:rsidRPr="000505CC">
        <w:rPr>
          <w:rFonts w:eastAsia="Times New Roman" w:cs="Times New Roman"/>
          <w:b/>
          <w:bCs/>
          <w:sz w:val="18"/>
          <w:szCs w:val="18"/>
          <w:u w:val="dotted"/>
          <w:lang w:eastAsia="tr-TR"/>
        </w:rPr>
        <w:t>7</w:t>
      </w:r>
    </w:p>
    <w:p w:rsidR="00BC6E8F" w:rsidRPr="006E74DE" w:rsidRDefault="008D7709" w:rsidP="00CF1ADC">
      <w:pPr>
        <w:tabs>
          <w:tab w:val="left" w:pos="9072"/>
        </w:tabs>
        <w:spacing w:after="0" w:line="240" w:lineRule="atLeast"/>
        <w:jc w:val="both"/>
        <w:rPr>
          <w:rFonts w:eastAsia="Times New Roman" w:cs="Times New Roman"/>
          <w:bCs/>
          <w:sz w:val="18"/>
          <w:szCs w:val="18"/>
          <w:u w:val="dotted"/>
          <w:lang w:eastAsia="tr-TR"/>
        </w:rPr>
      </w:pPr>
      <w:r>
        <w:rPr>
          <w:rFonts w:eastAsia="Times New Roman" w:cs="Times New Roman"/>
          <w:bCs/>
          <w:sz w:val="18"/>
          <w:szCs w:val="18"/>
          <w:lang w:eastAsia="tr-TR"/>
        </w:rPr>
        <w:t xml:space="preserve">Veteriner Biyolojik Ürün </w:t>
      </w:r>
      <w:r>
        <w:rPr>
          <w:rFonts w:cs="Arial"/>
          <w:sz w:val="18"/>
          <w:szCs w:val="18"/>
        </w:rPr>
        <w:t>Takip Sistemi (A</w:t>
      </w:r>
      <w:r w:rsidRPr="006E74DE">
        <w:rPr>
          <w:rFonts w:cs="Arial"/>
          <w:sz w:val="18"/>
          <w:szCs w:val="18"/>
        </w:rPr>
        <w:t>TS)</w:t>
      </w:r>
      <w:r w:rsidRPr="006E74DE">
        <w:rPr>
          <w:rFonts w:eastAsia="Times New Roman" w:cs="Times New Roman"/>
          <w:bCs/>
          <w:sz w:val="18"/>
          <w:szCs w:val="18"/>
          <w:lang w:eastAsia="tr-TR"/>
        </w:rPr>
        <w:t xml:space="preserve"> </w:t>
      </w:r>
      <w:r w:rsidR="00BC6E8F" w:rsidRPr="006E74DE">
        <w:rPr>
          <w:rFonts w:eastAsia="Times New Roman" w:cs="Times New Roman"/>
          <w:bCs/>
          <w:sz w:val="18"/>
          <w:szCs w:val="18"/>
          <w:lang w:eastAsia="tr-TR"/>
        </w:rPr>
        <w:t>Bakanlık Sistem Sorumlusu ve Sorumlulukları</w:t>
      </w:r>
      <w:r w:rsidR="00CF1ADC" w:rsidRPr="006E74DE">
        <w:rPr>
          <w:rFonts w:eastAsia="Times New Roman" w:cs="Times New Roman"/>
          <w:bCs/>
          <w:sz w:val="18"/>
          <w:szCs w:val="18"/>
          <w:u w:val="dotted"/>
          <w:lang w:eastAsia="tr-TR"/>
        </w:rPr>
        <w:tab/>
      </w:r>
      <w:r w:rsidR="000505CC" w:rsidRPr="000505CC">
        <w:rPr>
          <w:rFonts w:eastAsia="Times New Roman" w:cs="Times New Roman"/>
          <w:b/>
          <w:bCs/>
          <w:sz w:val="18"/>
          <w:szCs w:val="18"/>
          <w:u w:val="dotted"/>
          <w:lang w:eastAsia="tr-TR"/>
        </w:rPr>
        <w:t>7</w:t>
      </w:r>
    </w:p>
    <w:p w:rsidR="00BC6E8F" w:rsidRPr="006E74DE" w:rsidRDefault="00BC6E8F" w:rsidP="00CF1ADC">
      <w:pPr>
        <w:tabs>
          <w:tab w:val="left" w:pos="9072"/>
        </w:tabs>
        <w:spacing w:after="0" w:line="240" w:lineRule="atLeast"/>
        <w:jc w:val="both"/>
        <w:rPr>
          <w:rFonts w:eastAsia="Times New Roman" w:cs="Times New Roman"/>
          <w:bCs/>
          <w:sz w:val="18"/>
          <w:szCs w:val="18"/>
          <w:u w:val="dotted"/>
          <w:lang w:eastAsia="tr-TR"/>
        </w:rPr>
      </w:pPr>
      <w:r w:rsidRPr="006E74DE">
        <w:rPr>
          <w:rFonts w:eastAsia="Times New Roman" w:cs="Times New Roman"/>
          <w:bCs/>
          <w:sz w:val="18"/>
          <w:szCs w:val="18"/>
          <w:lang w:eastAsia="tr-TR"/>
        </w:rPr>
        <w:t>Bakanlık İştigal İzin İşlemleri Sorumlusu ve Sorumlulukları</w:t>
      </w:r>
      <w:r w:rsidR="00CF1ADC" w:rsidRPr="006E74DE">
        <w:rPr>
          <w:rFonts w:eastAsia="Times New Roman" w:cs="Times New Roman"/>
          <w:bCs/>
          <w:sz w:val="18"/>
          <w:szCs w:val="18"/>
          <w:u w:val="dotted"/>
          <w:lang w:eastAsia="tr-TR"/>
        </w:rPr>
        <w:tab/>
      </w:r>
      <w:r w:rsidR="000505CC" w:rsidRPr="000505CC">
        <w:rPr>
          <w:rFonts w:eastAsia="Times New Roman" w:cs="Times New Roman"/>
          <w:b/>
          <w:bCs/>
          <w:sz w:val="18"/>
          <w:szCs w:val="18"/>
          <w:u w:val="dotted"/>
          <w:lang w:eastAsia="tr-TR"/>
        </w:rPr>
        <w:t>7</w:t>
      </w:r>
    </w:p>
    <w:p w:rsidR="00BC6E8F" w:rsidRPr="006E74DE" w:rsidRDefault="00BC6E8F" w:rsidP="00CF1ADC">
      <w:pPr>
        <w:tabs>
          <w:tab w:val="left" w:pos="9072"/>
        </w:tabs>
        <w:spacing w:after="0" w:line="240" w:lineRule="atLeast"/>
        <w:jc w:val="both"/>
        <w:rPr>
          <w:rFonts w:eastAsia="Times New Roman" w:cs="Times New Roman"/>
          <w:bCs/>
          <w:sz w:val="18"/>
          <w:szCs w:val="18"/>
          <w:u w:val="dotted"/>
          <w:lang w:eastAsia="tr-TR"/>
        </w:rPr>
      </w:pPr>
      <w:r w:rsidRPr="006E74DE">
        <w:rPr>
          <w:rFonts w:eastAsia="Times New Roman" w:cs="Times New Roman"/>
          <w:bCs/>
          <w:sz w:val="18"/>
          <w:szCs w:val="18"/>
          <w:lang w:eastAsia="tr-TR"/>
        </w:rPr>
        <w:t>Bakanlık Üretim Yeri İşlemleri Sorumlusu ve Sorumlulukları</w:t>
      </w:r>
      <w:r w:rsidR="00CF1ADC" w:rsidRPr="006E74DE">
        <w:rPr>
          <w:rFonts w:eastAsia="Times New Roman" w:cs="Times New Roman"/>
          <w:bCs/>
          <w:sz w:val="18"/>
          <w:szCs w:val="18"/>
          <w:u w:val="dotted"/>
          <w:lang w:eastAsia="tr-TR"/>
        </w:rPr>
        <w:tab/>
      </w:r>
      <w:r w:rsidR="000505CC" w:rsidRPr="000505CC">
        <w:rPr>
          <w:rFonts w:eastAsia="Times New Roman" w:cs="Times New Roman"/>
          <w:b/>
          <w:bCs/>
          <w:sz w:val="18"/>
          <w:szCs w:val="18"/>
          <w:u w:val="dotted"/>
          <w:lang w:eastAsia="tr-TR"/>
        </w:rPr>
        <w:t>7</w:t>
      </w:r>
    </w:p>
    <w:p w:rsidR="00BC6E8F" w:rsidRPr="006E74DE" w:rsidRDefault="00BC6E8F" w:rsidP="00CF1ADC">
      <w:pPr>
        <w:tabs>
          <w:tab w:val="left" w:pos="9072"/>
        </w:tabs>
        <w:spacing w:after="0" w:line="240" w:lineRule="atLeast"/>
        <w:jc w:val="both"/>
        <w:rPr>
          <w:rFonts w:eastAsia="Times New Roman" w:cs="Times New Roman"/>
          <w:bCs/>
          <w:sz w:val="18"/>
          <w:szCs w:val="18"/>
          <w:u w:val="dotted"/>
          <w:lang w:eastAsia="tr-TR"/>
        </w:rPr>
      </w:pPr>
      <w:r w:rsidRPr="006E74DE">
        <w:rPr>
          <w:rFonts w:eastAsia="Times New Roman" w:cs="Times New Roman"/>
          <w:bCs/>
          <w:sz w:val="18"/>
          <w:szCs w:val="18"/>
          <w:lang w:eastAsia="tr-TR"/>
        </w:rPr>
        <w:t>Bakanlık Pazarlama İzin İşlemleri Sorumlusu ve Sorumlulukları</w:t>
      </w:r>
      <w:r w:rsidR="00CF1ADC" w:rsidRPr="006E74DE">
        <w:rPr>
          <w:rFonts w:eastAsia="Times New Roman" w:cs="Times New Roman"/>
          <w:bCs/>
          <w:sz w:val="18"/>
          <w:szCs w:val="18"/>
          <w:u w:val="dotted"/>
          <w:lang w:eastAsia="tr-TR"/>
        </w:rPr>
        <w:tab/>
      </w:r>
      <w:r w:rsidR="00831AE2">
        <w:rPr>
          <w:rFonts w:eastAsia="Times New Roman" w:cs="Times New Roman"/>
          <w:b/>
          <w:bCs/>
          <w:sz w:val="18"/>
          <w:szCs w:val="18"/>
          <w:u w:val="dotted"/>
          <w:lang w:eastAsia="tr-TR"/>
        </w:rPr>
        <w:t>7</w:t>
      </w:r>
    </w:p>
    <w:p w:rsidR="00BC6E8F" w:rsidRDefault="00BC6E8F" w:rsidP="00CF1ADC">
      <w:pPr>
        <w:tabs>
          <w:tab w:val="left" w:pos="9072"/>
        </w:tabs>
        <w:spacing w:after="0" w:line="0" w:lineRule="atLeast"/>
        <w:jc w:val="both"/>
        <w:rPr>
          <w:rFonts w:eastAsia="Times New Roman" w:cs="Times New Roman"/>
          <w:b/>
          <w:bCs/>
          <w:sz w:val="18"/>
          <w:szCs w:val="18"/>
          <w:u w:val="dotted"/>
          <w:lang w:eastAsia="tr-TR"/>
        </w:rPr>
      </w:pPr>
      <w:r w:rsidRPr="006E74DE">
        <w:rPr>
          <w:rFonts w:eastAsia="Times New Roman" w:cs="Times New Roman"/>
          <w:bCs/>
          <w:sz w:val="18"/>
          <w:szCs w:val="18"/>
          <w:lang w:eastAsia="tr-TR"/>
        </w:rPr>
        <w:t>Bakanlık İthalat İzin Sorumlusu ve Sorumlulukları</w:t>
      </w:r>
      <w:r w:rsidR="00CF1ADC" w:rsidRPr="006E74DE">
        <w:rPr>
          <w:rFonts w:eastAsia="Times New Roman" w:cs="Times New Roman"/>
          <w:bCs/>
          <w:sz w:val="18"/>
          <w:szCs w:val="18"/>
          <w:u w:val="dotted"/>
          <w:lang w:eastAsia="tr-TR"/>
        </w:rPr>
        <w:tab/>
      </w:r>
      <w:r w:rsidR="000505CC" w:rsidRPr="000505CC">
        <w:rPr>
          <w:rFonts w:eastAsia="Times New Roman" w:cs="Times New Roman"/>
          <w:b/>
          <w:bCs/>
          <w:sz w:val="18"/>
          <w:szCs w:val="18"/>
          <w:u w:val="dotted"/>
          <w:lang w:eastAsia="tr-TR"/>
        </w:rPr>
        <w:t>8</w:t>
      </w:r>
    </w:p>
    <w:p w:rsidR="00D36389" w:rsidRPr="00D36389" w:rsidRDefault="00D36389" w:rsidP="00CF1ADC">
      <w:pPr>
        <w:tabs>
          <w:tab w:val="left" w:pos="9072"/>
        </w:tabs>
        <w:spacing w:after="0" w:line="0" w:lineRule="atLeast"/>
        <w:jc w:val="both"/>
        <w:rPr>
          <w:rFonts w:eastAsia="Times New Roman" w:cs="Times New Roman"/>
          <w:b/>
          <w:bCs/>
          <w:sz w:val="18"/>
          <w:szCs w:val="18"/>
          <w:u w:val="dotted"/>
          <w:lang w:eastAsia="tr-TR"/>
        </w:rPr>
      </w:pPr>
      <w:r>
        <w:rPr>
          <w:rFonts w:eastAsia="Times New Roman" w:cs="Times New Roman"/>
          <w:bCs/>
          <w:sz w:val="18"/>
          <w:szCs w:val="18"/>
          <w:lang w:eastAsia="tr-TR"/>
        </w:rPr>
        <w:t>Veteriner Kontrol Enstitüsü</w:t>
      </w:r>
      <w:r w:rsidRPr="006E74DE">
        <w:rPr>
          <w:rFonts w:eastAsia="Times New Roman" w:cs="Times New Roman"/>
          <w:bCs/>
          <w:sz w:val="18"/>
          <w:szCs w:val="18"/>
          <w:lang w:eastAsia="tr-TR"/>
        </w:rPr>
        <w:t xml:space="preserve"> Sorumlusu ve Sorumlulukları</w:t>
      </w:r>
      <w:r w:rsidRPr="006E74DE">
        <w:rPr>
          <w:rFonts w:eastAsia="Times New Roman" w:cs="Times New Roman"/>
          <w:bCs/>
          <w:sz w:val="18"/>
          <w:szCs w:val="18"/>
          <w:u w:val="dotted"/>
          <w:lang w:eastAsia="tr-TR"/>
        </w:rPr>
        <w:tab/>
      </w:r>
      <w:r w:rsidRPr="000505CC">
        <w:rPr>
          <w:rFonts w:eastAsia="Times New Roman" w:cs="Times New Roman"/>
          <w:b/>
          <w:bCs/>
          <w:sz w:val="18"/>
          <w:szCs w:val="18"/>
          <w:u w:val="dotted"/>
          <w:lang w:eastAsia="tr-TR"/>
        </w:rPr>
        <w:t>8</w:t>
      </w:r>
    </w:p>
    <w:p w:rsidR="00BC6E8F" w:rsidRPr="006E74DE" w:rsidRDefault="008D7709" w:rsidP="00CF1ADC">
      <w:pPr>
        <w:tabs>
          <w:tab w:val="left" w:pos="9072"/>
        </w:tabs>
        <w:spacing w:after="0" w:line="240" w:lineRule="atLeast"/>
        <w:jc w:val="both"/>
        <w:rPr>
          <w:rFonts w:eastAsia="Times New Roman" w:cs="Times New Roman"/>
          <w:bCs/>
          <w:sz w:val="18"/>
          <w:szCs w:val="18"/>
          <w:u w:val="dotted"/>
          <w:lang w:eastAsia="tr-TR"/>
        </w:rPr>
      </w:pPr>
      <w:r>
        <w:rPr>
          <w:rFonts w:eastAsia="Times New Roman" w:cs="Times New Roman"/>
          <w:bCs/>
          <w:sz w:val="18"/>
          <w:szCs w:val="18"/>
          <w:lang w:eastAsia="tr-TR"/>
        </w:rPr>
        <w:t xml:space="preserve">Veteriner Biyolojik Ürün </w:t>
      </w:r>
      <w:r>
        <w:rPr>
          <w:rFonts w:cs="Arial"/>
          <w:sz w:val="18"/>
          <w:szCs w:val="18"/>
        </w:rPr>
        <w:t>Takip Sistemi (ATS</w:t>
      </w:r>
      <w:r w:rsidR="00B65110" w:rsidRPr="006E74DE">
        <w:rPr>
          <w:rFonts w:cs="Arial"/>
          <w:sz w:val="18"/>
          <w:szCs w:val="18"/>
        </w:rPr>
        <w:t>)</w:t>
      </w:r>
      <w:r w:rsidR="00B65110" w:rsidRPr="006E74DE">
        <w:rPr>
          <w:rFonts w:eastAsia="Times New Roman" w:cs="Times New Roman"/>
          <w:bCs/>
          <w:sz w:val="18"/>
          <w:szCs w:val="18"/>
          <w:lang w:eastAsia="tr-TR"/>
        </w:rPr>
        <w:t xml:space="preserve"> İl</w:t>
      </w:r>
      <w:r w:rsidR="00BC6E8F" w:rsidRPr="006E74DE">
        <w:rPr>
          <w:rFonts w:eastAsia="Times New Roman" w:cs="Times New Roman"/>
          <w:bCs/>
          <w:sz w:val="18"/>
          <w:szCs w:val="18"/>
          <w:lang w:eastAsia="tr-TR"/>
        </w:rPr>
        <w:t xml:space="preserve"> Sistem Sorumlusu ve Sorumlulukları</w:t>
      </w:r>
      <w:r w:rsidR="00CF1ADC" w:rsidRPr="006E74DE">
        <w:rPr>
          <w:rFonts w:eastAsia="Times New Roman" w:cs="Times New Roman"/>
          <w:bCs/>
          <w:sz w:val="18"/>
          <w:szCs w:val="18"/>
          <w:u w:val="dotted"/>
          <w:lang w:eastAsia="tr-TR"/>
        </w:rPr>
        <w:tab/>
      </w:r>
      <w:r w:rsidR="000505CC" w:rsidRPr="000505CC">
        <w:rPr>
          <w:rFonts w:eastAsia="Times New Roman" w:cs="Times New Roman"/>
          <w:b/>
          <w:bCs/>
          <w:sz w:val="18"/>
          <w:szCs w:val="18"/>
          <w:u w:val="dotted"/>
          <w:lang w:eastAsia="tr-TR"/>
        </w:rPr>
        <w:t>8</w:t>
      </w:r>
    </w:p>
    <w:p w:rsidR="00BC6E8F" w:rsidRPr="006E74DE" w:rsidRDefault="008D7709" w:rsidP="00CF1ADC">
      <w:pPr>
        <w:tabs>
          <w:tab w:val="left" w:pos="9072"/>
        </w:tabs>
        <w:spacing w:after="0" w:line="240" w:lineRule="atLeast"/>
        <w:jc w:val="both"/>
        <w:rPr>
          <w:rFonts w:eastAsia="Times New Roman" w:cs="Times New Roman"/>
          <w:bCs/>
          <w:sz w:val="18"/>
          <w:szCs w:val="18"/>
          <w:u w:val="dotted"/>
          <w:lang w:eastAsia="tr-TR"/>
        </w:rPr>
      </w:pPr>
      <w:r>
        <w:rPr>
          <w:rFonts w:eastAsia="Times New Roman" w:cs="Times New Roman"/>
          <w:bCs/>
          <w:sz w:val="18"/>
          <w:szCs w:val="18"/>
          <w:lang w:eastAsia="tr-TR"/>
        </w:rPr>
        <w:t xml:space="preserve">Veteriner Biyolojik Ürün </w:t>
      </w:r>
      <w:r>
        <w:rPr>
          <w:rFonts w:cs="Arial"/>
          <w:sz w:val="18"/>
          <w:szCs w:val="18"/>
        </w:rPr>
        <w:t>Takip Sistemi (A</w:t>
      </w:r>
      <w:r w:rsidRPr="006E74DE">
        <w:rPr>
          <w:rFonts w:cs="Arial"/>
          <w:sz w:val="18"/>
          <w:szCs w:val="18"/>
        </w:rPr>
        <w:t>TS)</w:t>
      </w:r>
      <w:r w:rsidRPr="006E74DE">
        <w:rPr>
          <w:rFonts w:eastAsia="Times New Roman" w:cs="Times New Roman"/>
          <w:bCs/>
          <w:sz w:val="18"/>
          <w:szCs w:val="18"/>
          <w:lang w:eastAsia="tr-TR"/>
        </w:rPr>
        <w:t xml:space="preserve"> </w:t>
      </w:r>
      <w:r w:rsidR="00B65110" w:rsidRPr="006E74DE">
        <w:rPr>
          <w:rFonts w:eastAsia="Times New Roman" w:cs="Times New Roman"/>
          <w:bCs/>
          <w:sz w:val="18"/>
          <w:szCs w:val="18"/>
          <w:lang w:eastAsia="tr-TR"/>
        </w:rPr>
        <w:t>İlçe</w:t>
      </w:r>
      <w:r w:rsidR="00BC6E8F" w:rsidRPr="006E74DE">
        <w:rPr>
          <w:rFonts w:eastAsia="Times New Roman" w:cs="Times New Roman"/>
          <w:bCs/>
          <w:sz w:val="18"/>
          <w:szCs w:val="18"/>
          <w:lang w:eastAsia="tr-TR"/>
        </w:rPr>
        <w:t xml:space="preserve"> Sistem Sorumlusu ve Sorumlulukları</w:t>
      </w:r>
      <w:r w:rsidR="00CF1ADC" w:rsidRPr="006E74DE">
        <w:rPr>
          <w:rFonts w:eastAsia="Times New Roman" w:cs="Times New Roman"/>
          <w:bCs/>
          <w:sz w:val="18"/>
          <w:szCs w:val="18"/>
          <w:u w:val="dotted"/>
          <w:lang w:eastAsia="tr-TR"/>
        </w:rPr>
        <w:tab/>
      </w:r>
      <w:r w:rsidR="000505CC" w:rsidRPr="000505CC">
        <w:rPr>
          <w:rFonts w:eastAsia="Times New Roman" w:cs="Times New Roman"/>
          <w:b/>
          <w:bCs/>
          <w:sz w:val="18"/>
          <w:szCs w:val="18"/>
          <w:u w:val="dotted"/>
          <w:lang w:eastAsia="tr-TR"/>
        </w:rPr>
        <w:t>9</w:t>
      </w:r>
    </w:p>
    <w:p w:rsidR="00BC6E8F" w:rsidRPr="006E74DE" w:rsidRDefault="00BC6E8F" w:rsidP="00CF1ADC">
      <w:pPr>
        <w:tabs>
          <w:tab w:val="left" w:pos="9072"/>
        </w:tabs>
        <w:spacing w:after="0" w:line="240" w:lineRule="atLeast"/>
        <w:jc w:val="both"/>
        <w:rPr>
          <w:rFonts w:eastAsia="Times New Roman" w:cs="Times New Roman"/>
          <w:b/>
          <w:bCs/>
          <w:sz w:val="18"/>
          <w:szCs w:val="18"/>
          <w:u w:val="dotted"/>
          <w:lang w:eastAsia="tr-TR"/>
        </w:rPr>
      </w:pPr>
      <w:r w:rsidRPr="006E74DE">
        <w:rPr>
          <w:rFonts w:eastAsia="Times New Roman" w:cs="Times New Roman"/>
          <w:b/>
          <w:bCs/>
          <w:sz w:val="18"/>
          <w:szCs w:val="18"/>
          <w:lang w:eastAsia="tr-TR"/>
        </w:rPr>
        <w:t>Pazarlama İzin Sahibinin Sorumluluğu</w:t>
      </w:r>
      <w:r w:rsidR="00CF1ADC" w:rsidRPr="006E74DE">
        <w:rPr>
          <w:rFonts w:eastAsia="Times New Roman" w:cs="Times New Roman"/>
          <w:b/>
          <w:bCs/>
          <w:sz w:val="18"/>
          <w:szCs w:val="18"/>
          <w:u w:val="dotted"/>
          <w:lang w:eastAsia="tr-TR"/>
        </w:rPr>
        <w:tab/>
      </w:r>
      <w:r w:rsidR="000505CC">
        <w:rPr>
          <w:rFonts w:eastAsia="Times New Roman" w:cs="Times New Roman"/>
          <w:b/>
          <w:bCs/>
          <w:sz w:val="18"/>
          <w:szCs w:val="18"/>
          <w:u w:val="dotted"/>
          <w:lang w:eastAsia="tr-TR"/>
        </w:rPr>
        <w:t>9</w:t>
      </w:r>
    </w:p>
    <w:p w:rsidR="00BC6E8F" w:rsidRPr="006E74DE" w:rsidRDefault="00BC6E8F" w:rsidP="00CF1ADC">
      <w:pPr>
        <w:tabs>
          <w:tab w:val="left" w:pos="9072"/>
        </w:tabs>
        <w:spacing w:after="0" w:line="240" w:lineRule="atLeast"/>
        <w:jc w:val="both"/>
        <w:rPr>
          <w:rFonts w:eastAsia="Times New Roman" w:cs="Times New Roman"/>
          <w:b/>
          <w:bCs/>
          <w:sz w:val="18"/>
          <w:szCs w:val="18"/>
          <w:u w:val="dotted"/>
          <w:lang w:eastAsia="tr-TR"/>
        </w:rPr>
      </w:pPr>
      <w:r w:rsidRPr="006E74DE">
        <w:rPr>
          <w:rFonts w:eastAsia="Times New Roman" w:cs="Times New Roman"/>
          <w:b/>
          <w:bCs/>
          <w:sz w:val="18"/>
          <w:szCs w:val="18"/>
          <w:lang w:eastAsia="tr-TR"/>
        </w:rPr>
        <w:t>Üretim Yeri Sahibinin Sorumluluğu</w:t>
      </w:r>
      <w:r w:rsidR="000505CC">
        <w:rPr>
          <w:rFonts w:eastAsia="Times New Roman" w:cs="Times New Roman"/>
          <w:b/>
          <w:bCs/>
          <w:sz w:val="18"/>
          <w:szCs w:val="18"/>
          <w:u w:val="dotted"/>
          <w:lang w:eastAsia="tr-TR"/>
        </w:rPr>
        <w:tab/>
        <w:t>10</w:t>
      </w:r>
    </w:p>
    <w:p w:rsidR="00BC6E8F" w:rsidRPr="006E74DE" w:rsidRDefault="00BC6E8F" w:rsidP="00A550CC">
      <w:pPr>
        <w:tabs>
          <w:tab w:val="left" w:pos="9072"/>
        </w:tabs>
        <w:spacing w:after="0" w:line="240" w:lineRule="atLeast"/>
        <w:jc w:val="both"/>
        <w:rPr>
          <w:rFonts w:eastAsia="Times New Roman" w:cs="Times New Roman"/>
          <w:b/>
          <w:bCs/>
          <w:sz w:val="18"/>
          <w:szCs w:val="18"/>
          <w:u w:val="dotted"/>
          <w:lang w:eastAsia="tr-TR"/>
        </w:rPr>
      </w:pPr>
      <w:r w:rsidRPr="006E74DE">
        <w:rPr>
          <w:rFonts w:eastAsia="Times New Roman" w:cs="Times New Roman"/>
          <w:b/>
          <w:bCs/>
          <w:sz w:val="18"/>
          <w:szCs w:val="18"/>
          <w:lang w:eastAsia="tr-TR"/>
        </w:rPr>
        <w:t>Veterin</w:t>
      </w:r>
      <w:r w:rsidR="008D7709">
        <w:rPr>
          <w:rFonts w:eastAsia="Times New Roman" w:cs="Times New Roman"/>
          <w:b/>
          <w:bCs/>
          <w:sz w:val="18"/>
          <w:szCs w:val="18"/>
          <w:lang w:eastAsia="tr-TR"/>
        </w:rPr>
        <w:t>er Ecza Deposu</w:t>
      </w:r>
      <w:r w:rsidRPr="006E74DE">
        <w:rPr>
          <w:rFonts w:eastAsia="Times New Roman" w:cs="Times New Roman"/>
          <w:b/>
          <w:bCs/>
          <w:sz w:val="18"/>
          <w:szCs w:val="18"/>
          <w:lang w:eastAsia="tr-TR"/>
        </w:rPr>
        <w:t xml:space="preserve"> Sahibinin Sorumluluğu</w:t>
      </w:r>
      <w:r w:rsidR="00A550CC" w:rsidRPr="006E74DE">
        <w:rPr>
          <w:rFonts w:eastAsia="Times New Roman" w:cs="Times New Roman"/>
          <w:b/>
          <w:bCs/>
          <w:sz w:val="18"/>
          <w:szCs w:val="18"/>
          <w:u w:val="dotted"/>
          <w:lang w:eastAsia="tr-TR"/>
        </w:rPr>
        <w:tab/>
      </w:r>
      <w:r w:rsidR="000505CC">
        <w:rPr>
          <w:rFonts w:eastAsia="Times New Roman" w:cs="Times New Roman"/>
          <w:b/>
          <w:bCs/>
          <w:sz w:val="18"/>
          <w:szCs w:val="18"/>
          <w:u w:val="dotted"/>
          <w:lang w:eastAsia="tr-TR"/>
        </w:rPr>
        <w:t>10</w:t>
      </w:r>
    </w:p>
    <w:p w:rsidR="00BC6E8F" w:rsidRPr="006E74DE" w:rsidRDefault="008D7709" w:rsidP="00A550CC">
      <w:pPr>
        <w:tabs>
          <w:tab w:val="left" w:pos="9072"/>
        </w:tabs>
        <w:spacing w:after="0" w:line="0" w:lineRule="atLeast"/>
        <w:jc w:val="both"/>
        <w:rPr>
          <w:rFonts w:eastAsia="Times New Roman" w:cs="Times New Roman"/>
          <w:b/>
          <w:bCs/>
          <w:sz w:val="18"/>
          <w:szCs w:val="18"/>
          <w:u w:val="dotted"/>
          <w:lang w:eastAsia="tr-TR"/>
        </w:rPr>
      </w:pPr>
      <w:r>
        <w:rPr>
          <w:rFonts w:eastAsia="Times New Roman" w:cs="Times New Roman"/>
          <w:b/>
          <w:bCs/>
          <w:sz w:val="18"/>
          <w:szCs w:val="18"/>
          <w:lang w:eastAsia="tr-TR"/>
        </w:rPr>
        <w:t>Temsilci Veteriner</w:t>
      </w:r>
      <w:r w:rsidR="00BC6E8F" w:rsidRPr="006E74DE">
        <w:rPr>
          <w:rFonts w:eastAsia="Times New Roman" w:cs="Times New Roman"/>
          <w:b/>
          <w:bCs/>
          <w:sz w:val="18"/>
          <w:szCs w:val="18"/>
          <w:lang w:eastAsia="tr-TR"/>
        </w:rPr>
        <w:t xml:space="preserve"> Sahibinin Sorumluluğu</w:t>
      </w:r>
      <w:r w:rsidR="00A550CC" w:rsidRPr="006E74DE">
        <w:rPr>
          <w:rFonts w:eastAsia="Times New Roman" w:cs="Times New Roman"/>
          <w:b/>
          <w:bCs/>
          <w:sz w:val="18"/>
          <w:szCs w:val="18"/>
          <w:u w:val="dotted"/>
          <w:lang w:eastAsia="tr-TR"/>
        </w:rPr>
        <w:tab/>
      </w:r>
      <w:r w:rsidR="000505CC">
        <w:rPr>
          <w:rFonts w:eastAsia="Times New Roman" w:cs="Times New Roman"/>
          <w:b/>
          <w:bCs/>
          <w:sz w:val="18"/>
          <w:szCs w:val="18"/>
          <w:u w:val="dotted"/>
          <w:lang w:eastAsia="tr-TR"/>
        </w:rPr>
        <w:t>11</w:t>
      </w:r>
    </w:p>
    <w:p w:rsidR="00BC6E8F" w:rsidRPr="006E74DE" w:rsidRDefault="008D7709" w:rsidP="00A550CC">
      <w:pPr>
        <w:tabs>
          <w:tab w:val="left" w:pos="9072"/>
        </w:tabs>
        <w:spacing w:after="0" w:line="0" w:lineRule="atLeast"/>
        <w:jc w:val="both"/>
        <w:rPr>
          <w:rFonts w:eastAsia="Times New Roman" w:cs="Times New Roman"/>
          <w:b/>
          <w:bCs/>
          <w:sz w:val="18"/>
          <w:szCs w:val="18"/>
          <w:u w:val="dotted"/>
          <w:lang w:eastAsia="tr-TR"/>
        </w:rPr>
      </w:pPr>
      <w:r w:rsidRPr="008D7709">
        <w:rPr>
          <w:rFonts w:eastAsia="Times New Roman" w:cs="Times New Roman"/>
          <w:b/>
          <w:bCs/>
          <w:sz w:val="18"/>
          <w:szCs w:val="18"/>
          <w:lang w:eastAsia="tr-TR"/>
        </w:rPr>
        <w:t xml:space="preserve">Veteriner Biyolojik Ürün </w:t>
      </w:r>
      <w:r w:rsidRPr="008D7709">
        <w:rPr>
          <w:rFonts w:cs="Arial"/>
          <w:b/>
          <w:sz w:val="18"/>
          <w:szCs w:val="18"/>
        </w:rPr>
        <w:t>Takip Sistemi (ATS)</w:t>
      </w:r>
      <w:r w:rsidRPr="006E74DE">
        <w:rPr>
          <w:rFonts w:eastAsia="Times New Roman" w:cs="Times New Roman"/>
          <w:bCs/>
          <w:sz w:val="18"/>
          <w:szCs w:val="18"/>
          <w:lang w:eastAsia="tr-TR"/>
        </w:rPr>
        <w:t xml:space="preserve"> </w:t>
      </w:r>
      <w:r w:rsidR="00BC6E8F" w:rsidRPr="006E74DE">
        <w:rPr>
          <w:rFonts w:eastAsia="Times New Roman" w:cs="Times New Roman"/>
          <w:b/>
          <w:bCs/>
          <w:sz w:val="18"/>
          <w:szCs w:val="18"/>
          <w:lang w:eastAsia="tr-TR"/>
        </w:rPr>
        <w:t>Kullanıcıları ve Sorumlulukları</w:t>
      </w:r>
      <w:r w:rsidR="00A550CC" w:rsidRPr="006E74DE">
        <w:rPr>
          <w:rFonts w:eastAsia="Times New Roman" w:cs="Times New Roman"/>
          <w:b/>
          <w:bCs/>
          <w:sz w:val="18"/>
          <w:szCs w:val="18"/>
          <w:u w:val="dotted"/>
          <w:lang w:eastAsia="tr-TR"/>
        </w:rPr>
        <w:tab/>
      </w:r>
      <w:r w:rsidR="000505CC">
        <w:rPr>
          <w:rFonts w:eastAsia="Times New Roman" w:cs="Times New Roman"/>
          <w:b/>
          <w:bCs/>
          <w:sz w:val="18"/>
          <w:szCs w:val="18"/>
          <w:u w:val="dotted"/>
          <w:lang w:eastAsia="tr-TR"/>
        </w:rPr>
        <w:t>11</w:t>
      </w:r>
    </w:p>
    <w:p w:rsidR="00BC6E8F" w:rsidRPr="006E74DE" w:rsidRDefault="00BC6E8F" w:rsidP="00A550CC">
      <w:pPr>
        <w:tabs>
          <w:tab w:val="left" w:pos="9072"/>
        </w:tabs>
        <w:spacing w:after="0" w:line="0" w:lineRule="atLeast"/>
        <w:jc w:val="both"/>
        <w:rPr>
          <w:rFonts w:eastAsia="Times New Roman" w:cs="Times New Roman"/>
          <w:b/>
          <w:bCs/>
          <w:sz w:val="18"/>
          <w:szCs w:val="18"/>
          <w:u w:val="dotted"/>
          <w:lang w:eastAsia="tr-TR"/>
        </w:rPr>
      </w:pPr>
      <w:r w:rsidRPr="006E74DE">
        <w:rPr>
          <w:rFonts w:eastAsia="Times New Roman" w:cs="Times New Roman"/>
          <w:b/>
          <w:bCs/>
          <w:sz w:val="18"/>
          <w:szCs w:val="18"/>
          <w:lang w:eastAsia="tr-TR"/>
        </w:rPr>
        <w:t>Vet</w:t>
      </w:r>
      <w:r w:rsidR="00D36389">
        <w:rPr>
          <w:rFonts w:eastAsia="Times New Roman" w:cs="Times New Roman"/>
          <w:b/>
          <w:bCs/>
          <w:sz w:val="18"/>
          <w:szCs w:val="18"/>
          <w:lang w:eastAsia="tr-TR"/>
        </w:rPr>
        <w:t>eriner Hekim ve Yardımcı Sağlık Mesleği Mensubu</w:t>
      </w:r>
      <w:r w:rsidRPr="006E74DE">
        <w:rPr>
          <w:rFonts w:eastAsia="Times New Roman" w:cs="Times New Roman"/>
          <w:b/>
          <w:bCs/>
          <w:sz w:val="18"/>
          <w:szCs w:val="18"/>
          <w:lang w:eastAsia="tr-TR"/>
        </w:rPr>
        <w:t xml:space="preserve"> </w:t>
      </w:r>
      <w:r w:rsidR="00D36389" w:rsidRPr="006E74DE">
        <w:rPr>
          <w:rFonts w:eastAsia="Times New Roman" w:cs="Times New Roman"/>
          <w:b/>
          <w:bCs/>
          <w:sz w:val="18"/>
          <w:szCs w:val="18"/>
          <w:lang w:eastAsia="tr-TR"/>
        </w:rPr>
        <w:t xml:space="preserve">Kullanıcısı </w:t>
      </w:r>
      <w:r w:rsidRPr="006E74DE">
        <w:rPr>
          <w:rFonts w:eastAsia="Times New Roman" w:cs="Times New Roman"/>
          <w:b/>
          <w:bCs/>
          <w:sz w:val="18"/>
          <w:szCs w:val="18"/>
          <w:lang w:eastAsia="tr-TR"/>
        </w:rPr>
        <w:t>Sorumluluğu</w:t>
      </w:r>
      <w:r w:rsidR="00A550CC" w:rsidRPr="006E74DE">
        <w:rPr>
          <w:rFonts w:eastAsia="Times New Roman" w:cs="Times New Roman"/>
          <w:b/>
          <w:bCs/>
          <w:sz w:val="18"/>
          <w:szCs w:val="18"/>
          <w:u w:val="dotted"/>
          <w:lang w:eastAsia="tr-TR"/>
        </w:rPr>
        <w:tab/>
      </w:r>
      <w:r w:rsidR="000505CC">
        <w:rPr>
          <w:rFonts w:eastAsia="Times New Roman" w:cs="Times New Roman"/>
          <w:b/>
          <w:bCs/>
          <w:sz w:val="18"/>
          <w:szCs w:val="18"/>
          <w:u w:val="dotted"/>
          <w:lang w:eastAsia="tr-TR"/>
        </w:rPr>
        <w:t>11</w:t>
      </w:r>
    </w:p>
    <w:p w:rsidR="00BC6E8F" w:rsidRPr="006E74DE" w:rsidRDefault="00BC6E8F" w:rsidP="00A550CC">
      <w:pPr>
        <w:tabs>
          <w:tab w:val="left" w:pos="9072"/>
        </w:tabs>
        <w:spacing w:after="0" w:line="0" w:lineRule="atLeast"/>
        <w:jc w:val="both"/>
        <w:rPr>
          <w:rFonts w:eastAsia="Times New Roman" w:cs="Times New Roman"/>
          <w:b/>
          <w:bCs/>
          <w:sz w:val="18"/>
          <w:szCs w:val="18"/>
          <w:u w:val="dotted"/>
          <w:lang w:eastAsia="tr-TR"/>
        </w:rPr>
      </w:pPr>
      <w:r w:rsidRPr="006E74DE">
        <w:rPr>
          <w:rFonts w:eastAsia="Times New Roman" w:cs="Times New Roman"/>
          <w:b/>
          <w:bCs/>
          <w:sz w:val="18"/>
          <w:szCs w:val="18"/>
          <w:lang w:eastAsia="tr-TR"/>
        </w:rPr>
        <w:t>B</w:t>
      </w:r>
      <w:r w:rsidRPr="006E74DE">
        <w:rPr>
          <w:rFonts w:ascii="Calibri" w:eastAsia="Times New Roman" w:hAnsi="Calibri" w:cs="Times New Roman"/>
          <w:b/>
          <w:bCs/>
          <w:sz w:val="18"/>
          <w:szCs w:val="18"/>
          <w:lang w:eastAsia="tr-TR"/>
        </w:rPr>
        <w:t>akanlıktan İzinli Perakende Satış Yeri Sorumlusu Kullanıcının Sorumluluğu</w:t>
      </w:r>
      <w:r w:rsidR="00A550CC" w:rsidRPr="006E74DE">
        <w:rPr>
          <w:rFonts w:ascii="Calibri" w:eastAsia="Times New Roman" w:hAnsi="Calibri" w:cs="Times New Roman"/>
          <w:b/>
          <w:bCs/>
          <w:sz w:val="18"/>
          <w:szCs w:val="18"/>
          <w:u w:val="dotted"/>
          <w:lang w:eastAsia="tr-TR"/>
        </w:rPr>
        <w:tab/>
      </w:r>
      <w:r w:rsidR="000505CC">
        <w:rPr>
          <w:rFonts w:ascii="Calibri" w:eastAsia="Times New Roman" w:hAnsi="Calibri" w:cs="Times New Roman"/>
          <w:b/>
          <w:bCs/>
          <w:sz w:val="18"/>
          <w:szCs w:val="18"/>
          <w:u w:val="dotted"/>
          <w:lang w:eastAsia="tr-TR"/>
        </w:rPr>
        <w:t>11</w:t>
      </w:r>
    </w:p>
    <w:p w:rsidR="00BC6E8F" w:rsidRPr="006E74DE" w:rsidRDefault="00BC6E8F" w:rsidP="00A550CC">
      <w:pPr>
        <w:tabs>
          <w:tab w:val="left" w:pos="9072"/>
        </w:tabs>
        <w:spacing w:after="0" w:line="0" w:lineRule="atLeast"/>
        <w:jc w:val="both"/>
        <w:rPr>
          <w:rFonts w:eastAsia="Times New Roman" w:cs="Times New Roman"/>
          <w:b/>
          <w:bCs/>
          <w:sz w:val="18"/>
          <w:szCs w:val="18"/>
          <w:u w:val="dotted"/>
          <w:lang w:eastAsia="tr-TR"/>
        </w:rPr>
      </w:pPr>
      <w:r w:rsidRPr="006E74DE">
        <w:rPr>
          <w:rFonts w:eastAsia="Times New Roman" w:cs="Times New Roman"/>
          <w:b/>
          <w:bCs/>
          <w:sz w:val="18"/>
          <w:szCs w:val="18"/>
          <w:lang w:eastAsia="tr-TR"/>
        </w:rPr>
        <w:t>Veteriner Tıbbi Ürün Temin İzinli Hayvancılık ve Kamu Kurumu Ürün Temin Sorumlusunun Sorumluluğu</w:t>
      </w:r>
      <w:r w:rsidR="00A550CC" w:rsidRPr="006E74DE">
        <w:rPr>
          <w:rFonts w:eastAsia="Times New Roman" w:cs="Times New Roman"/>
          <w:b/>
          <w:bCs/>
          <w:sz w:val="18"/>
          <w:szCs w:val="18"/>
          <w:u w:val="dotted"/>
          <w:lang w:eastAsia="tr-TR"/>
        </w:rPr>
        <w:tab/>
      </w:r>
      <w:r w:rsidR="000505CC">
        <w:rPr>
          <w:rFonts w:eastAsia="Times New Roman" w:cs="Times New Roman"/>
          <w:b/>
          <w:bCs/>
          <w:sz w:val="18"/>
          <w:szCs w:val="18"/>
          <w:u w:val="dotted"/>
          <w:lang w:eastAsia="tr-TR"/>
        </w:rPr>
        <w:t>12</w:t>
      </w:r>
    </w:p>
    <w:p w:rsidR="00BC6E8F" w:rsidRPr="006E74DE" w:rsidRDefault="00BC6E8F" w:rsidP="002A43C2">
      <w:pPr>
        <w:shd w:val="clear" w:color="auto" w:fill="FFFFFF"/>
        <w:tabs>
          <w:tab w:val="left" w:pos="9072"/>
        </w:tabs>
        <w:spacing w:after="0" w:line="300" w:lineRule="atLeast"/>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
          <w:bCs/>
          <w:sz w:val="18"/>
          <w:szCs w:val="18"/>
          <w:lang w:eastAsia="tr-TR"/>
        </w:rPr>
        <w:t>KULLANICI KAYIT ve GÜNCELLEME İŞLEMLERİ</w:t>
      </w:r>
      <w:r w:rsidR="002A43C2" w:rsidRPr="006E74DE">
        <w:rPr>
          <w:rFonts w:ascii="Calibri" w:eastAsia="Times New Roman" w:hAnsi="Calibri" w:cs="Times New Roman"/>
          <w:b/>
          <w:bCs/>
          <w:sz w:val="18"/>
          <w:szCs w:val="18"/>
          <w:u w:val="dotted"/>
          <w:lang w:eastAsia="tr-TR"/>
        </w:rPr>
        <w:tab/>
      </w:r>
      <w:r w:rsidR="00D36389">
        <w:rPr>
          <w:rFonts w:ascii="Calibri" w:eastAsia="Times New Roman" w:hAnsi="Calibri" w:cs="Times New Roman"/>
          <w:b/>
          <w:bCs/>
          <w:sz w:val="18"/>
          <w:szCs w:val="18"/>
          <w:u w:val="dotted"/>
          <w:lang w:eastAsia="tr-TR"/>
        </w:rPr>
        <w:t>13</w:t>
      </w:r>
    </w:p>
    <w:p w:rsidR="00BC6E8F" w:rsidRPr="006E74DE" w:rsidRDefault="00053281" w:rsidP="002A43C2">
      <w:pPr>
        <w:tabs>
          <w:tab w:val="left" w:pos="9072"/>
        </w:tabs>
        <w:autoSpaceDE w:val="0"/>
        <w:autoSpaceDN w:val="0"/>
        <w:adjustRightInd w:val="0"/>
        <w:spacing w:after="0" w:line="240" w:lineRule="auto"/>
        <w:jc w:val="both"/>
        <w:rPr>
          <w:b/>
          <w:sz w:val="18"/>
          <w:szCs w:val="18"/>
          <w:u w:val="dotted"/>
        </w:rPr>
      </w:pPr>
      <w:r>
        <w:rPr>
          <w:b/>
          <w:sz w:val="18"/>
          <w:szCs w:val="18"/>
        </w:rPr>
        <w:t>Genel Esaslar</w:t>
      </w:r>
      <w:r w:rsidR="002A43C2" w:rsidRPr="006E74DE">
        <w:rPr>
          <w:b/>
          <w:sz w:val="18"/>
          <w:szCs w:val="18"/>
          <w:u w:val="dotted"/>
        </w:rPr>
        <w:tab/>
      </w:r>
      <w:r w:rsidR="00D36389">
        <w:rPr>
          <w:b/>
          <w:sz w:val="18"/>
          <w:szCs w:val="18"/>
          <w:u w:val="dotted"/>
        </w:rPr>
        <w:t>13</w:t>
      </w:r>
    </w:p>
    <w:p w:rsidR="00BC6E8F" w:rsidRPr="006E74DE" w:rsidRDefault="00BC6E8F" w:rsidP="002A43C2">
      <w:pPr>
        <w:tabs>
          <w:tab w:val="left" w:pos="9072"/>
        </w:tabs>
        <w:autoSpaceDE w:val="0"/>
        <w:autoSpaceDN w:val="0"/>
        <w:adjustRightInd w:val="0"/>
        <w:spacing w:after="0" w:line="240" w:lineRule="auto"/>
        <w:jc w:val="both"/>
        <w:rPr>
          <w:sz w:val="18"/>
          <w:szCs w:val="18"/>
          <w:u w:val="dotted"/>
        </w:rPr>
      </w:pPr>
      <w:r w:rsidRPr="006E74DE">
        <w:rPr>
          <w:sz w:val="18"/>
          <w:szCs w:val="18"/>
        </w:rPr>
        <w:t>Kayıt İçin Gerekli Belgeler</w:t>
      </w:r>
      <w:r w:rsidR="002A43C2" w:rsidRPr="006E74DE">
        <w:rPr>
          <w:sz w:val="18"/>
          <w:szCs w:val="18"/>
          <w:u w:val="dotted"/>
        </w:rPr>
        <w:tab/>
      </w:r>
      <w:r w:rsidR="00D36389">
        <w:rPr>
          <w:b/>
          <w:sz w:val="18"/>
          <w:szCs w:val="18"/>
          <w:u w:val="dotted"/>
        </w:rPr>
        <w:t>13</w:t>
      </w:r>
    </w:p>
    <w:p w:rsidR="00BC6E8F" w:rsidRPr="006E74DE" w:rsidRDefault="00BC6E8F" w:rsidP="002A43C2">
      <w:pPr>
        <w:tabs>
          <w:tab w:val="left" w:pos="9072"/>
        </w:tabs>
        <w:autoSpaceDE w:val="0"/>
        <w:autoSpaceDN w:val="0"/>
        <w:adjustRightInd w:val="0"/>
        <w:spacing w:after="0" w:line="240" w:lineRule="auto"/>
        <w:jc w:val="both"/>
        <w:rPr>
          <w:sz w:val="18"/>
          <w:szCs w:val="18"/>
          <w:u w:val="dotted"/>
        </w:rPr>
      </w:pPr>
      <w:r w:rsidRPr="006E74DE">
        <w:rPr>
          <w:sz w:val="18"/>
          <w:szCs w:val="18"/>
        </w:rPr>
        <w:t xml:space="preserve">Veteriner Hekim ve Diğer Meslek Mensubu Kullanıcıların Kayıt İşlemi </w:t>
      </w:r>
      <w:r w:rsidR="002A43C2" w:rsidRPr="006E74DE">
        <w:rPr>
          <w:sz w:val="18"/>
          <w:szCs w:val="18"/>
          <w:u w:val="dotted"/>
        </w:rPr>
        <w:tab/>
      </w:r>
      <w:r w:rsidR="00D36389" w:rsidRPr="00D36389">
        <w:rPr>
          <w:b/>
          <w:sz w:val="18"/>
          <w:szCs w:val="18"/>
          <w:u w:val="dotted"/>
        </w:rPr>
        <w:t>13</w:t>
      </w:r>
    </w:p>
    <w:p w:rsidR="00BC6E8F" w:rsidRPr="006E74DE" w:rsidRDefault="00BC6E8F" w:rsidP="002A43C2">
      <w:pPr>
        <w:tabs>
          <w:tab w:val="left" w:pos="9072"/>
        </w:tabs>
        <w:autoSpaceDE w:val="0"/>
        <w:autoSpaceDN w:val="0"/>
        <w:adjustRightInd w:val="0"/>
        <w:spacing w:after="0" w:line="240" w:lineRule="auto"/>
        <w:jc w:val="both"/>
        <w:rPr>
          <w:sz w:val="18"/>
          <w:szCs w:val="18"/>
          <w:u w:val="dotted"/>
        </w:rPr>
      </w:pPr>
      <w:r w:rsidRPr="006E74DE">
        <w:rPr>
          <w:sz w:val="18"/>
          <w:szCs w:val="18"/>
        </w:rPr>
        <w:t>Veteriner Ecza Deposu Sorumlusu Kayıt İşlemi</w:t>
      </w:r>
      <w:r w:rsidR="002A43C2" w:rsidRPr="006E74DE">
        <w:rPr>
          <w:sz w:val="18"/>
          <w:szCs w:val="18"/>
          <w:u w:val="dotted"/>
        </w:rPr>
        <w:tab/>
      </w:r>
      <w:r w:rsidR="00D36389" w:rsidRPr="00D36389">
        <w:rPr>
          <w:b/>
          <w:sz w:val="18"/>
          <w:szCs w:val="18"/>
          <w:u w:val="dotted"/>
        </w:rPr>
        <w:t>14</w:t>
      </w:r>
    </w:p>
    <w:p w:rsidR="00BC6E8F" w:rsidRPr="006E74DE" w:rsidRDefault="00BC6E8F" w:rsidP="002A43C2">
      <w:pPr>
        <w:tabs>
          <w:tab w:val="left" w:pos="9072"/>
        </w:tabs>
        <w:autoSpaceDE w:val="0"/>
        <w:autoSpaceDN w:val="0"/>
        <w:adjustRightInd w:val="0"/>
        <w:spacing w:after="0" w:line="240" w:lineRule="auto"/>
        <w:jc w:val="both"/>
        <w:rPr>
          <w:sz w:val="18"/>
          <w:szCs w:val="18"/>
          <w:u w:val="dotted"/>
        </w:rPr>
      </w:pPr>
      <w:r w:rsidRPr="006E74DE">
        <w:rPr>
          <w:sz w:val="18"/>
          <w:szCs w:val="18"/>
        </w:rPr>
        <w:t>Bakanlıktan İzinli Perakende Satış Yeri Kayıt İşlemi</w:t>
      </w:r>
      <w:r w:rsidR="002A43C2" w:rsidRPr="006E74DE">
        <w:rPr>
          <w:sz w:val="18"/>
          <w:szCs w:val="18"/>
          <w:u w:val="dotted"/>
        </w:rPr>
        <w:tab/>
      </w:r>
      <w:r w:rsidR="00D36389" w:rsidRPr="00D36389">
        <w:rPr>
          <w:b/>
          <w:sz w:val="18"/>
          <w:szCs w:val="18"/>
          <w:u w:val="dotted"/>
        </w:rPr>
        <w:t>15</w:t>
      </w:r>
    </w:p>
    <w:p w:rsidR="00BC6E8F" w:rsidRPr="006E74DE" w:rsidRDefault="00BC6E8F" w:rsidP="002A43C2">
      <w:pPr>
        <w:tabs>
          <w:tab w:val="left" w:pos="9072"/>
        </w:tabs>
        <w:autoSpaceDE w:val="0"/>
        <w:autoSpaceDN w:val="0"/>
        <w:adjustRightInd w:val="0"/>
        <w:spacing w:after="0" w:line="240" w:lineRule="auto"/>
        <w:jc w:val="both"/>
        <w:rPr>
          <w:sz w:val="18"/>
          <w:szCs w:val="18"/>
          <w:u w:val="dotted"/>
        </w:rPr>
      </w:pPr>
      <w:r w:rsidRPr="006E74DE">
        <w:rPr>
          <w:sz w:val="18"/>
          <w:szCs w:val="18"/>
        </w:rPr>
        <w:t>Veteriner Tıbbi Ürün Temin İzinli Hayvancılık İşletmesi Kayıt İşlemi</w:t>
      </w:r>
      <w:r w:rsidR="002A43C2" w:rsidRPr="006E74DE">
        <w:rPr>
          <w:sz w:val="18"/>
          <w:szCs w:val="18"/>
          <w:u w:val="dotted"/>
        </w:rPr>
        <w:tab/>
      </w:r>
      <w:r w:rsidR="00D36389" w:rsidRPr="00D36389">
        <w:rPr>
          <w:b/>
          <w:sz w:val="18"/>
          <w:szCs w:val="18"/>
          <w:u w:val="dotted"/>
        </w:rPr>
        <w:t>16</w:t>
      </w:r>
    </w:p>
    <w:p w:rsidR="00BC6E8F" w:rsidRPr="006E74DE" w:rsidRDefault="00BC6E8F" w:rsidP="002A43C2">
      <w:pPr>
        <w:tabs>
          <w:tab w:val="left" w:pos="9072"/>
        </w:tabs>
        <w:autoSpaceDE w:val="0"/>
        <w:autoSpaceDN w:val="0"/>
        <w:adjustRightInd w:val="0"/>
        <w:spacing w:after="0" w:line="240" w:lineRule="auto"/>
        <w:jc w:val="both"/>
        <w:rPr>
          <w:sz w:val="18"/>
          <w:szCs w:val="18"/>
          <w:u w:val="dotted"/>
        </w:rPr>
      </w:pPr>
      <w:r w:rsidRPr="006E74DE">
        <w:rPr>
          <w:sz w:val="18"/>
          <w:szCs w:val="18"/>
        </w:rPr>
        <w:t>Veteriner Tıbbi Ürün Satın Alma İzinli Kamu Kurumu Kayıt İşlemi</w:t>
      </w:r>
      <w:r w:rsidR="002A43C2" w:rsidRPr="006E74DE">
        <w:rPr>
          <w:sz w:val="18"/>
          <w:szCs w:val="18"/>
          <w:u w:val="dotted"/>
        </w:rPr>
        <w:tab/>
      </w:r>
      <w:r w:rsidR="00D36389" w:rsidRPr="00D36389">
        <w:rPr>
          <w:b/>
          <w:sz w:val="18"/>
          <w:szCs w:val="18"/>
          <w:u w:val="dotted"/>
        </w:rPr>
        <w:t>17</w:t>
      </w:r>
    </w:p>
    <w:p w:rsidR="00BC6E8F" w:rsidRPr="006E74DE" w:rsidRDefault="008D7709" w:rsidP="002A43C2">
      <w:pPr>
        <w:tabs>
          <w:tab w:val="left" w:pos="9072"/>
        </w:tabs>
        <w:autoSpaceDE w:val="0"/>
        <w:autoSpaceDN w:val="0"/>
        <w:adjustRightInd w:val="0"/>
        <w:spacing w:after="0" w:line="240" w:lineRule="auto"/>
        <w:jc w:val="both"/>
        <w:rPr>
          <w:b/>
          <w:sz w:val="18"/>
          <w:szCs w:val="18"/>
        </w:rPr>
      </w:pPr>
      <w:r w:rsidRPr="008D7709">
        <w:rPr>
          <w:rFonts w:eastAsia="Times New Roman" w:cs="Times New Roman"/>
          <w:b/>
          <w:bCs/>
          <w:sz w:val="18"/>
          <w:szCs w:val="18"/>
          <w:lang w:eastAsia="tr-TR"/>
        </w:rPr>
        <w:t xml:space="preserve">Veteriner Biyolojik Ürün </w:t>
      </w:r>
      <w:r w:rsidRPr="008D7709">
        <w:rPr>
          <w:rFonts w:cs="Arial"/>
          <w:b/>
          <w:sz w:val="18"/>
          <w:szCs w:val="18"/>
        </w:rPr>
        <w:t>Takip Sistemi (ATS)</w:t>
      </w:r>
      <w:r w:rsidRPr="006E74DE">
        <w:rPr>
          <w:rFonts w:eastAsia="Times New Roman" w:cs="Times New Roman"/>
          <w:bCs/>
          <w:sz w:val="18"/>
          <w:szCs w:val="18"/>
          <w:lang w:eastAsia="tr-TR"/>
        </w:rPr>
        <w:t xml:space="preserve"> </w:t>
      </w:r>
      <w:r w:rsidR="00BC6E8F" w:rsidRPr="006E74DE">
        <w:rPr>
          <w:b/>
          <w:sz w:val="18"/>
          <w:szCs w:val="18"/>
        </w:rPr>
        <w:t>Kullanıcı Kayıtlarının Güncellenmesi</w:t>
      </w:r>
      <w:r w:rsidR="002A43C2" w:rsidRPr="006E74DE">
        <w:rPr>
          <w:b/>
          <w:sz w:val="18"/>
          <w:szCs w:val="18"/>
          <w:u w:val="dotted"/>
        </w:rPr>
        <w:tab/>
      </w:r>
      <w:r w:rsidR="00E46607">
        <w:rPr>
          <w:b/>
          <w:sz w:val="18"/>
          <w:szCs w:val="18"/>
          <w:u w:val="dotted"/>
        </w:rPr>
        <w:t>18</w:t>
      </w:r>
      <w:r w:rsidR="00BC6E8F" w:rsidRPr="006E74DE">
        <w:rPr>
          <w:b/>
          <w:sz w:val="18"/>
          <w:szCs w:val="18"/>
        </w:rPr>
        <w:t xml:space="preserve"> </w:t>
      </w:r>
    </w:p>
    <w:p w:rsidR="00B92476" w:rsidRPr="006E74DE" w:rsidRDefault="00B92476" w:rsidP="00EE154E">
      <w:pPr>
        <w:tabs>
          <w:tab w:val="left" w:pos="9072"/>
        </w:tabs>
        <w:autoSpaceDE w:val="0"/>
        <w:autoSpaceDN w:val="0"/>
        <w:adjustRightInd w:val="0"/>
        <w:spacing w:after="0" w:line="240" w:lineRule="auto"/>
        <w:jc w:val="both"/>
        <w:rPr>
          <w:sz w:val="18"/>
          <w:szCs w:val="18"/>
          <w:u w:val="dotted"/>
        </w:rPr>
      </w:pPr>
      <w:r w:rsidRPr="006E74DE">
        <w:rPr>
          <w:sz w:val="18"/>
          <w:szCs w:val="18"/>
        </w:rPr>
        <w:t>Kullanıcı</w:t>
      </w:r>
      <w:r>
        <w:rPr>
          <w:sz w:val="18"/>
          <w:szCs w:val="18"/>
        </w:rPr>
        <w:t>lar Tarafından Yapılacak</w:t>
      </w:r>
      <w:r w:rsidR="009020E5">
        <w:rPr>
          <w:sz w:val="18"/>
          <w:szCs w:val="18"/>
        </w:rPr>
        <w:t xml:space="preserve"> Güncelleme İşlemleri</w:t>
      </w:r>
      <w:r w:rsidRPr="006E74DE">
        <w:rPr>
          <w:sz w:val="18"/>
          <w:szCs w:val="18"/>
          <w:u w:val="dotted"/>
        </w:rPr>
        <w:tab/>
      </w:r>
      <w:r w:rsidR="00E46607" w:rsidRPr="007A0E19">
        <w:rPr>
          <w:b/>
          <w:sz w:val="18"/>
          <w:szCs w:val="18"/>
          <w:u w:val="dotted"/>
        </w:rPr>
        <w:t>19</w:t>
      </w:r>
    </w:p>
    <w:p w:rsidR="00BC6E8F" w:rsidRPr="006E74DE" w:rsidRDefault="00BC6E8F" w:rsidP="00EE154E">
      <w:pPr>
        <w:tabs>
          <w:tab w:val="left" w:pos="9072"/>
        </w:tabs>
        <w:autoSpaceDE w:val="0"/>
        <w:autoSpaceDN w:val="0"/>
        <w:adjustRightInd w:val="0"/>
        <w:spacing w:after="0" w:line="240" w:lineRule="auto"/>
        <w:jc w:val="both"/>
        <w:rPr>
          <w:b/>
          <w:sz w:val="18"/>
          <w:szCs w:val="18"/>
          <w:u w:val="dotted"/>
        </w:rPr>
      </w:pPr>
      <w:r w:rsidRPr="006E74DE">
        <w:rPr>
          <w:b/>
          <w:sz w:val="18"/>
          <w:szCs w:val="18"/>
        </w:rPr>
        <w:t>Belge ve Dokümanların Arşivlenmesi</w:t>
      </w:r>
      <w:r w:rsidR="00EE154E" w:rsidRPr="006E74DE">
        <w:rPr>
          <w:b/>
          <w:sz w:val="18"/>
          <w:szCs w:val="18"/>
          <w:u w:val="dotted"/>
        </w:rPr>
        <w:tab/>
      </w:r>
      <w:r w:rsidR="00E46607">
        <w:rPr>
          <w:b/>
          <w:sz w:val="18"/>
          <w:szCs w:val="18"/>
          <w:u w:val="dotted"/>
        </w:rPr>
        <w:t>19</w:t>
      </w:r>
    </w:p>
    <w:p w:rsidR="00BC6E8F" w:rsidRPr="006E74DE" w:rsidRDefault="00BC6E8F" w:rsidP="00EE154E">
      <w:pPr>
        <w:shd w:val="clear" w:color="auto" w:fill="FFFFFF"/>
        <w:tabs>
          <w:tab w:val="left" w:pos="9072"/>
        </w:tabs>
        <w:spacing w:after="0" w:line="300" w:lineRule="atLeast"/>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
          <w:bCs/>
          <w:sz w:val="18"/>
          <w:szCs w:val="18"/>
          <w:lang w:eastAsia="tr-TR"/>
        </w:rPr>
        <w:t>ROLLER</w:t>
      </w:r>
      <w:r w:rsidR="00EE154E" w:rsidRPr="006E74DE">
        <w:rPr>
          <w:rFonts w:ascii="Calibri" w:eastAsia="Times New Roman" w:hAnsi="Calibri" w:cs="Times New Roman"/>
          <w:b/>
          <w:bCs/>
          <w:sz w:val="18"/>
          <w:szCs w:val="18"/>
          <w:u w:val="dotted"/>
          <w:lang w:eastAsia="tr-TR"/>
        </w:rPr>
        <w:tab/>
      </w:r>
      <w:r w:rsidR="00E46607">
        <w:rPr>
          <w:rFonts w:ascii="Calibri" w:eastAsia="Times New Roman" w:hAnsi="Calibri" w:cs="Times New Roman"/>
          <w:b/>
          <w:bCs/>
          <w:sz w:val="18"/>
          <w:szCs w:val="18"/>
          <w:u w:val="dotted"/>
          <w:lang w:eastAsia="tr-TR"/>
        </w:rPr>
        <w:t>19</w:t>
      </w:r>
    </w:p>
    <w:p w:rsidR="00BC6E8F" w:rsidRPr="006E74DE" w:rsidRDefault="00BC6E8F" w:rsidP="00EE154E">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Genel Esaslar</w:t>
      </w:r>
      <w:r w:rsidR="00EE154E" w:rsidRPr="006E74DE">
        <w:rPr>
          <w:rFonts w:ascii="Calibri" w:eastAsia="Times New Roman" w:hAnsi="Calibri" w:cs="Times New Roman"/>
          <w:bCs/>
          <w:sz w:val="18"/>
          <w:szCs w:val="18"/>
          <w:u w:val="dotted"/>
          <w:lang w:eastAsia="tr-TR"/>
        </w:rPr>
        <w:tab/>
      </w:r>
      <w:r w:rsidR="00DF7A00">
        <w:rPr>
          <w:rFonts w:ascii="Calibri" w:eastAsia="Times New Roman" w:hAnsi="Calibri" w:cs="Times New Roman"/>
          <w:b/>
          <w:bCs/>
          <w:sz w:val="18"/>
          <w:szCs w:val="18"/>
          <w:u w:val="dotted"/>
          <w:lang w:eastAsia="tr-TR"/>
        </w:rPr>
        <w:t>19</w:t>
      </w:r>
    </w:p>
    <w:p w:rsidR="00BC6E8F" w:rsidRPr="006E74DE" w:rsidRDefault="00BC6E8F" w:rsidP="00EE154E">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Tanımlanmış Roller ve Çerçevesi</w:t>
      </w:r>
      <w:r w:rsidR="00EE154E" w:rsidRPr="006E74DE">
        <w:rPr>
          <w:rFonts w:ascii="Calibri" w:eastAsia="Times New Roman" w:hAnsi="Calibri" w:cs="Times New Roman"/>
          <w:bCs/>
          <w:sz w:val="18"/>
          <w:szCs w:val="18"/>
          <w:u w:val="dotted"/>
          <w:lang w:eastAsia="tr-TR"/>
        </w:rPr>
        <w:tab/>
      </w:r>
      <w:r w:rsidR="00DF7A00">
        <w:rPr>
          <w:rFonts w:ascii="Calibri" w:eastAsia="Times New Roman" w:hAnsi="Calibri" w:cs="Times New Roman"/>
          <w:b/>
          <w:bCs/>
          <w:sz w:val="18"/>
          <w:szCs w:val="18"/>
          <w:u w:val="dotted"/>
          <w:lang w:eastAsia="tr-TR"/>
        </w:rPr>
        <w:t>20</w:t>
      </w:r>
    </w:p>
    <w:p w:rsidR="00BC6E8F" w:rsidRPr="006E74DE" w:rsidRDefault="00BC6E8F" w:rsidP="00EE154E">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
          <w:bCs/>
          <w:sz w:val="18"/>
          <w:szCs w:val="18"/>
          <w:lang w:eastAsia="tr-TR"/>
        </w:rPr>
        <w:t>Bakanlık Kullanıcı Rolleri</w:t>
      </w:r>
      <w:r w:rsidR="00EE154E" w:rsidRPr="006E74DE">
        <w:rPr>
          <w:rFonts w:ascii="Calibri" w:eastAsia="Times New Roman" w:hAnsi="Calibri" w:cs="Times New Roman"/>
          <w:b/>
          <w:bCs/>
          <w:sz w:val="18"/>
          <w:szCs w:val="18"/>
          <w:u w:val="dotted"/>
          <w:lang w:eastAsia="tr-TR"/>
        </w:rPr>
        <w:tab/>
      </w:r>
      <w:r w:rsidR="00DF7A00">
        <w:rPr>
          <w:rFonts w:ascii="Calibri" w:eastAsia="Times New Roman" w:hAnsi="Calibri" w:cs="Times New Roman"/>
          <w:b/>
          <w:bCs/>
          <w:sz w:val="18"/>
          <w:szCs w:val="18"/>
          <w:u w:val="dotted"/>
          <w:lang w:eastAsia="tr-TR"/>
        </w:rPr>
        <w:t>20</w:t>
      </w:r>
    </w:p>
    <w:p w:rsidR="00BC6E8F" w:rsidRPr="006E74DE" w:rsidRDefault="00F402F5" w:rsidP="00EE154E">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eastAsia="Times New Roman" w:cs="Times New Roman"/>
          <w:bCs/>
          <w:sz w:val="18"/>
          <w:szCs w:val="18"/>
          <w:lang w:eastAsia="tr-TR"/>
        </w:rPr>
        <w:t xml:space="preserve">Veteriner Biyolojik Ürün </w:t>
      </w:r>
      <w:r>
        <w:rPr>
          <w:rFonts w:cs="Arial"/>
          <w:sz w:val="18"/>
          <w:szCs w:val="18"/>
        </w:rPr>
        <w:t>Takip Sistemi (A</w:t>
      </w:r>
      <w:r w:rsidRPr="006E74DE">
        <w:rPr>
          <w:rFonts w:cs="Arial"/>
          <w:sz w:val="18"/>
          <w:szCs w:val="18"/>
        </w:rPr>
        <w:t>TS)</w:t>
      </w:r>
      <w:r w:rsidRPr="006E74DE">
        <w:rPr>
          <w:rFonts w:eastAsia="Times New Roman" w:cs="Times New Roman"/>
          <w:bCs/>
          <w:sz w:val="18"/>
          <w:szCs w:val="18"/>
          <w:lang w:eastAsia="tr-TR"/>
        </w:rPr>
        <w:t xml:space="preserve"> </w:t>
      </w:r>
      <w:r w:rsidR="00BC6E8F" w:rsidRPr="006E74DE">
        <w:rPr>
          <w:rFonts w:ascii="Calibri" w:eastAsia="Times New Roman" w:hAnsi="Calibri" w:cs="Times New Roman"/>
          <w:bCs/>
          <w:sz w:val="18"/>
          <w:szCs w:val="18"/>
          <w:lang w:eastAsia="tr-TR"/>
        </w:rPr>
        <w:t>Sistem Yöneticisi Rolü</w:t>
      </w:r>
      <w:r w:rsidR="00EE154E" w:rsidRPr="006E74DE">
        <w:rPr>
          <w:rFonts w:ascii="Calibri" w:eastAsia="Times New Roman" w:hAnsi="Calibri" w:cs="Times New Roman"/>
          <w:bCs/>
          <w:sz w:val="18"/>
          <w:szCs w:val="18"/>
          <w:u w:val="dotted"/>
          <w:lang w:eastAsia="tr-TR"/>
        </w:rPr>
        <w:tab/>
      </w:r>
      <w:r w:rsidR="00DF7A00">
        <w:rPr>
          <w:rFonts w:ascii="Calibri" w:eastAsia="Times New Roman" w:hAnsi="Calibri" w:cs="Times New Roman"/>
          <w:b/>
          <w:bCs/>
          <w:sz w:val="18"/>
          <w:szCs w:val="18"/>
          <w:u w:val="dotted"/>
          <w:lang w:eastAsia="tr-TR"/>
        </w:rPr>
        <w:t>20</w:t>
      </w:r>
    </w:p>
    <w:p w:rsidR="00BC6E8F" w:rsidRPr="006E74DE" w:rsidRDefault="00F402F5" w:rsidP="00EE154E">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eastAsia="Times New Roman" w:cs="Times New Roman"/>
          <w:bCs/>
          <w:sz w:val="18"/>
          <w:szCs w:val="18"/>
          <w:lang w:eastAsia="tr-TR"/>
        </w:rPr>
        <w:t xml:space="preserve">Veteriner Biyolojik Ürün </w:t>
      </w:r>
      <w:r>
        <w:rPr>
          <w:rFonts w:cs="Arial"/>
          <w:sz w:val="18"/>
          <w:szCs w:val="18"/>
        </w:rPr>
        <w:t>Takip Sistemi (A</w:t>
      </w:r>
      <w:r w:rsidRPr="006E74DE">
        <w:rPr>
          <w:rFonts w:cs="Arial"/>
          <w:sz w:val="18"/>
          <w:szCs w:val="18"/>
        </w:rPr>
        <w:t>TS)</w:t>
      </w:r>
      <w:r w:rsidRPr="006E74DE">
        <w:rPr>
          <w:rFonts w:eastAsia="Times New Roman" w:cs="Times New Roman"/>
          <w:bCs/>
          <w:sz w:val="18"/>
          <w:szCs w:val="18"/>
          <w:lang w:eastAsia="tr-TR"/>
        </w:rPr>
        <w:t xml:space="preserve"> </w:t>
      </w:r>
      <w:r w:rsidR="00BC6E8F" w:rsidRPr="006E74DE">
        <w:rPr>
          <w:rFonts w:ascii="Calibri" w:eastAsia="Times New Roman" w:hAnsi="Calibri" w:cs="Times New Roman"/>
          <w:bCs/>
          <w:sz w:val="18"/>
          <w:szCs w:val="18"/>
          <w:lang w:eastAsia="tr-TR"/>
        </w:rPr>
        <w:t>Bakanlık Sistem Sorumlusu Rolü</w:t>
      </w:r>
      <w:r w:rsidR="00EE154E" w:rsidRPr="006E74DE">
        <w:rPr>
          <w:rFonts w:ascii="Calibri" w:eastAsia="Times New Roman" w:hAnsi="Calibri" w:cs="Times New Roman"/>
          <w:bCs/>
          <w:sz w:val="18"/>
          <w:szCs w:val="18"/>
          <w:u w:val="dotted"/>
          <w:lang w:eastAsia="tr-TR"/>
        </w:rPr>
        <w:tab/>
      </w:r>
      <w:r w:rsidR="00DF7A00">
        <w:rPr>
          <w:rFonts w:ascii="Calibri" w:eastAsia="Times New Roman" w:hAnsi="Calibri" w:cs="Times New Roman"/>
          <w:b/>
          <w:bCs/>
          <w:sz w:val="18"/>
          <w:szCs w:val="18"/>
          <w:u w:val="dotted"/>
          <w:lang w:eastAsia="tr-TR"/>
        </w:rPr>
        <w:t>20</w:t>
      </w:r>
    </w:p>
    <w:p w:rsidR="00BC6E8F" w:rsidRPr="00154A65" w:rsidRDefault="00BC6E8F" w:rsidP="003E4AE5">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Cs/>
          <w:sz w:val="18"/>
          <w:szCs w:val="18"/>
          <w:lang w:eastAsia="tr-TR"/>
        </w:rPr>
        <w:t>Bakanlık İştigal İzin İşlemleri Sorumlusu Rolü</w:t>
      </w:r>
      <w:r w:rsidR="003E4AE5"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20</w:t>
      </w:r>
    </w:p>
    <w:p w:rsidR="00BC6E8F" w:rsidRPr="006E74DE" w:rsidRDefault="00BC6E8F" w:rsidP="003E4AE5">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Bakanlık Pazarlama İzin İşlemleri Sorumlusu Rolü</w:t>
      </w:r>
      <w:r w:rsidR="003E4AE5"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21</w:t>
      </w:r>
    </w:p>
    <w:p w:rsidR="00BC6E8F" w:rsidRPr="006E74DE" w:rsidRDefault="00BC6E8F" w:rsidP="003E4AE5">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Bakanlık Üretim Yeri İşlemleri Sorumlusu Rolü</w:t>
      </w:r>
      <w:r w:rsidR="003E4AE5"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21</w:t>
      </w:r>
    </w:p>
    <w:p w:rsidR="00BC6E8F" w:rsidRPr="006E74DE" w:rsidRDefault="00BC6E8F" w:rsidP="003E4AE5">
      <w:pPr>
        <w:shd w:val="clear" w:color="auto" w:fill="FFFFFF"/>
        <w:tabs>
          <w:tab w:val="left" w:pos="851"/>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İl Sistem Sorumlusu Rolü</w:t>
      </w:r>
      <w:r w:rsidR="003E4AE5"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21</w:t>
      </w:r>
    </w:p>
    <w:p w:rsidR="00BC6E8F" w:rsidRDefault="00BC6E8F" w:rsidP="003E4AE5">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Cs/>
          <w:sz w:val="18"/>
          <w:szCs w:val="18"/>
          <w:lang w:eastAsia="tr-TR"/>
        </w:rPr>
        <w:t>İlçe Sistem Sorumlusu Rolü</w:t>
      </w:r>
      <w:r w:rsidR="003E4AE5"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22</w:t>
      </w:r>
    </w:p>
    <w:p w:rsidR="007A0E19" w:rsidRPr="007A0E19" w:rsidRDefault="007A0E19" w:rsidP="007A0E19">
      <w:pPr>
        <w:tabs>
          <w:tab w:val="left" w:pos="9072"/>
        </w:tabs>
        <w:spacing w:after="0" w:line="0" w:lineRule="atLeast"/>
        <w:jc w:val="both"/>
        <w:rPr>
          <w:rFonts w:eastAsia="Times New Roman" w:cs="Times New Roman"/>
          <w:b/>
          <w:bCs/>
          <w:sz w:val="18"/>
          <w:szCs w:val="18"/>
          <w:u w:val="dotted"/>
          <w:lang w:eastAsia="tr-TR"/>
        </w:rPr>
      </w:pPr>
      <w:r>
        <w:rPr>
          <w:rFonts w:eastAsia="Times New Roman" w:cs="Times New Roman"/>
          <w:bCs/>
          <w:sz w:val="18"/>
          <w:szCs w:val="18"/>
          <w:lang w:eastAsia="tr-TR"/>
        </w:rPr>
        <w:t>Veteriner Kontrol Enstitüsü</w:t>
      </w:r>
      <w:r w:rsidRPr="006E74DE">
        <w:rPr>
          <w:rFonts w:eastAsia="Times New Roman" w:cs="Times New Roman"/>
          <w:bCs/>
          <w:sz w:val="18"/>
          <w:szCs w:val="18"/>
          <w:lang w:eastAsia="tr-TR"/>
        </w:rPr>
        <w:t xml:space="preserve"> </w:t>
      </w:r>
      <w:r>
        <w:rPr>
          <w:rFonts w:eastAsia="Times New Roman" w:cs="Times New Roman"/>
          <w:bCs/>
          <w:sz w:val="18"/>
          <w:szCs w:val="18"/>
          <w:lang w:eastAsia="tr-TR"/>
        </w:rPr>
        <w:t>Kullanıcısı Rolü</w:t>
      </w:r>
      <w:r w:rsidRPr="006E74DE">
        <w:rPr>
          <w:rFonts w:eastAsia="Times New Roman" w:cs="Times New Roman"/>
          <w:bCs/>
          <w:sz w:val="18"/>
          <w:szCs w:val="18"/>
          <w:u w:val="dotted"/>
          <w:lang w:eastAsia="tr-TR"/>
        </w:rPr>
        <w:tab/>
      </w:r>
      <w:r w:rsidRPr="007A0E19">
        <w:rPr>
          <w:rFonts w:eastAsia="Times New Roman" w:cs="Times New Roman"/>
          <w:b/>
          <w:bCs/>
          <w:sz w:val="18"/>
          <w:szCs w:val="18"/>
          <w:u w:val="dotted"/>
          <w:lang w:eastAsia="tr-TR"/>
        </w:rPr>
        <w:t>22</w:t>
      </w:r>
    </w:p>
    <w:p w:rsidR="00BC6E8F" w:rsidRPr="006E74DE" w:rsidRDefault="00BC6E8F" w:rsidP="003E4AE5">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Kamu Veteriner Hekim Kullanıcı Rolü</w:t>
      </w:r>
      <w:r w:rsidR="003E4AE5"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22</w:t>
      </w:r>
    </w:p>
    <w:p w:rsidR="00BC6E8F" w:rsidRPr="006E74DE" w:rsidRDefault="00BC6E8F" w:rsidP="003E4AE5">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
          <w:bCs/>
          <w:sz w:val="18"/>
          <w:szCs w:val="18"/>
          <w:lang w:eastAsia="tr-TR"/>
        </w:rPr>
        <w:t>Özel Sektörde Faaliyet Gösteren Kullanıcı Rolleri</w:t>
      </w:r>
      <w:r w:rsidR="003E4AE5" w:rsidRPr="006E74DE">
        <w:rPr>
          <w:rFonts w:ascii="Calibri" w:eastAsia="Times New Roman" w:hAnsi="Calibri" w:cs="Times New Roman"/>
          <w:b/>
          <w:bCs/>
          <w:sz w:val="18"/>
          <w:szCs w:val="18"/>
          <w:u w:val="dotted"/>
          <w:lang w:eastAsia="tr-TR"/>
        </w:rPr>
        <w:tab/>
      </w:r>
      <w:r w:rsidR="007A0E19">
        <w:rPr>
          <w:rFonts w:ascii="Calibri" w:eastAsia="Times New Roman" w:hAnsi="Calibri" w:cs="Times New Roman"/>
          <w:b/>
          <w:bCs/>
          <w:sz w:val="18"/>
          <w:szCs w:val="18"/>
          <w:u w:val="dotted"/>
          <w:lang w:eastAsia="tr-TR"/>
        </w:rPr>
        <w:t>22</w:t>
      </w:r>
    </w:p>
    <w:p w:rsidR="00BC6E8F" w:rsidRPr="00154A65" w:rsidRDefault="00BC6E8F" w:rsidP="003E4AE5">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Cs/>
          <w:sz w:val="18"/>
          <w:szCs w:val="18"/>
          <w:lang w:eastAsia="tr-TR"/>
        </w:rPr>
        <w:t>Hayvancılık İşletmes</w:t>
      </w:r>
      <w:r w:rsidR="00D8675D" w:rsidRPr="006E74DE">
        <w:rPr>
          <w:rFonts w:ascii="Calibri" w:eastAsia="Times New Roman" w:hAnsi="Calibri" w:cs="Times New Roman"/>
          <w:bCs/>
          <w:sz w:val="18"/>
          <w:szCs w:val="18"/>
          <w:lang w:eastAsia="tr-TR"/>
        </w:rPr>
        <w:t>i Veteriner Hekim Kullanıcı Rolü</w:t>
      </w:r>
      <w:r w:rsidR="003E4AE5"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22</w:t>
      </w:r>
    </w:p>
    <w:p w:rsidR="00BC6E8F" w:rsidRPr="006E74DE" w:rsidRDefault="00BC6E8F"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Muayenehane, Poliklinik, Hayvan Hastanesi Hekim Kullanıcı Rolü</w:t>
      </w:r>
      <w:r w:rsidR="00C269B9"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23</w:t>
      </w:r>
    </w:p>
    <w:p w:rsidR="00BC6E8F" w:rsidRPr="006E74DE" w:rsidRDefault="00BC6E8F"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Gıda İşletmesi Sorumlusu Rolü</w:t>
      </w:r>
      <w:r w:rsidR="00C269B9"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23</w:t>
      </w:r>
    </w:p>
    <w:p w:rsidR="00BC6E8F" w:rsidRPr="006E74DE" w:rsidRDefault="00BC6E8F"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Pazarlama İzin Sorumlusu Rolü</w:t>
      </w:r>
      <w:r w:rsidR="00C269B9"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23</w:t>
      </w:r>
    </w:p>
    <w:p w:rsidR="00BC6E8F" w:rsidRPr="006E74DE" w:rsidRDefault="00BC6E8F"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Üretim Yeri Sorumlusu</w:t>
      </w:r>
      <w:r w:rsidR="00C269B9"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23</w:t>
      </w:r>
    </w:p>
    <w:p w:rsidR="00BC6E8F" w:rsidRPr="006E74DE" w:rsidRDefault="00BC6E8F"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Veteriner Ecza Deposu Kullanıcı Rolü</w:t>
      </w:r>
      <w:r w:rsidR="00C269B9"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24</w:t>
      </w:r>
    </w:p>
    <w:p w:rsidR="00BC6E8F" w:rsidRPr="006E74DE" w:rsidRDefault="00BC6E8F"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Temsilci Veteriner Ecza Deposu Kullanıcı Rolü</w:t>
      </w:r>
      <w:r w:rsidR="00C269B9"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24</w:t>
      </w:r>
    </w:p>
    <w:p w:rsidR="00BC6E8F" w:rsidRPr="006E74DE" w:rsidRDefault="00BC6E8F"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Bakanlıktan İzinli Perakende Satış Yeri Sorumlusu Kullanıcı Rolü</w:t>
      </w:r>
      <w:r w:rsidR="00C269B9"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24</w:t>
      </w:r>
    </w:p>
    <w:p w:rsidR="009020E5" w:rsidRDefault="009020E5" w:rsidP="009020E5">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Pr>
          <w:rFonts w:ascii="Calibri" w:eastAsia="Times New Roman" w:hAnsi="Calibri" w:cs="Times New Roman"/>
          <w:bCs/>
          <w:sz w:val="18"/>
          <w:szCs w:val="18"/>
          <w:lang w:eastAsia="tr-TR"/>
        </w:rPr>
        <w:t>Veteriner Tıbbi Ürün Temin İzinli Hayvancılık İşletmesi (41/4) Sorumlusu Rolü</w:t>
      </w:r>
      <w:r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25</w:t>
      </w:r>
    </w:p>
    <w:p w:rsidR="009020E5" w:rsidRPr="009020E5" w:rsidRDefault="009020E5" w:rsidP="00C269B9">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Pr>
          <w:rFonts w:ascii="Calibri" w:eastAsia="Times New Roman" w:hAnsi="Calibri" w:cs="Times New Roman"/>
          <w:bCs/>
          <w:sz w:val="18"/>
          <w:szCs w:val="18"/>
          <w:lang w:eastAsia="tr-TR"/>
        </w:rPr>
        <w:t>Veteriner Tıbbi Ürün Temin İzinli Kamu Kurumu (41/3) Sorumlusu Rolü</w:t>
      </w:r>
      <w:r w:rsidRPr="006E74DE">
        <w:rPr>
          <w:rFonts w:ascii="Calibri" w:eastAsia="Times New Roman" w:hAnsi="Calibri" w:cs="Times New Roman"/>
          <w:bCs/>
          <w:sz w:val="18"/>
          <w:szCs w:val="18"/>
          <w:u w:val="dotted"/>
          <w:lang w:eastAsia="tr-TR"/>
        </w:rPr>
        <w:tab/>
      </w:r>
      <w:r w:rsidR="007A0E19">
        <w:rPr>
          <w:rFonts w:ascii="Calibri" w:eastAsia="Times New Roman" w:hAnsi="Calibri" w:cs="Times New Roman"/>
          <w:b/>
          <w:bCs/>
          <w:sz w:val="18"/>
          <w:szCs w:val="18"/>
          <w:u w:val="dotted"/>
          <w:lang w:eastAsia="tr-TR"/>
        </w:rPr>
        <w:t>25</w:t>
      </w:r>
    </w:p>
    <w:p w:rsidR="00572AD4" w:rsidRPr="009020E5" w:rsidRDefault="00572AD4" w:rsidP="00572AD4">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Pr>
          <w:rFonts w:ascii="Calibri" w:eastAsia="Times New Roman" w:hAnsi="Calibri" w:cs="Times New Roman"/>
          <w:bCs/>
          <w:sz w:val="18"/>
          <w:szCs w:val="18"/>
          <w:lang w:eastAsia="tr-TR"/>
        </w:rPr>
        <w:t>Kuluçkahane İşletmesi Sorumlusu Rolü</w:t>
      </w:r>
      <w:r w:rsidRPr="006E74DE">
        <w:rPr>
          <w:rFonts w:ascii="Calibri" w:eastAsia="Times New Roman" w:hAnsi="Calibri" w:cs="Times New Roman"/>
          <w:bCs/>
          <w:sz w:val="18"/>
          <w:szCs w:val="18"/>
          <w:u w:val="dotted"/>
          <w:lang w:eastAsia="tr-TR"/>
        </w:rPr>
        <w:tab/>
      </w:r>
      <w:r>
        <w:rPr>
          <w:rFonts w:ascii="Calibri" w:eastAsia="Times New Roman" w:hAnsi="Calibri" w:cs="Times New Roman"/>
          <w:b/>
          <w:bCs/>
          <w:sz w:val="18"/>
          <w:szCs w:val="18"/>
          <w:u w:val="dotted"/>
          <w:lang w:eastAsia="tr-TR"/>
        </w:rPr>
        <w:t>25</w:t>
      </w:r>
    </w:p>
    <w:p w:rsidR="00D62F3F" w:rsidRDefault="00D62F3F" w:rsidP="00376BCB">
      <w:pPr>
        <w:shd w:val="clear" w:color="auto" w:fill="FFFFFF"/>
        <w:spacing w:after="0" w:line="300" w:lineRule="atLeast"/>
        <w:jc w:val="both"/>
        <w:rPr>
          <w:rFonts w:ascii="Calibri" w:eastAsia="Times New Roman" w:hAnsi="Calibri" w:cs="Times New Roman"/>
          <w:b/>
          <w:bCs/>
          <w:color w:val="33473C" w:themeColor="text2" w:themeShade="BF"/>
          <w:sz w:val="18"/>
          <w:szCs w:val="18"/>
          <w:lang w:eastAsia="tr-TR"/>
        </w:rPr>
      </w:pPr>
    </w:p>
    <w:p w:rsidR="00BC6E8F" w:rsidRPr="00376BCB" w:rsidRDefault="00376BCB" w:rsidP="00376BCB">
      <w:pPr>
        <w:shd w:val="clear" w:color="auto" w:fill="FFFFFF"/>
        <w:spacing w:after="0" w:line="300" w:lineRule="atLeast"/>
        <w:jc w:val="both"/>
        <w:rPr>
          <w:rFonts w:ascii="Calibri" w:eastAsia="Times New Roman" w:hAnsi="Calibri" w:cs="Times New Roman"/>
          <w:b/>
          <w:bCs/>
          <w:color w:val="33473C" w:themeColor="text2" w:themeShade="BF"/>
          <w:sz w:val="18"/>
          <w:szCs w:val="18"/>
          <w:lang w:eastAsia="tr-TR"/>
        </w:rPr>
      </w:pPr>
      <w:r w:rsidRPr="00376BCB">
        <w:rPr>
          <w:rFonts w:ascii="Calibri" w:eastAsia="Times New Roman" w:hAnsi="Calibri" w:cs="Times New Roman"/>
          <w:b/>
          <w:bCs/>
          <w:color w:val="33473C" w:themeColor="text2" w:themeShade="BF"/>
          <w:sz w:val="18"/>
          <w:szCs w:val="18"/>
          <w:lang w:eastAsia="tr-TR"/>
        </w:rPr>
        <w:lastRenderedPageBreak/>
        <w:t xml:space="preserve">ELEKTRONİK VETERİNER BİYOLOJİK </w:t>
      </w:r>
      <w:r>
        <w:rPr>
          <w:rFonts w:ascii="Calibri" w:eastAsia="Times New Roman" w:hAnsi="Calibri" w:cs="Times New Roman"/>
          <w:b/>
          <w:bCs/>
          <w:color w:val="33473C" w:themeColor="text2" w:themeShade="BF"/>
          <w:sz w:val="18"/>
          <w:szCs w:val="18"/>
          <w:lang w:eastAsia="tr-TR"/>
        </w:rPr>
        <w:t xml:space="preserve">ÜRÜN UYGULAMA BELGESİ (E-MAKBUZ </w:t>
      </w:r>
      <w:r w:rsidR="00C269B9" w:rsidRPr="006E74DE">
        <w:rPr>
          <w:rFonts w:ascii="Calibri" w:eastAsia="Times New Roman" w:hAnsi="Calibri" w:cs="Times New Roman"/>
          <w:b/>
          <w:bCs/>
          <w:sz w:val="18"/>
          <w:szCs w:val="18"/>
          <w:u w:val="dotted"/>
          <w:lang w:eastAsia="tr-TR"/>
        </w:rPr>
        <w:tab/>
      </w:r>
      <w:r>
        <w:rPr>
          <w:rFonts w:ascii="Calibri" w:eastAsia="Times New Roman" w:hAnsi="Calibri" w:cs="Times New Roman"/>
          <w:b/>
          <w:bCs/>
          <w:sz w:val="18"/>
          <w:szCs w:val="18"/>
          <w:u w:val="dotted"/>
          <w:lang w:eastAsia="tr-TR"/>
        </w:rPr>
        <w:t xml:space="preserve">                                                                                   </w:t>
      </w:r>
      <w:r w:rsidR="00A15DBB">
        <w:rPr>
          <w:rFonts w:ascii="Calibri" w:eastAsia="Times New Roman" w:hAnsi="Calibri" w:cs="Times New Roman"/>
          <w:b/>
          <w:bCs/>
          <w:sz w:val="18"/>
          <w:szCs w:val="18"/>
          <w:u w:val="dotted"/>
          <w:lang w:eastAsia="tr-TR"/>
        </w:rPr>
        <w:t xml:space="preserve"> </w:t>
      </w:r>
      <w:r>
        <w:rPr>
          <w:rFonts w:ascii="Calibri" w:eastAsia="Times New Roman" w:hAnsi="Calibri" w:cs="Times New Roman"/>
          <w:b/>
          <w:bCs/>
          <w:sz w:val="18"/>
          <w:szCs w:val="18"/>
          <w:u w:val="dotted"/>
          <w:lang w:eastAsia="tr-TR"/>
        </w:rPr>
        <w:t xml:space="preserve"> 26</w:t>
      </w:r>
    </w:p>
    <w:p w:rsidR="00BC6E8F" w:rsidRPr="006E74DE" w:rsidRDefault="00505D55"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Genel Esaslar</w:t>
      </w:r>
      <w:r w:rsidR="00C269B9" w:rsidRPr="006E74DE">
        <w:rPr>
          <w:rFonts w:ascii="Calibri" w:eastAsia="Times New Roman" w:hAnsi="Calibri" w:cs="Times New Roman"/>
          <w:bCs/>
          <w:sz w:val="18"/>
          <w:szCs w:val="18"/>
          <w:u w:val="dotted"/>
          <w:lang w:eastAsia="tr-TR"/>
        </w:rPr>
        <w:tab/>
      </w:r>
      <w:r w:rsidR="00A15DBB">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26</w:t>
      </w:r>
    </w:p>
    <w:p w:rsidR="00BC6E8F" w:rsidRPr="00505D55" w:rsidRDefault="00505D55" w:rsidP="00505D55">
      <w:pPr>
        <w:shd w:val="clear" w:color="auto" w:fill="FFFFFF"/>
        <w:spacing w:after="0" w:line="0" w:lineRule="atLeast"/>
        <w:jc w:val="both"/>
        <w:rPr>
          <w:rFonts w:ascii="Calibri" w:eastAsia="Times New Roman" w:hAnsi="Calibri" w:cs="Times New Roman"/>
          <w:bCs/>
          <w:color w:val="33473C" w:themeColor="text2" w:themeShade="BF"/>
          <w:sz w:val="18"/>
          <w:szCs w:val="18"/>
          <w:lang w:eastAsia="tr-TR"/>
        </w:rPr>
      </w:pPr>
      <w:r w:rsidRPr="00D6572B">
        <w:rPr>
          <w:rFonts w:ascii="Calibri" w:eastAsia="Times New Roman" w:hAnsi="Calibri" w:cs="Times New Roman"/>
          <w:bCs/>
          <w:sz w:val="18"/>
          <w:szCs w:val="18"/>
          <w:lang w:eastAsia="tr-TR"/>
        </w:rPr>
        <w:t>Veteriner Biyolojik Ürün Uygulama Belgesinin Bölümleri</w:t>
      </w:r>
      <w:r w:rsidR="00C269B9"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 xml:space="preserve">                                                                                                                </w:t>
      </w:r>
      <w:r w:rsidR="00504456">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w:t>
      </w:r>
      <w:r w:rsidR="00A15DBB">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w:t>
      </w:r>
      <w:r w:rsidRPr="00505D55">
        <w:rPr>
          <w:rFonts w:ascii="Calibri" w:eastAsia="Times New Roman" w:hAnsi="Calibri" w:cs="Times New Roman"/>
          <w:b/>
          <w:bCs/>
          <w:sz w:val="18"/>
          <w:szCs w:val="18"/>
          <w:u w:val="dotted"/>
          <w:lang w:eastAsia="tr-TR"/>
        </w:rPr>
        <w:t>26</w:t>
      </w:r>
    </w:p>
    <w:p w:rsidR="00BC6E8F" w:rsidRPr="006E74DE" w:rsidRDefault="00BC6E8F"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 xml:space="preserve">Veteriner Hekim </w:t>
      </w:r>
      <w:r w:rsidR="00505D55">
        <w:rPr>
          <w:rFonts w:ascii="Calibri" w:eastAsia="Times New Roman" w:hAnsi="Calibri" w:cs="Times New Roman"/>
          <w:bCs/>
          <w:sz w:val="18"/>
          <w:szCs w:val="18"/>
          <w:lang w:eastAsia="tr-TR"/>
        </w:rPr>
        <w:t xml:space="preserve">ya da Yardımcı Sağlık Mesleği Mensubu </w:t>
      </w:r>
      <w:r w:rsidRPr="006E74DE">
        <w:rPr>
          <w:rFonts w:ascii="Calibri" w:eastAsia="Times New Roman" w:hAnsi="Calibri" w:cs="Times New Roman"/>
          <w:bCs/>
          <w:sz w:val="18"/>
          <w:szCs w:val="18"/>
          <w:lang w:eastAsia="tr-TR"/>
        </w:rPr>
        <w:t>Bilgileri</w:t>
      </w:r>
      <w:r w:rsidR="00C269B9" w:rsidRPr="006E74DE">
        <w:rPr>
          <w:rFonts w:ascii="Calibri" w:eastAsia="Times New Roman" w:hAnsi="Calibri" w:cs="Times New Roman"/>
          <w:bCs/>
          <w:sz w:val="18"/>
          <w:szCs w:val="18"/>
          <w:u w:val="dotted"/>
          <w:lang w:eastAsia="tr-TR"/>
        </w:rPr>
        <w:tab/>
      </w:r>
      <w:r w:rsidR="00A15DBB">
        <w:rPr>
          <w:rFonts w:ascii="Calibri" w:eastAsia="Times New Roman" w:hAnsi="Calibri" w:cs="Times New Roman"/>
          <w:bCs/>
          <w:sz w:val="18"/>
          <w:szCs w:val="18"/>
          <w:u w:val="dotted"/>
          <w:lang w:eastAsia="tr-TR"/>
        </w:rPr>
        <w:t xml:space="preserve"> </w:t>
      </w:r>
      <w:r w:rsidR="00505D55">
        <w:rPr>
          <w:rFonts w:ascii="Calibri" w:eastAsia="Times New Roman" w:hAnsi="Calibri" w:cs="Times New Roman"/>
          <w:bCs/>
          <w:sz w:val="18"/>
          <w:szCs w:val="18"/>
          <w:u w:val="dotted"/>
          <w:lang w:eastAsia="tr-TR"/>
        </w:rPr>
        <w:t>26</w:t>
      </w:r>
    </w:p>
    <w:p w:rsidR="00BC6E8F" w:rsidRPr="006E74DE" w:rsidRDefault="00505D55"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Uygulama</w:t>
      </w:r>
      <w:r w:rsidR="00BC6E8F" w:rsidRPr="006E74DE">
        <w:rPr>
          <w:rFonts w:ascii="Calibri" w:eastAsia="Times New Roman" w:hAnsi="Calibri" w:cs="Times New Roman"/>
          <w:bCs/>
          <w:sz w:val="18"/>
          <w:szCs w:val="18"/>
          <w:lang w:eastAsia="tr-TR"/>
        </w:rPr>
        <w:t xml:space="preserve"> Tarihi</w:t>
      </w:r>
      <w:r w:rsidR="00C269B9" w:rsidRPr="006E74DE">
        <w:rPr>
          <w:rFonts w:ascii="Calibri" w:eastAsia="Times New Roman" w:hAnsi="Calibri" w:cs="Times New Roman"/>
          <w:bCs/>
          <w:sz w:val="18"/>
          <w:szCs w:val="18"/>
          <w:u w:val="dotted"/>
          <w:lang w:eastAsia="tr-TR"/>
        </w:rPr>
        <w:tab/>
      </w:r>
      <w:r w:rsidR="00A15DBB">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26</w:t>
      </w:r>
    </w:p>
    <w:p w:rsidR="00BC6E8F" w:rsidRPr="006E74DE" w:rsidRDefault="00BC6E8F" w:rsidP="00C269B9">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Hayvan Seçimi</w:t>
      </w:r>
      <w:r w:rsidR="00C269B9" w:rsidRPr="006E74DE">
        <w:rPr>
          <w:rFonts w:ascii="Calibri" w:eastAsia="Times New Roman" w:hAnsi="Calibri" w:cs="Times New Roman"/>
          <w:bCs/>
          <w:sz w:val="18"/>
          <w:szCs w:val="18"/>
          <w:u w:val="dotted"/>
          <w:lang w:eastAsia="tr-TR"/>
        </w:rPr>
        <w:tab/>
      </w:r>
      <w:r w:rsidR="00A15DBB">
        <w:rPr>
          <w:rFonts w:ascii="Calibri" w:eastAsia="Times New Roman" w:hAnsi="Calibri" w:cs="Times New Roman"/>
          <w:bCs/>
          <w:sz w:val="18"/>
          <w:szCs w:val="18"/>
          <w:u w:val="dotted"/>
          <w:lang w:eastAsia="tr-TR"/>
        </w:rPr>
        <w:t xml:space="preserve"> </w:t>
      </w:r>
      <w:r w:rsidR="00505D55">
        <w:rPr>
          <w:rFonts w:ascii="Calibri" w:eastAsia="Times New Roman" w:hAnsi="Calibri" w:cs="Times New Roman"/>
          <w:bCs/>
          <w:sz w:val="18"/>
          <w:szCs w:val="18"/>
          <w:u w:val="dotted"/>
          <w:lang w:eastAsia="tr-TR"/>
        </w:rPr>
        <w:t>26</w:t>
      </w:r>
    </w:p>
    <w:p w:rsidR="00BC6E8F" w:rsidRPr="006E74DE"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 xml:space="preserve">Bakanlık Hayvancılık Veri Tabanlarında Kayıtlı Hayvanlar </w:t>
      </w:r>
      <w:r w:rsidRPr="001F4A96">
        <w:rPr>
          <w:rFonts w:ascii="Calibri" w:eastAsia="Times New Roman" w:hAnsi="Calibri" w:cs="Times New Roman"/>
          <w:bCs/>
          <w:sz w:val="18"/>
          <w:szCs w:val="18"/>
          <w:lang w:eastAsia="tr-TR"/>
        </w:rPr>
        <w:t xml:space="preserve">İçin </w:t>
      </w:r>
      <w:r w:rsidR="001F4A96" w:rsidRPr="001F4A96">
        <w:rPr>
          <w:rFonts w:ascii="Calibri" w:eastAsia="Times New Roman" w:hAnsi="Calibri" w:cs="Times New Roman"/>
          <w:bCs/>
          <w:sz w:val="18"/>
          <w:szCs w:val="18"/>
          <w:lang w:eastAsia="tr-TR"/>
        </w:rPr>
        <w:t>Veteriner Biyolojik Ürün Uygulama Belgesi (E- Makbuz)</w:t>
      </w:r>
      <w:r w:rsidRPr="006E74DE">
        <w:rPr>
          <w:rFonts w:ascii="Calibri" w:eastAsia="Times New Roman" w:hAnsi="Calibri" w:cs="Times New Roman"/>
          <w:bCs/>
          <w:sz w:val="18"/>
          <w:szCs w:val="18"/>
          <w:lang w:eastAsia="tr-TR"/>
        </w:rPr>
        <w:t>Yazımı</w:t>
      </w:r>
      <w:r w:rsidR="00460DFF" w:rsidRPr="006E74DE">
        <w:rPr>
          <w:rFonts w:ascii="Calibri" w:eastAsia="Times New Roman" w:hAnsi="Calibri" w:cs="Times New Roman"/>
          <w:bCs/>
          <w:sz w:val="18"/>
          <w:szCs w:val="18"/>
          <w:u w:val="dotted"/>
          <w:lang w:eastAsia="tr-TR"/>
        </w:rPr>
        <w:tab/>
      </w:r>
      <w:r w:rsidR="00A15DBB">
        <w:rPr>
          <w:rFonts w:ascii="Calibri" w:eastAsia="Times New Roman" w:hAnsi="Calibri" w:cs="Times New Roman"/>
          <w:bCs/>
          <w:sz w:val="18"/>
          <w:szCs w:val="18"/>
          <w:u w:val="dotted"/>
          <w:lang w:eastAsia="tr-TR"/>
        </w:rPr>
        <w:t xml:space="preserve"> </w:t>
      </w:r>
      <w:r w:rsidR="001F4A96">
        <w:rPr>
          <w:rFonts w:ascii="Calibri" w:eastAsia="Times New Roman" w:hAnsi="Calibri" w:cs="Times New Roman"/>
          <w:bCs/>
          <w:sz w:val="18"/>
          <w:szCs w:val="18"/>
          <w:u w:val="dotted"/>
          <w:lang w:eastAsia="tr-TR"/>
        </w:rPr>
        <w:t>2</w:t>
      </w:r>
      <w:r w:rsidR="009020E5">
        <w:rPr>
          <w:rFonts w:ascii="Calibri" w:eastAsia="Times New Roman" w:hAnsi="Calibri" w:cs="Times New Roman"/>
          <w:bCs/>
          <w:sz w:val="18"/>
          <w:szCs w:val="18"/>
          <w:u w:val="dotted"/>
          <w:lang w:eastAsia="tr-TR"/>
        </w:rPr>
        <w:t>6</w:t>
      </w:r>
    </w:p>
    <w:p w:rsidR="00BC6E8F" w:rsidRPr="006E74DE"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Sığır ve Manda Türü Hayvan</w:t>
      </w:r>
      <w:r w:rsidR="00460DFF" w:rsidRPr="006E74DE">
        <w:rPr>
          <w:rFonts w:ascii="Calibri" w:eastAsia="Times New Roman" w:hAnsi="Calibri" w:cs="Times New Roman"/>
          <w:bCs/>
          <w:sz w:val="18"/>
          <w:szCs w:val="18"/>
          <w:u w:val="dotted"/>
          <w:lang w:eastAsia="tr-TR"/>
        </w:rPr>
        <w:tab/>
      </w:r>
      <w:r w:rsidR="00A15DBB">
        <w:rPr>
          <w:rFonts w:ascii="Calibri" w:eastAsia="Times New Roman" w:hAnsi="Calibri" w:cs="Times New Roman"/>
          <w:bCs/>
          <w:sz w:val="18"/>
          <w:szCs w:val="18"/>
          <w:u w:val="dotted"/>
          <w:lang w:eastAsia="tr-TR"/>
        </w:rPr>
        <w:t xml:space="preserve"> </w:t>
      </w:r>
      <w:r w:rsidR="001F4A96">
        <w:rPr>
          <w:rFonts w:ascii="Calibri" w:eastAsia="Times New Roman" w:hAnsi="Calibri" w:cs="Times New Roman"/>
          <w:bCs/>
          <w:sz w:val="18"/>
          <w:szCs w:val="18"/>
          <w:u w:val="dotted"/>
          <w:lang w:eastAsia="tr-TR"/>
        </w:rPr>
        <w:t>2</w:t>
      </w:r>
      <w:r w:rsidR="009020E5">
        <w:rPr>
          <w:rFonts w:ascii="Calibri" w:eastAsia="Times New Roman" w:hAnsi="Calibri" w:cs="Times New Roman"/>
          <w:bCs/>
          <w:sz w:val="18"/>
          <w:szCs w:val="18"/>
          <w:u w:val="dotted"/>
          <w:lang w:eastAsia="tr-TR"/>
        </w:rPr>
        <w:t>6</w:t>
      </w:r>
    </w:p>
    <w:p w:rsidR="00BC6E8F" w:rsidRPr="006E74DE"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Kulak Küpeli Hayvanların Eklenmesi</w:t>
      </w:r>
      <w:r w:rsidR="00460DFF" w:rsidRPr="006E74DE">
        <w:rPr>
          <w:rFonts w:ascii="Calibri" w:eastAsia="Times New Roman" w:hAnsi="Calibri" w:cs="Times New Roman"/>
          <w:bCs/>
          <w:sz w:val="18"/>
          <w:szCs w:val="18"/>
          <w:u w:val="dotted"/>
          <w:lang w:eastAsia="tr-TR"/>
        </w:rPr>
        <w:tab/>
      </w:r>
      <w:r w:rsidR="00A15DBB">
        <w:rPr>
          <w:rFonts w:ascii="Calibri" w:eastAsia="Times New Roman" w:hAnsi="Calibri" w:cs="Times New Roman"/>
          <w:bCs/>
          <w:sz w:val="18"/>
          <w:szCs w:val="18"/>
          <w:u w:val="dotted"/>
          <w:lang w:eastAsia="tr-TR"/>
        </w:rPr>
        <w:t xml:space="preserve"> </w:t>
      </w:r>
      <w:r w:rsidR="001F4A96">
        <w:rPr>
          <w:rFonts w:ascii="Calibri" w:eastAsia="Times New Roman" w:hAnsi="Calibri" w:cs="Times New Roman"/>
          <w:bCs/>
          <w:sz w:val="18"/>
          <w:szCs w:val="18"/>
          <w:u w:val="dotted"/>
          <w:lang w:eastAsia="tr-TR"/>
        </w:rPr>
        <w:t>2</w:t>
      </w:r>
      <w:r w:rsidR="004F5C7B">
        <w:rPr>
          <w:rFonts w:ascii="Calibri" w:eastAsia="Times New Roman" w:hAnsi="Calibri" w:cs="Times New Roman"/>
          <w:bCs/>
          <w:sz w:val="18"/>
          <w:szCs w:val="18"/>
          <w:u w:val="dotted"/>
          <w:lang w:eastAsia="tr-TR"/>
        </w:rPr>
        <w:t>6</w:t>
      </w:r>
    </w:p>
    <w:p w:rsidR="00BC6E8F" w:rsidRPr="006E74DE" w:rsidRDefault="00BC6E8F" w:rsidP="00565011">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Kulak Küpesiz Buzağıların Eklenmesi</w:t>
      </w:r>
      <w:r w:rsidR="00460DFF" w:rsidRPr="006E74DE">
        <w:rPr>
          <w:rFonts w:ascii="Calibri" w:eastAsia="Times New Roman" w:hAnsi="Calibri" w:cs="Times New Roman"/>
          <w:bCs/>
          <w:sz w:val="18"/>
          <w:szCs w:val="18"/>
          <w:u w:val="dotted"/>
          <w:lang w:eastAsia="tr-TR"/>
        </w:rPr>
        <w:tab/>
      </w:r>
      <w:r w:rsidR="00F715B1">
        <w:rPr>
          <w:rFonts w:ascii="Calibri" w:eastAsia="Times New Roman" w:hAnsi="Calibri" w:cs="Times New Roman"/>
          <w:bCs/>
          <w:sz w:val="18"/>
          <w:szCs w:val="18"/>
          <w:u w:val="dotted"/>
          <w:lang w:eastAsia="tr-TR"/>
        </w:rPr>
        <w:t xml:space="preserve"> </w:t>
      </w:r>
      <w:r w:rsidR="00D226C9">
        <w:rPr>
          <w:rFonts w:ascii="Calibri" w:eastAsia="Times New Roman" w:hAnsi="Calibri" w:cs="Times New Roman"/>
          <w:bCs/>
          <w:sz w:val="18"/>
          <w:szCs w:val="18"/>
          <w:u w:val="dotted"/>
          <w:lang w:eastAsia="tr-TR"/>
        </w:rPr>
        <w:t>2</w:t>
      </w:r>
      <w:r w:rsidR="009020E5">
        <w:rPr>
          <w:rFonts w:ascii="Calibri" w:eastAsia="Times New Roman" w:hAnsi="Calibri" w:cs="Times New Roman"/>
          <w:bCs/>
          <w:sz w:val="18"/>
          <w:szCs w:val="18"/>
          <w:u w:val="dotted"/>
          <w:lang w:eastAsia="tr-TR"/>
        </w:rPr>
        <w:t>7</w:t>
      </w:r>
    </w:p>
    <w:p w:rsidR="00BC6E8F" w:rsidRPr="006E74DE"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Millileştirilmemiş Sığır ve Manda Türü Hayvanların Eklenmesi</w:t>
      </w:r>
      <w:r w:rsidR="00460DFF"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D226C9">
        <w:rPr>
          <w:rFonts w:ascii="Calibri" w:eastAsia="Times New Roman" w:hAnsi="Calibri" w:cs="Times New Roman"/>
          <w:bCs/>
          <w:sz w:val="18"/>
          <w:szCs w:val="18"/>
          <w:u w:val="dotted"/>
          <w:lang w:eastAsia="tr-TR"/>
        </w:rPr>
        <w:t>28</w:t>
      </w:r>
    </w:p>
    <w:p w:rsidR="00BC6E8F" w:rsidRPr="006E74DE"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Koyun ve Keçi Türü Hayvan</w:t>
      </w:r>
      <w:r w:rsidR="00460DFF"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D226C9">
        <w:rPr>
          <w:rFonts w:ascii="Calibri" w:eastAsia="Times New Roman" w:hAnsi="Calibri" w:cs="Times New Roman"/>
          <w:bCs/>
          <w:sz w:val="18"/>
          <w:szCs w:val="18"/>
          <w:u w:val="dotted"/>
          <w:lang w:eastAsia="tr-TR"/>
        </w:rPr>
        <w:t>28</w:t>
      </w:r>
    </w:p>
    <w:p w:rsidR="00BC6E8F" w:rsidRPr="006E74DE"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Kulak Küpeli Kuzu/Oğlakların Eklenmesi</w:t>
      </w:r>
      <w:r w:rsidR="00460DFF"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D226C9">
        <w:rPr>
          <w:rFonts w:ascii="Calibri" w:eastAsia="Times New Roman" w:hAnsi="Calibri" w:cs="Times New Roman"/>
          <w:bCs/>
          <w:sz w:val="18"/>
          <w:szCs w:val="18"/>
          <w:u w:val="dotted"/>
          <w:lang w:eastAsia="tr-TR"/>
        </w:rPr>
        <w:t>28</w:t>
      </w:r>
    </w:p>
    <w:p w:rsidR="00BC6E8F"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Kulak Küpesiz Kuzu/Oğlakların Eklenmesi</w:t>
      </w:r>
      <w:r w:rsidR="00460DFF"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D226C9">
        <w:rPr>
          <w:rFonts w:ascii="Calibri" w:eastAsia="Times New Roman" w:hAnsi="Calibri" w:cs="Times New Roman"/>
          <w:bCs/>
          <w:sz w:val="18"/>
          <w:szCs w:val="18"/>
          <w:u w:val="dotted"/>
          <w:lang w:eastAsia="tr-TR"/>
        </w:rPr>
        <w:t>28</w:t>
      </w:r>
    </w:p>
    <w:p w:rsidR="00D226C9" w:rsidRPr="006E74DE" w:rsidRDefault="00D226C9"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Civciv Eklenmesi ve Transferi</w:t>
      </w:r>
      <w:r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29</w:t>
      </w:r>
    </w:p>
    <w:p w:rsidR="00BC6E8F" w:rsidRPr="006E74DE"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Tavuk ve Hindi Türü Hayvanların Eklenmesi</w:t>
      </w:r>
      <w:r w:rsidR="00460DFF"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D226C9">
        <w:rPr>
          <w:rFonts w:ascii="Calibri" w:eastAsia="Times New Roman" w:hAnsi="Calibri" w:cs="Times New Roman"/>
          <w:bCs/>
          <w:sz w:val="18"/>
          <w:szCs w:val="18"/>
          <w:u w:val="dotted"/>
          <w:lang w:eastAsia="tr-TR"/>
        </w:rPr>
        <w:t>29</w:t>
      </w:r>
    </w:p>
    <w:p w:rsidR="00BC6E8F" w:rsidRPr="006E74DE"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Balık Türü Hayvanların Eklenmesi</w:t>
      </w:r>
      <w:r w:rsidR="00460DFF"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D226C9">
        <w:rPr>
          <w:rFonts w:ascii="Calibri" w:eastAsia="Times New Roman" w:hAnsi="Calibri" w:cs="Times New Roman"/>
          <w:bCs/>
          <w:sz w:val="18"/>
          <w:szCs w:val="18"/>
          <w:u w:val="dotted"/>
          <w:lang w:eastAsia="tr-TR"/>
        </w:rPr>
        <w:t>30</w:t>
      </w:r>
    </w:p>
    <w:p w:rsidR="00BC6E8F" w:rsidRPr="006E74DE" w:rsidRDefault="00BC6E8F" w:rsidP="00460DFF">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Bakanlık Hayvancılık Veri Tabanlarında Kayıtlı Olmayan Hayvanlar İçin E-Reçete Yazımı</w:t>
      </w:r>
      <w:r w:rsidR="00460DFF"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D226C9">
        <w:rPr>
          <w:rFonts w:ascii="Calibri" w:eastAsia="Times New Roman" w:hAnsi="Calibri" w:cs="Times New Roman"/>
          <w:bCs/>
          <w:sz w:val="18"/>
          <w:szCs w:val="18"/>
          <w:u w:val="dotted"/>
          <w:lang w:eastAsia="tr-TR"/>
        </w:rPr>
        <w:t>30</w:t>
      </w:r>
    </w:p>
    <w:p w:rsidR="00BC6E8F" w:rsidRPr="006E74DE" w:rsidRDefault="00BC6E8F"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Tanımsız Hayvanların (Kedi, Köpek ve Atların) Tanımlanması ve E-Reçeteye Eklenmesi</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0C7278">
        <w:rPr>
          <w:rFonts w:ascii="Calibri" w:eastAsia="Times New Roman" w:hAnsi="Calibri" w:cs="Times New Roman"/>
          <w:bCs/>
          <w:sz w:val="18"/>
          <w:szCs w:val="18"/>
          <w:u w:val="dotted"/>
          <w:lang w:eastAsia="tr-TR"/>
        </w:rPr>
        <w:t>30</w:t>
      </w:r>
    </w:p>
    <w:p w:rsidR="00BC6E8F" w:rsidRPr="006E74DE" w:rsidRDefault="00BC6E8F"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Hayvancılık Veri Tabanı ve E-Reçete Tanımsız Hayvan Veri Tabanında Yer Almayan Hayvan Türler</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0C7278">
        <w:rPr>
          <w:rFonts w:ascii="Calibri" w:eastAsia="Times New Roman" w:hAnsi="Calibri" w:cs="Times New Roman"/>
          <w:bCs/>
          <w:sz w:val="18"/>
          <w:szCs w:val="18"/>
          <w:u w:val="dotted"/>
          <w:lang w:eastAsia="tr-TR"/>
        </w:rPr>
        <w:t>31</w:t>
      </w:r>
    </w:p>
    <w:p w:rsidR="00BC6E8F" w:rsidRPr="006E74DE" w:rsidRDefault="000C7278"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Veteriner Biyolojik Ürün</w:t>
      </w:r>
      <w:r w:rsidR="00BC6E8F" w:rsidRPr="006E74DE">
        <w:rPr>
          <w:rFonts w:ascii="Calibri" w:eastAsia="Times New Roman" w:hAnsi="Calibri" w:cs="Times New Roman"/>
          <w:bCs/>
          <w:sz w:val="18"/>
          <w:szCs w:val="18"/>
          <w:lang w:eastAsia="tr-TR"/>
        </w:rPr>
        <w:t xml:space="preserve"> Seçimi</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31</w:t>
      </w:r>
    </w:p>
    <w:p w:rsidR="00BC6E8F" w:rsidRPr="006E74DE" w:rsidRDefault="000C7278"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Veteriner Biyolojik Ürün</w:t>
      </w:r>
      <w:r w:rsidR="00BC6E8F" w:rsidRPr="006E74DE">
        <w:rPr>
          <w:rFonts w:ascii="Calibri" w:eastAsia="Times New Roman" w:hAnsi="Calibri" w:cs="Times New Roman"/>
          <w:bCs/>
          <w:sz w:val="18"/>
          <w:szCs w:val="18"/>
          <w:lang w:eastAsia="tr-TR"/>
        </w:rPr>
        <w:t xml:space="preserve"> Uygulama Bilgisi</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32</w:t>
      </w:r>
    </w:p>
    <w:p w:rsidR="00BC6E8F" w:rsidRPr="006E74DE" w:rsidRDefault="000C7278"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Veteriner Biyolojik Ürün</w:t>
      </w:r>
      <w:r w:rsidRPr="006E74DE">
        <w:rPr>
          <w:rFonts w:ascii="Calibri" w:eastAsia="Times New Roman" w:hAnsi="Calibri" w:cs="Times New Roman"/>
          <w:bCs/>
          <w:sz w:val="18"/>
          <w:szCs w:val="18"/>
          <w:lang w:eastAsia="tr-TR"/>
        </w:rPr>
        <w:t xml:space="preserve"> Uygulama </w:t>
      </w:r>
      <w:r>
        <w:rPr>
          <w:rFonts w:ascii="Calibri" w:eastAsia="Times New Roman" w:hAnsi="Calibri" w:cs="Times New Roman"/>
          <w:bCs/>
          <w:sz w:val="18"/>
          <w:szCs w:val="18"/>
          <w:lang w:eastAsia="tr-TR"/>
        </w:rPr>
        <w:t xml:space="preserve">Belgesinin </w:t>
      </w:r>
      <w:r w:rsidR="00BC6E8F" w:rsidRPr="006E74DE">
        <w:rPr>
          <w:rFonts w:ascii="Calibri" w:eastAsia="Times New Roman" w:hAnsi="Calibri" w:cs="Times New Roman"/>
          <w:bCs/>
          <w:sz w:val="18"/>
          <w:szCs w:val="18"/>
          <w:lang w:eastAsia="tr-TR"/>
        </w:rPr>
        <w:t>Onaylanması ve Kimliklendirilmesi</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32</w:t>
      </w:r>
    </w:p>
    <w:p w:rsidR="00BC6E8F" w:rsidRPr="006E74DE" w:rsidRDefault="000C7278"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Veteriner Biyolojik Ürün</w:t>
      </w:r>
      <w:r w:rsidRPr="006E74DE">
        <w:rPr>
          <w:rFonts w:ascii="Calibri" w:eastAsia="Times New Roman" w:hAnsi="Calibri" w:cs="Times New Roman"/>
          <w:bCs/>
          <w:sz w:val="18"/>
          <w:szCs w:val="18"/>
          <w:lang w:eastAsia="tr-TR"/>
        </w:rPr>
        <w:t xml:space="preserve"> Uygulama </w:t>
      </w:r>
      <w:r>
        <w:rPr>
          <w:rFonts w:ascii="Calibri" w:eastAsia="Times New Roman" w:hAnsi="Calibri" w:cs="Times New Roman"/>
          <w:bCs/>
          <w:sz w:val="18"/>
          <w:szCs w:val="18"/>
          <w:lang w:eastAsia="tr-TR"/>
        </w:rPr>
        <w:t xml:space="preserve">Belgesinin </w:t>
      </w:r>
      <w:r w:rsidR="00BC6E8F" w:rsidRPr="006E74DE">
        <w:rPr>
          <w:rFonts w:ascii="Calibri" w:eastAsia="Times New Roman" w:hAnsi="Calibri" w:cs="Times New Roman"/>
          <w:bCs/>
          <w:sz w:val="18"/>
          <w:szCs w:val="18"/>
          <w:lang w:eastAsia="tr-TR"/>
        </w:rPr>
        <w:t>Onaylanması</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32</w:t>
      </w:r>
    </w:p>
    <w:p w:rsidR="00BC6E8F" w:rsidRPr="006E74DE" w:rsidRDefault="000C7278" w:rsidP="00053C1D">
      <w:pPr>
        <w:shd w:val="clear" w:color="auto" w:fill="FFFFFF"/>
        <w:tabs>
          <w:tab w:val="left" w:pos="9072"/>
        </w:tabs>
        <w:spacing w:after="0" w:line="0" w:lineRule="atLeast"/>
        <w:jc w:val="both"/>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Veteriner Biyolojik Ürün</w:t>
      </w:r>
      <w:r w:rsidRPr="006E74DE">
        <w:rPr>
          <w:rFonts w:ascii="Calibri" w:eastAsia="Times New Roman" w:hAnsi="Calibri" w:cs="Times New Roman"/>
          <w:bCs/>
          <w:sz w:val="18"/>
          <w:szCs w:val="18"/>
          <w:lang w:eastAsia="tr-TR"/>
        </w:rPr>
        <w:t xml:space="preserve"> Uygulama </w:t>
      </w:r>
      <w:r>
        <w:rPr>
          <w:rFonts w:ascii="Calibri" w:eastAsia="Times New Roman" w:hAnsi="Calibri" w:cs="Times New Roman"/>
          <w:bCs/>
          <w:sz w:val="18"/>
          <w:szCs w:val="18"/>
          <w:lang w:eastAsia="tr-TR"/>
        </w:rPr>
        <w:t xml:space="preserve">Belgesinin </w:t>
      </w:r>
      <w:r w:rsidR="00BC6E8F" w:rsidRPr="006E74DE">
        <w:rPr>
          <w:rFonts w:ascii="Calibri" w:eastAsia="Times New Roman" w:hAnsi="Calibri" w:cs="Times New Roman"/>
          <w:bCs/>
          <w:sz w:val="18"/>
          <w:szCs w:val="18"/>
          <w:lang w:eastAsia="tr-TR"/>
        </w:rPr>
        <w:t>Kimliklendirilmesi</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lang w:eastAsia="tr-TR"/>
        </w:rPr>
        <w:t>33</w:t>
      </w:r>
    </w:p>
    <w:p w:rsidR="00BC6E8F" w:rsidRPr="006E74DE" w:rsidRDefault="00BC6E8F"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 xml:space="preserve">Onaylanan </w:t>
      </w:r>
      <w:r w:rsidR="000C7278">
        <w:rPr>
          <w:rFonts w:ascii="Calibri" w:eastAsia="Times New Roman" w:hAnsi="Calibri" w:cs="Times New Roman"/>
          <w:bCs/>
          <w:sz w:val="18"/>
          <w:szCs w:val="18"/>
          <w:lang w:eastAsia="tr-TR"/>
        </w:rPr>
        <w:t>Veteriner Biyolojik Ürün</w:t>
      </w:r>
      <w:r w:rsidR="000C7278" w:rsidRPr="006E74DE">
        <w:rPr>
          <w:rFonts w:ascii="Calibri" w:eastAsia="Times New Roman" w:hAnsi="Calibri" w:cs="Times New Roman"/>
          <w:bCs/>
          <w:sz w:val="18"/>
          <w:szCs w:val="18"/>
          <w:lang w:eastAsia="tr-TR"/>
        </w:rPr>
        <w:t xml:space="preserve"> Uygulama </w:t>
      </w:r>
      <w:r w:rsidR="000C7278">
        <w:rPr>
          <w:rFonts w:ascii="Calibri" w:eastAsia="Times New Roman" w:hAnsi="Calibri" w:cs="Times New Roman"/>
          <w:bCs/>
          <w:sz w:val="18"/>
          <w:szCs w:val="18"/>
          <w:lang w:eastAsia="tr-TR"/>
        </w:rPr>
        <w:t xml:space="preserve">Belgesinin </w:t>
      </w:r>
      <w:r w:rsidRPr="006E74DE">
        <w:rPr>
          <w:rFonts w:ascii="Calibri" w:eastAsia="Times New Roman" w:hAnsi="Calibri" w:cs="Times New Roman"/>
          <w:bCs/>
          <w:sz w:val="18"/>
          <w:szCs w:val="18"/>
          <w:lang w:eastAsia="tr-TR"/>
        </w:rPr>
        <w:t>Uyarı Bilgileri</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0C7278">
        <w:rPr>
          <w:rFonts w:ascii="Calibri" w:eastAsia="Times New Roman" w:hAnsi="Calibri" w:cs="Times New Roman"/>
          <w:bCs/>
          <w:sz w:val="18"/>
          <w:szCs w:val="18"/>
          <w:u w:val="dotted"/>
          <w:lang w:eastAsia="tr-TR"/>
        </w:rPr>
        <w:t>33</w:t>
      </w:r>
    </w:p>
    <w:p w:rsidR="00BC6E8F" w:rsidRPr="006E74DE" w:rsidRDefault="000C7278"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Veteriner Biyolojik Ürün</w:t>
      </w:r>
      <w:r w:rsidRPr="006E74DE">
        <w:rPr>
          <w:rFonts w:ascii="Calibri" w:eastAsia="Times New Roman" w:hAnsi="Calibri" w:cs="Times New Roman"/>
          <w:bCs/>
          <w:sz w:val="18"/>
          <w:szCs w:val="18"/>
          <w:lang w:eastAsia="tr-TR"/>
        </w:rPr>
        <w:t xml:space="preserve"> Uygulama </w:t>
      </w:r>
      <w:r>
        <w:rPr>
          <w:rFonts w:ascii="Calibri" w:eastAsia="Times New Roman" w:hAnsi="Calibri" w:cs="Times New Roman"/>
          <w:bCs/>
          <w:sz w:val="18"/>
          <w:szCs w:val="18"/>
          <w:lang w:eastAsia="tr-TR"/>
        </w:rPr>
        <w:t>Belgesinin Aranması ve İptali</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w:t>
      </w:r>
      <w:r w:rsidR="00FC0440">
        <w:rPr>
          <w:rFonts w:ascii="Calibri" w:eastAsia="Times New Roman" w:hAnsi="Calibri" w:cs="Times New Roman"/>
          <w:bCs/>
          <w:sz w:val="18"/>
          <w:szCs w:val="18"/>
          <w:u w:val="dotted"/>
          <w:lang w:eastAsia="tr-TR"/>
        </w:rPr>
        <w:t>3</w:t>
      </w:r>
    </w:p>
    <w:p w:rsidR="00BC6E8F" w:rsidRPr="006E74DE" w:rsidRDefault="00605925" w:rsidP="00053C1D">
      <w:pPr>
        <w:shd w:val="clear" w:color="auto" w:fill="FFFFFF"/>
        <w:tabs>
          <w:tab w:val="left" w:pos="9072"/>
        </w:tabs>
        <w:spacing w:after="0" w:line="300" w:lineRule="atLeast"/>
        <w:jc w:val="both"/>
        <w:rPr>
          <w:rFonts w:ascii="Calibri" w:eastAsia="Times New Roman" w:hAnsi="Calibri" w:cs="Times New Roman"/>
          <w:b/>
          <w:bCs/>
          <w:sz w:val="18"/>
          <w:szCs w:val="18"/>
          <w:u w:val="dotted"/>
          <w:lang w:eastAsia="tr-TR"/>
        </w:rPr>
      </w:pPr>
      <w:r w:rsidRPr="00605925">
        <w:rPr>
          <w:rFonts w:ascii="Calibri" w:eastAsia="Times New Roman" w:hAnsi="Calibri" w:cs="Times New Roman"/>
          <w:b/>
          <w:bCs/>
          <w:sz w:val="18"/>
          <w:szCs w:val="18"/>
          <w:lang w:eastAsia="tr-TR"/>
        </w:rPr>
        <w:t>VETERİNER BİYOLOJİK ÜRÜN</w:t>
      </w:r>
      <w:r w:rsidRPr="006E74DE">
        <w:rPr>
          <w:rFonts w:ascii="Calibri" w:eastAsia="Times New Roman" w:hAnsi="Calibri" w:cs="Times New Roman"/>
          <w:bCs/>
          <w:sz w:val="18"/>
          <w:szCs w:val="18"/>
          <w:lang w:eastAsia="tr-TR"/>
        </w:rPr>
        <w:t xml:space="preserve"> </w:t>
      </w:r>
      <w:r>
        <w:rPr>
          <w:rFonts w:ascii="Calibri" w:eastAsia="Times New Roman" w:hAnsi="Calibri" w:cs="Times New Roman"/>
          <w:b/>
          <w:bCs/>
          <w:sz w:val="18"/>
          <w:szCs w:val="18"/>
          <w:lang w:eastAsia="tr-TR"/>
        </w:rPr>
        <w:t>TAKİP SİSTEMİ (A</w:t>
      </w:r>
      <w:r w:rsidR="00BC6E8F" w:rsidRPr="006E74DE">
        <w:rPr>
          <w:rFonts w:ascii="Calibri" w:eastAsia="Times New Roman" w:hAnsi="Calibri" w:cs="Times New Roman"/>
          <w:b/>
          <w:bCs/>
          <w:sz w:val="18"/>
          <w:szCs w:val="18"/>
          <w:lang w:eastAsia="tr-TR"/>
        </w:rPr>
        <w:t>TS) FAALİYETLERİ</w:t>
      </w:r>
      <w:r w:rsidR="00053C1D" w:rsidRPr="006E74DE">
        <w:rPr>
          <w:rFonts w:ascii="Calibri" w:eastAsia="Times New Roman" w:hAnsi="Calibri" w:cs="Times New Roman"/>
          <w:b/>
          <w:bCs/>
          <w:sz w:val="18"/>
          <w:szCs w:val="18"/>
          <w:u w:val="dotted"/>
          <w:lang w:eastAsia="tr-TR"/>
        </w:rPr>
        <w:tab/>
      </w:r>
      <w:r w:rsidR="00565011">
        <w:rPr>
          <w:rFonts w:ascii="Calibri" w:eastAsia="Times New Roman" w:hAnsi="Calibri" w:cs="Times New Roman"/>
          <w:b/>
          <w:bCs/>
          <w:sz w:val="18"/>
          <w:szCs w:val="18"/>
          <w:u w:val="dotted"/>
          <w:lang w:eastAsia="tr-TR"/>
        </w:rPr>
        <w:t xml:space="preserve"> </w:t>
      </w:r>
      <w:r>
        <w:rPr>
          <w:rFonts w:ascii="Calibri" w:eastAsia="Times New Roman" w:hAnsi="Calibri" w:cs="Times New Roman"/>
          <w:b/>
          <w:bCs/>
          <w:sz w:val="18"/>
          <w:szCs w:val="18"/>
          <w:u w:val="dotted"/>
          <w:lang w:eastAsia="tr-TR"/>
        </w:rPr>
        <w:t>3</w:t>
      </w:r>
      <w:r w:rsidR="00220D69">
        <w:rPr>
          <w:rFonts w:ascii="Calibri" w:eastAsia="Times New Roman" w:hAnsi="Calibri" w:cs="Times New Roman"/>
          <w:b/>
          <w:bCs/>
          <w:sz w:val="18"/>
          <w:szCs w:val="18"/>
          <w:u w:val="dotted"/>
          <w:lang w:eastAsia="tr-TR"/>
        </w:rPr>
        <w:t>4</w:t>
      </w:r>
    </w:p>
    <w:p w:rsidR="00BC6E8F" w:rsidRPr="00F35B14" w:rsidRDefault="00BC6E8F" w:rsidP="00053C1D">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F35B14">
        <w:rPr>
          <w:rFonts w:ascii="Calibri" w:eastAsia="Times New Roman" w:hAnsi="Calibri" w:cs="Times New Roman"/>
          <w:b/>
          <w:bCs/>
          <w:sz w:val="18"/>
          <w:szCs w:val="18"/>
          <w:lang w:eastAsia="tr-TR"/>
        </w:rPr>
        <w:t>Pazarlama İzin Sahibi İşlemleri</w:t>
      </w:r>
      <w:r w:rsidR="00053C1D" w:rsidRPr="00F35B14">
        <w:rPr>
          <w:rFonts w:ascii="Calibri" w:eastAsia="Times New Roman" w:hAnsi="Calibri" w:cs="Times New Roman"/>
          <w:b/>
          <w:bCs/>
          <w:sz w:val="18"/>
          <w:szCs w:val="18"/>
          <w:u w:val="dotted"/>
          <w:lang w:eastAsia="tr-TR"/>
        </w:rPr>
        <w:tab/>
      </w:r>
      <w:r w:rsidR="00565011">
        <w:rPr>
          <w:rFonts w:ascii="Calibri" w:eastAsia="Times New Roman" w:hAnsi="Calibri" w:cs="Times New Roman"/>
          <w:b/>
          <w:bCs/>
          <w:sz w:val="18"/>
          <w:szCs w:val="18"/>
          <w:u w:val="dotted"/>
          <w:lang w:eastAsia="tr-TR"/>
        </w:rPr>
        <w:t xml:space="preserve"> </w:t>
      </w:r>
      <w:r w:rsidR="00605925">
        <w:rPr>
          <w:rFonts w:ascii="Calibri" w:eastAsia="Times New Roman" w:hAnsi="Calibri" w:cs="Times New Roman"/>
          <w:b/>
          <w:bCs/>
          <w:sz w:val="18"/>
          <w:szCs w:val="18"/>
          <w:u w:val="dotted"/>
          <w:lang w:eastAsia="tr-TR"/>
        </w:rPr>
        <w:t>3</w:t>
      </w:r>
      <w:r w:rsidR="00220D69">
        <w:rPr>
          <w:rFonts w:ascii="Calibri" w:eastAsia="Times New Roman" w:hAnsi="Calibri" w:cs="Times New Roman"/>
          <w:b/>
          <w:bCs/>
          <w:sz w:val="18"/>
          <w:szCs w:val="18"/>
          <w:u w:val="dotted"/>
          <w:lang w:eastAsia="tr-TR"/>
        </w:rPr>
        <w:t>4</w:t>
      </w:r>
    </w:p>
    <w:p w:rsidR="00BC6E8F" w:rsidRPr="006E74DE" w:rsidRDefault="00605925" w:rsidP="00053C1D">
      <w:pPr>
        <w:shd w:val="clear" w:color="auto" w:fill="FFFFFF"/>
        <w:tabs>
          <w:tab w:val="left" w:pos="9072"/>
        </w:tabs>
        <w:spacing w:after="0" w:line="0" w:lineRule="atLeast"/>
        <w:jc w:val="both"/>
        <w:rPr>
          <w:rFonts w:ascii="Calibri" w:eastAsia="Times New Roman" w:hAnsi="Calibri" w:cs="Times New Roman"/>
          <w:bCs/>
          <w:sz w:val="18"/>
          <w:szCs w:val="18"/>
          <w:lang w:eastAsia="tr-TR"/>
        </w:rPr>
      </w:pPr>
      <w:r w:rsidRPr="00605925">
        <w:rPr>
          <w:rFonts w:ascii="Calibri" w:eastAsia="Times New Roman" w:hAnsi="Calibri" w:cs="Times New Roman"/>
          <w:bCs/>
          <w:sz w:val="18"/>
          <w:szCs w:val="18"/>
          <w:lang w:eastAsia="tr-TR"/>
        </w:rPr>
        <w:t>Başlangıç Maddesi</w:t>
      </w:r>
      <w:r w:rsidR="00BC6E8F" w:rsidRPr="00605925">
        <w:rPr>
          <w:rFonts w:ascii="Calibri" w:eastAsia="Times New Roman" w:hAnsi="Calibri" w:cs="Times New Roman"/>
          <w:bCs/>
          <w:sz w:val="18"/>
          <w:szCs w:val="18"/>
          <w:lang w:eastAsia="tr-TR"/>
        </w:rPr>
        <w:t xml:space="preserve"> </w:t>
      </w:r>
      <w:r w:rsidR="00BC6E8F" w:rsidRPr="006E74DE">
        <w:rPr>
          <w:rFonts w:ascii="Calibri" w:eastAsia="Times New Roman" w:hAnsi="Calibri" w:cs="Times New Roman"/>
          <w:bCs/>
          <w:sz w:val="18"/>
          <w:szCs w:val="18"/>
          <w:lang w:eastAsia="tr-TR"/>
        </w:rPr>
        <w:t>İthalat Kayıt</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lang w:eastAsia="tr-TR"/>
        </w:rPr>
        <w:t>3</w:t>
      </w:r>
      <w:r w:rsidR="00220D69">
        <w:rPr>
          <w:rFonts w:ascii="Calibri" w:eastAsia="Times New Roman" w:hAnsi="Calibri" w:cs="Times New Roman"/>
          <w:bCs/>
          <w:sz w:val="18"/>
          <w:szCs w:val="18"/>
          <w:lang w:eastAsia="tr-TR"/>
        </w:rPr>
        <w:t>4</w:t>
      </w:r>
    </w:p>
    <w:p w:rsidR="00BC6E8F" w:rsidRPr="006E74DE" w:rsidRDefault="00605925"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05925">
        <w:rPr>
          <w:rFonts w:ascii="Calibri" w:eastAsia="Times New Roman" w:hAnsi="Calibri" w:cs="Times New Roman"/>
          <w:bCs/>
          <w:sz w:val="18"/>
          <w:szCs w:val="18"/>
          <w:lang w:eastAsia="tr-TR"/>
        </w:rPr>
        <w:t>Başlangıç Maddesi</w:t>
      </w:r>
      <w:r w:rsidR="00BC6E8F" w:rsidRPr="006E74DE">
        <w:rPr>
          <w:rFonts w:ascii="Calibri" w:eastAsia="Times New Roman" w:hAnsi="Calibri" w:cs="Times New Roman"/>
          <w:bCs/>
          <w:sz w:val="18"/>
          <w:szCs w:val="18"/>
          <w:lang w:eastAsia="tr-TR"/>
        </w:rPr>
        <w:t xml:space="preserve"> İthalat Ara</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w:t>
      </w:r>
      <w:r w:rsidR="00220D69">
        <w:rPr>
          <w:rFonts w:ascii="Calibri" w:eastAsia="Times New Roman" w:hAnsi="Calibri" w:cs="Times New Roman"/>
          <w:bCs/>
          <w:sz w:val="18"/>
          <w:szCs w:val="18"/>
          <w:u w:val="dotted"/>
          <w:lang w:eastAsia="tr-TR"/>
        </w:rPr>
        <w:t>4</w:t>
      </w:r>
    </w:p>
    <w:p w:rsidR="00BC6E8F" w:rsidRPr="006E74DE" w:rsidRDefault="00BC6E8F" w:rsidP="00053C1D">
      <w:pPr>
        <w:shd w:val="clear" w:color="auto" w:fill="FFFFFF"/>
        <w:tabs>
          <w:tab w:val="left" w:pos="9072"/>
        </w:tabs>
        <w:spacing w:after="0" w:line="0" w:lineRule="atLeast"/>
        <w:jc w:val="both"/>
        <w:rPr>
          <w:rFonts w:ascii="Calibri" w:eastAsia="Times New Roman" w:hAnsi="Calibri" w:cs="Times New Roman"/>
          <w:bCs/>
          <w:sz w:val="18"/>
          <w:szCs w:val="18"/>
          <w:lang w:eastAsia="tr-TR"/>
        </w:rPr>
      </w:pPr>
      <w:r w:rsidRPr="006E74DE">
        <w:rPr>
          <w:rFonts w:ascii="Calibri" w:eastAsia="Times New Roman" w:hAnsi="Calibri" w:cs="Times New Roman"/>
          <w:bCs/>
          <w:sz w:val="18"/>
          <w:szCs w:val="18"/>
          <w:lang w:eastAsia="tr-TR"/>
        </w:rPr>
        <w:t xml:space="preserve">İç Piyasadan Temin Edilen </w:t>
      </w:r>
      <w:r w:rsidR="00605925" w:rsidRPr="00605925">
        <w:rPr>
          <w:rFonts w:ascii="Calibri" w:eastAsia="Times New Roman" w:hAnsi="Calibri" w:cs="Times New Roman"/>
          <w:bCs/>
          <w:sz w:val="18"/>
          <w:szCs w:val="18"/>
          <w:lang w:eastAsia="tr-TR"/>
        </w:rPr>
        <w:t>Başlangıç Maddesi</w:t>
      </w:r>
      <w:r w:rsidRPr="006E74DE">
        <w:rPr>
          <w:rFonts w:ascii="Calibri" w:eastAsia="Times New Roman" w:hAnsi="Calibri" w:cs="Times New Roman"/>
          <w:bCs/>
          <w:sz w:val="18"/>
          <w:szCs w:val="18"/>
          <w:lang w:eastAsia="tr-TR"/>
        </w:rPr>
        <w:t xml:space="preserve"> Kayıt</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605925">
        <w:rPr>
          <w:rFonts w:ascii="Calibri" w:eastAsia="Times New Roman" w:hAnsi="Calibri" w:cs="Times New Roman"/>
          <w:bCs/>
          <w:sz w:val="18"/>
          <w:szCs w:val="18"/>
          <w:lang w:eastAsia="tr-TR"/>
        </w:rPr>
        <w:t>3</w:t>
      </w:r>
      <w:r w:rsidR="00220D69">
        <w:rPr>
          <w:rFonts w:ascii="Calibri" w:eastAsia="Times New Roman" w:hAnsi="Calibri" w:cs="Times New Roman"/>
          <w:bCs/>
          <w:sz w:val="18"/>
          <w:szCs w:val="18"/>
          <w:lang w:eastAsia="tr-TR"/>
        </w:rPr>
        <w:t>5</w:t>
      </w:r>
    </w:p>
    <w:p w:rsidR="00BC6E8F" w:rsidRPr="006E74DE" w:rsidRDefault="00605925"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05925">
        <w:rPr>
          <w:rFonts w:ascii="Calibri" w:eastAsia="Times New Roman" w:hAnsi="Calibri" w:cs="Times New Roman"/>
          <w:bCs/>
          <w:sz w:val="18"/>
          <w:szCs w:val="18"/>
          <w:lang w:eastAsia="tr-TR"/>
        </w:rPr>
        <w:t xml:space="preserve">Başlangıç Maddesi </w:t>
      </w:r>
      <w:r w:rsidR="00BC6E8F" w:rsidRPr="006E74DE">
        <w:rPr>
          <w:rFonts w:ascii="Calibri" w:eastAsia="Times New Roman" w:hAnsi="Calibri" w:cs="Times New Roman"/>
          <w:bCs/>
          <w:sz w:val="18"/>
          <w:szCs w:val="18"/>
          <w:lang w:eastAsia="tr-TR"/>
        </w:rPr>
        <w:t>Ara</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w:t>
      </w:r>
      <w:r w:rsidR="0007723D">
        <w:rPr>
          <w:rFonts w:ascii="Calibri" w:eastAsia="Times New Roman" w:hAnsi="Calibri" w:cs="Times New Roman"/>
          <w:bCs/>
          <w:sz w:val="18"/>
          <w:szCs w:val="18"/>
          <w:u w:val="dotted"/>
          <w:lang w:eastAsia="tr-TR"/>
        </w:rPr>
        <w:t>5</w:t>
      </w:r>
    </w:p>
    <w:p w:rsidR="00BC6E8F" w:rsidRPr="006E74DE" w:rsidRDefault="00605925" w:rsidP="00053C1D">
      <w:pPr>
        <w:shd w:val="clear" w:color="auto" w:fill="FFFFFF"/>
        <w:tabs>
          <w:tab w:val="left" w:pos="9072"/>
        </w:tabs>
        <w:spacing w:after="0" w:line="0" w:lineRule="atLeast"/>
        <w:jc w:val="both"/>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Kullanıma Hazır Veteriner Biyolojik Ürün</w:t>
      </w:r>
      <w:r w:rsidRPr="006E74DE">
        <w:rPr>
          <w:rFonts w:ascii="Calibri" w:eastAsia="Times New Roman" w:hAnsi="Calibri" w:cs="Times New Roman"/>
          <w:bCs/>
          <w:sz w:val="18"/>
          <w:szCs w:val="18"/>
          <w:lang w:eastAsia="tr-TR"/>
        </w:rPr>
        <w:t xml:space="preserve"> </w:t>
      </w:r>
      <w:r w:rsidR="00BC6E8F" w:rsidRPr="006E74DE">
        <w:rPr>
          <w:rFonts w:ascii="Calibri" w:eastAsia="Times New Roman" w:hAnsi="Calibri" w:cs="Times New Roman"/>
          <w:bCs/>
          <w:sz w:val="18"/>
          <w:szCs w:val="18"/>
          <w:lang w:eastAsia="tr-TR"/>
        </w:rPr>
        <w:t>İthalat Kayıt</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lang w:eastAsia="tr-TR"/>
        </w:rPr>
        <w:t>3</w:t>
      </w:r>
      <w:r w:rsidR="0007723D">
        <w:rPr>
          <w:rFonts w:ascii="Calibri" w:eastAsia="Times New Roman" w:hAnsi="Calibri" w:cs="Times New Roman"/>
          <w:bCs/>
          <w:sz w:val="18"/>
          <w:szCs w:val="18"/>
          <w:lang w:eastAsia="tr-TR"/>
        </w:rPr>
        <w:t>5</w:t>
      </w:r>
    </w:p>
    <w:p w:rsidR="00BC6E8F" w:rsidRDefault="00605925"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Kullanıma Hazır Veteriner Biyolojik Ürün</w:t>
      </w:r>
      <w:r w:rsidR="00BC6E8F" w:rsidRPr="006E74DE">
        <w:rPr>
          <w:rFonts w:ascii="Calibri" w:eastAsia="Times New Roman" w:hAnsi="Calibri" w:cs="Times New Roman"/>
          <w:bCs/>
          <w:sz w:val="18"/>
          <w:szCs w:val="18"/>
          <w:lang w:eastAsia="tr-TR"/>
        </w:rPr>
        <w:t xml:space="preserve"> İthalat Ara</w:t>
      </w:r>
      <w:r w:rsidR="00053C1D" w:rsidRPr="006E74DE">
        <w:rPr>
          <w:rFonts w:ascii="Calibri" w:eastAsia="Times New Roman" w:hAnsi="Calibri" w:cs="Times New Roman"/>
          <w:bCs/>
          <w:sz w:val="18"/>
          <w:szCs w:val="18"/>
          <w:u w:val="dotted"/>
          <w:lang w:eastAsia="tr-TR"/>
        </w:rPr>
        <w:tab/>
      </w:r>
      <w:r w:rsidR="00565011">
        <w:rPr>
          <w:rFonts w:ascii="Calibri" w:eastAsia="Times New Roman" w:hAnsi="Calibri" w:cs="Times New Roman"/>
          <w:bCs/>
          <w:sz w:val="18"/>
          <w:szCs w:val="18"/>
          <w:u w:val="dotted"/>
          <w:lang w:eastAsia="tr-TR"/>
        </w:rPr>
        <w:t xml:space="preserve"> </w:t>
      </w:r>
      <w:r w:rsidR="007B5EDC">
        <w:rPr>
          <w:rFonts w:ascii="Calibri" w:eastAsia="Times New Roman" w:hAnsi="Calibri" w:cs="Times New Roman"/>
          <w:bCs/>
          <w:sz w:val="18"/>
          <w:szCs w:val="18"/>
          <w:u w:val="dotted"/>
          <w:lang w:eastAsia="tr-TR"/>
        </w:rPr>
        <w:t>3</w:t>
      </w:r>
      <w:r w:rsidR="0007723D">
        <w:rPr>
          <w:rFonts w:ascii="Calibri" w:eastAsia="Times New Roman" w:hAnsi="Calibri" w:cs="Times New Roman"/>
          <w:bCs/>
          <w:sz w:val="18"/>
          <w:szCs w:val="18"/>
          <w:u w:val="dotted"/>
          <w:lang w:eastAsia="tr-TR"/>
        </w:rPr>
        <w:t>6</w:t>
      </w:r>
    </w:p>
    <w:p w:rsidR="007B5EDC" w:rsidRPr="007B5EDC" w:rsidRDefault="007B5EDC" w:rsidP="007B5EDC">
      <w:pPr>
        <w:shd w:val="clear" w:color="auto" w:fill="FFFFFF"/>
        <w:spacing w:after="0" w:line="0" w:lineRule="atLeast"/>
        <w:jc w:val="both"/>
        <w:rPr>
          <w:rFonts w:ascii="Calibri" w:eastAsia="Times New Roman" w:hAnsi="Calibri" w:cs="Times New Roman"/>
          <w:bCs/>
          <w:sz w:val="18"/>
          <w:szCs w:val="18"/>
          <w:lang w:eastAsia="tr-TR"/>
        </w:rPr>
      </w:pPr>
      <w:r w:rsidRPr="007B5EDC">
        <w:rPr>
          <w:rFonts w:ascii="Calibri" w:eastAsia="Times New Roman" w:hAnsi="Calibri" w:cs="Times New Roman"/>
          <w:bCs/>
          <w:sz w:val="18"/>
          <w:szCs w:val="18"/>
          <w:lang w:eastAsia="tr-TR"/>
        </w:rPr>
        <w:t>İthal Edilen Kullanıma Hazır Veteriner Biyolojik Ürün (Aşı) Numune Talebi Oluşturma</w:t>
      </w:r>
      <w:r>
        <w:rPr>
          <w:rFonts w:ascii="Calibri" w:eastAsia="Times New Roman" w:hAnsi="Calibri" w:cs="Times New Roman"/>
          <w:bCs/>
          <w:sz w:val="18"/>
          <w:szCs w:val="18"/>
          <w:lang w:eastAsia="tr-TR"/>
        </w:rPr>
        <w:t xml:space="preserve"> </w:t>
      </w:r>
      <w:r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 xml:space="preserve">                                                                  </w:t>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36</w:t>
      </w:r>
    </w:p>
    <w:p w:rsidR="007B5EDC" w:rsidRPr="00384DD0" w:rsidRDefault="00384DD0" w:rsidP="00384DD0">
      <w:pPr>
        <w:shd w:val="clear" w:color="auto" w:fill="FFFFFF"/>
        <w:spacing w:after="0" w:line="0" w:lineRule="atLeast"/>
        <w:jc w:val="both"/>
        <w:rPr>
          <w:rFonts w:ascii="Calibri" w:eastAsia="Times New Roman" w:hAnsi="Calibri" w:cs="Times New Roman"/>
          <w:bCs/>
          <w:sz w:val="18"/>
          <w:szCs w:val="18"/>
          <w:lang w:eastAsia="tr-TR"/>
        </w:rPr>
      </w:pPr>
      <w:r w:rsidRPr="007B5EDC">
        <w:rPr>
          <w:rFonts w:ascii="Calibri" w:eastAsia="Times New Roman" w:hAnsi="Calibri" w:cs="Times New Roman"/>
          <w:bCs/>
          <w:sz w:val="18"/>
          <w:szCs w:val="18"/>
          <w:lang w:eastAsia="tr-TR"/>
        </w:rPr>
        <w:t xml:space="preserve">İthal Edilen Kullanıma Hazır Veteriner Biyolojik Ürün (Aşı) </w:t>
      </w:r>
      <w:r>
        <w:rPr>
          <w:rFonts w:ascii="Calibri" w:eastAsia="Times New Roman" w:hAnsi="Calibri" w:cs="Times New Roman"/>
          <w:bCs/>
          <w:sz w:val="18"/>
          <w:szCs w:val="18"/>
          <w:lang w:eastAsia="tr-TR"/>
        </w:rPr>
        <w:t xml:space="preserve">Şahit </w:t>
      </w:r>
      <w:r w:rsidRPr="007B5EDC">
        <w:rPr>
          <w:rFonts w:ascii="Calibri" w:eastAsia="Times New Roman" w:hAnsi="Calibri" w:cs="Times New Roman"/>
          <w:bCs/>
          <w:sz w:val="18"/>
          <w:szCs w:val="18"/>
          <w:lang w:eastAsia="tr-TR"/>
        </w:rPr>
        <w:t>Numune Talebi Oluşturma</w:t>
      </w:r>
      <w:r>
        <w:rPr>
          <w:rFonts w:ascii="Calibri" w:eastAsia="Times New Roman" w:hAnsi="Calibri" w:cs="Times New Roman"/>
          <w:bCs/>
          <w:sz w:val="18"/>
          <w:szCs w:val="18"/>
          <w:u w:val="dotted"/>
          <w:lang w:eastAsia="tr-TR"/>
        </w:rPr>
        <w:t xml:space="preserve">                                                             </w:t>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36</w:t>
      </w:r>
    </w:p>
    <w:p w:rsidR="00BC6E8F" w:rsidRPr="006E74DE" w:rsidRDefault="00384DD0"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Başlangıç M</w:t>
      </w:r>
      <w:r w:rsidR="00BC6E8F" w:rsidRPr="006E74DE">
        <w:rPr>
          <w:rFonts w:ascii="Calibri" w:eastAsia="Times New Roman" w:hAnsi="Calibri" w:cs="Times New Roman"/>
          <w:bCs/>
          <w:sz w:val="18"/>
          <w:szCs w:val="18"/>
          <w:lang w:eastAsia="tr-TR"/>
        </w:rPr>
        <w:t>adde</w:t>
      </w:r>
      <w:r>
        <w:rPr>
          <w:rFonts w:ascii="Calibri" w:eastAsia="Times New Roman" w:hAnsi="Calibri" w:cs="Times New Roman"/>
          <w:bCs/>
          <w:sz w:val="18"/>
          <w:szCs w:val="18"/>
          <w:lang w:eastAsia="tr-TR"/>
        </w:rPr>
        <w:t>si</w:t>
      </w:r>
      <w:r w:rsidR="00BC6E8F" w:rsidRPr="006E74DE">
        <w:rPr>
          <w:rFonts w:ascii="Calibri" w:eastAsia="Times New Roman" w:hAnsi="Calibri" w:cs="Times New Roman"/>
          <w:bCs/>
          <w:sz w:val="18"/>
          <w:szCs w:val="18"/>
          <w:lang w:eastAsia="tr-TR"/>
        </w:rPr>
        <w:t xml:space="preserve"> Stok Ekle</w:t>
      </w:r>
      <w:r>
        <w:rPr>
          <w:rFonts w:ascii="Calibri" w:eastAsia="Times New Roman" w:hAnsi="Calibri" w:cs="Times New Roman"/>
          <w:bCs/>
          <w:sz w:val="18"/>
          <w:szCs w:val="18"/>
          <w:u w:val="dotted"/>
          <w:lang w:eastAsia="tr-TR"/>
        </w:rPr>
        <w:t xml:space="preserve">                                                                                                                                                                            </w:t>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w:t>
      </w:r>
      <w:r w:rsidR="0007723D">
        <w:rPr>
          <w:rFonts w:ascii="Calibri" w:eastAsia="Times New Roman" w:hAnsi="Calibri" w:cs="Times New Roman"/>
          <w:bCs/>
          <w:sz w:val="18"/>
          <w:szCs w:val="18"/>
          <w:u w:val="dotted"/>
          <w:lang w:eastAsia="tr-TR"/>
        </w:rPr>
        <w:t>6</w:t>
      </w:r>
    </w:p>
    <w:p w:rsidR="00BC6E8F" w:rsidRPr="006E74DE" w:rsidRDefault="0023146E" w:rsidP="00053C1D">
      <w:pPr>
        <w:shd w:val="clear" w:color="auto" w:fill="FFFFFF"/>
        <w:tabs>
          <w:tab w:val="left" w:pos="9072"/>
        </w:tabs>
        <w:spacing w:after="0" w:line="0" w:lineRule="atLeast"/>
        <w:jc w:val="both"/>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Kullanıma Hazır Veteriner Biyolojik Ürün</w:t>
      </w:r>
      <w:r w:rsidR="00BC6E8F" w:rsidRPr="006E74DE">
        <w:rPr>
          <w:rFonts w:ascii="Calibri" w:eastAsia="Times New Roman" w:hAnsi="Calibri" w:cs="Times New Roman"/>
          <w:bCs/>
          <w:sz w:val="18"/>
          <w:szCs w:val="18"/>
          <w:lang w:eastAsia="tr-TR"/>
        </w:rPr>
        <w:t xml:space="preserve"> Stok Ekle</w:t>
      </w:r>
      <w:r>
        <w:rPr>
          <w:rFonts w:ascii="Calibri" w:eastAsia="Times New Roman" w:hAnsi="Calibri" w:cs="Times New Roman"/>
          <w:bCs/>
          <w:sz w:val="18"/>
          <w:szCs w:val="18"/>
          <w:u w:val="dotted"/>
          <w:lang w:eastAsia="tr-TR"/>
        </w:rPr>
        <w:t xml:space="preserve">                                                                                                                                   </w:t>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lang w:eastAsia="tr-TR"/>
        </w:rPr>
        <w:t>37</w:t>
      </w:r>
    </w:p>
    <w:p w:rsidR="00BC6E8F" w:rsidRPr="006E74DE" w:rsidRDefault="0023146E"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Başlangıç M</w:t>
      </w:r>
      <w:r w:rsidRPr="006E74DE">
        <w:rPr>
          <w:rFonts w:ascii="Calibri" w:eastAsia="Times New Roman" w:hAnsi="Calibri" w:cs="Times New Roman"/>
          <w:bCs/>
          <w:sz w:val="18"/>
          <w:szCs w:val="18"/>
          <w:lang w:eastAsia="tr-TR"/>
        </w:rPr>
        <w:t>adde</w:t>
      </w:r>
      <w:r>
        <w:rPr>
          <w:rFonts w:ascii="Calibri" w:eastAsia="Times New Roman" w:hAnsi="Calibri" w:cs="Times New Roman"/>
          <w:bCs/>
          <w:sz w:val="18"/>
          <w:szCs w:val="18"/>
          <w:lang w:eastAsia="tr-TR"/>
        </w:rPr>
        <w:t>si</w:t>
      </w:r>
      <w:r w:rsidRPr="006E74DE">
        <w:rPr>
          <w:rFonts w:ascii="Calibri" w:eastAsia="Times New Roman" w:hAnsi="Calibri" w:cs="Times New Roman"/>
          <w:bCs/>
          <w:sz w:val="18"/>
          <w:szCs w:val="18"/>
          <w:lang w:eastAsia="tr-TR"/>
        </w:rPr>
        <w:t xml:space="preserve"> </w:t>
      </w:r>
      <w:r w:rsidR="00BC6E8F" w:rsidRPr="006E74DE">
        <w:rPr>
          <w:rFonts w:ascii="Calibri" w:eastAsia="Times New Roman" w:hAnsi="Calibri" w:cs="Times New Roman"/>
          <w:bCs/>
          <w:sz w:val="18"/>
          <w:szCs w:val="18"/>
          <w:lang w:eastAsia="tr-TR"/>
        </w:rPr>
        <w:t>Stok Ara</w:t>
      </w:r>
      <w:r>
        <w:rPr>
          <w:rFonts w:ascii="Calibri" w:eastAsia="Times New Roman" w:hAnsi="Calibri" w:cs="Times New Roman"/>
          <w:bCs/>
          <w:sz w:val="18"/>
          <w:szCs w:val="18"/>
          <w:u w:val="dotted"/>
          <w:lang w:eastAsia="tr-TR"/>
        </w:rPr>
        <w:t xml:space="preserve">                                                                                                                                                                            </w:t>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37</w:t>
      </w:r>
    </w:p>
    <w:p w:rsidR="00BC6E8F" w:rsidRPr="006E74DE" w:rsidRDefault="0023146E" w:rsidP="00053C1D">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Veteriner Biyolojik Ürün</w:t>
      </w:r>
      <w:r w:rsidR="00BC6E8F" w:rsidRPr="006E74DE">
        <w:rPr>
          <w:rFonts w:ascii="Calibri" w:eastAsia="Times New Roman" w:hAnsi="Calibri" w:cs="Times New Roman"/>
          <w:bCs/>
          <w:sz w:val="18"/>
          <w:szCs w:val="18"/>
          <w:lang w:eastAsia="tr-TR"/>
        </w:rPr>
        <w:t xml:space="preserve"> Stok Ara</w:t>
      </w:r>
      <w:r>
        <w:rPr>
          <w:rFonts w:ascii="Calibri" w:eastAsia="Times New Roman" w:hAnsi="Calibri" w:cs="Times New Roman"/>
          <w:bCs/>
          <w:sz w:val="18"/>
          <w:szCs w:val="18"/>
          <w:u w:val="dotted"/>
          <w:lang w:eastAsia="tr-TR"/>
        </w:rPr>
        <w:t xml:space="preserve">                                                                                                                                                                   </w:t>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37</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Stoktan Ürün Dü</w:t>
      </w:r>
      <w:r w:rsidR="0023146E">
        <w:rPr>
          <w:rFonts w:ascii="Calibri" w:eastAsia="Times New Roman" w:hAnsi="Calibri" w:cs="Times New Roman"/>
          <w:bCs/>
          <w:sz w:val="18"/>
          <w:szCs w:val="18"/>
          <w:lang w:eastAsia="tr-TR"/>
        </w:rPr>
        <w:t xml:space="preserve">şme ve Son Kullanma Tarihi Dolmuş Veteriner Biyolojik Ürün </w:t>
      </w:r>
      <w:r w:rsidR="0023146E">
        <w:rPr>
          <w:rFonts w:ascii="Calibri" w:eastAsia="Times New Roman" w:hAnsi="Calibri" w:cs="Times New Roman"/>
          <w:bCs/>
          <w:sz w:val="18"/>
          <w:szCs w:val="18"/>
          <w:u w:val="dotted"/>
          <w:lang w:eastAsia="tr-TR"/>
        </w:rPr>
        <w:t xml:space="preserve">                                                                                   </w:t>
      </w:r>
      <w:r w:rsidR="00565011">
        <w:rPr>
          <w:rFonts w:ascii="Calibri" w:eastAsia="Times New Roman" w:hAnsi="Calibri" w:cs="Times New Roman"/>
          <w:bCs/>
          <w:sz w:val="18"/>
          <w:szCs w:val="18"/>
          <w:u w:val="dotted"/>
          <w:lang w:eastAsia="tr-TR"/>
        </w:rPr>
        <w:t xml:space="preserve"> </w:t>
      </w:r>
      <w:r w:rsidR="0023146E">
        <w:rPr>
          <w:rFonts w:ascii="Calibri" w:eastAsia="Times New Roman" w:hAnsi="Calibri" w:cs="Times New Roman"/>
          <w:bCs/>
          <w:sz w:val="18"/>
          <w:szCs w:val="18"/>
          <w:u w:val="dotted"/>
          <w:lang w:eastAsia="tr-TR"/>
        </w:rPr>
        <w:t>3</w:t>
      </w:r>
      <w:r w:rsidR="0007723D">
        <w:rPr>
          <w:rFonts w:ascii="Calibri" w:eastAsia="Times New Roman" w:hAnsi="Calibri" w:cs="Times New Roman"/>
          <w:bCs/>
          <w:sz w:val="18"/>
          <w:szCs w:val="18"/>
          <w:u w:val="dotted"/>
          <w:lang w:eastAsia="tr-TR"/>
        </w:rPr>
        <w:t>7</w:t>
      </w:r>
    </w:p>
    <w:p w:rsidR="00BC6E8F" w:rsidRPr="006E74DE" w:rsidRDefault="005337D0"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Başlangıç M</w:t>
      </w:r>
      <w:r w:rsidR="00BC6E8F" w:rsidRPr="006E74DE">
        <w:rPr>
          <w:rFonts w:ascii="Calibri" w:eastAsia="Times New Roman" w:hAnsi="Calibri" w:cs="Times New Roman"/>
          <w:bCs/>
          <w:sz w:val="18"/>
          <w:szCs w:val="18"/>
          <w:lang w:eastAsia="tr-TR"/>
        </w:rPr>
        <w:t>adde</w:t>
      </w:r>
      <w:r>
        <w:rPr>
          <w:rFonts w:ascii="Calibri" w:eastAsia="Times New Roman" w:hAnsi="Calibri" w:cs="Times New Roman"/>
          <w:bCs/>
          <w:sz w:val="18"/>
          <w:szCs w:val="18"/>
          <w:lang w:eastAsia="tr-TR"/>
        </w:rPr>
        <w:t>si</w:t>
      </w:r>
      <w:r w:rsidR="00BC6E8F" w:rsidRPr="006E74DE">
        <w:rPr>
          <w:rFonts w:ascii="Calibri" w:eastAsia="Times New Roman" w:hAnsi="Calibri" w:cs="Times New Roman"/>
          <w:bCs/>
          <w:sz w:val="18"/>
          <w:szCs w:val="18"/>
          <w:lang w:eastAsia="tr-TR"/>
        </w:rPr>
        <w:t xml:space="preserve"> Stok Transfer </w:t>
      </w:r>
      <w:r>
        <w:rPr>
          <w:rFonts w:ascii="Calibri" w:eastAsia="Times New Roman" w:hAnsi="Calibri" w:cs="Times New Roman"/>
          <w:bCs/>
          <w:sz w:val="18"/>
          <w:szCs w:val="18"/>
          <w:u w:val="dotted"/>
          <w:lang w:eastAsia="tr-TR"/>
        </w:rPr>
        <w:t xml:space="preserve">                                                                                                                                                                 </w:t>
      </w:r>
      <w:r w:rsidR="00565011">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38</w:t>
      </w:r>
    </w:p>
    <w:p w:rsidR="00BC6E8F" w:rsidRDefault="00EA0CA6"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Kullanıma Hazır Veteriner Biyolojik Ürün</w:t>
      </w:r>
      <w:r w:rsidR="00BC6E8F" w:rsidRPr="006E74DE">
        <w:rPr>
          <w:rFonts w:ascii="Calibri" w:eastAsia="Times New Roman" w:hAnsi="Calibri" w:cs="Times New Roman"/>
          <w:bCs/>
          <w:sz w:val="18"/>
          <w:szCs w:val="18"/>
          <w:lang w:eastAsia="tr-TR"/>
        </w:rPr>
        <w:t xml:space="preserve"> Stok Transfer</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3</w:t>
      </w:r>
      <w:r w:rsidR="0007723D">
        <w:rPr>
          <w:rFonts w:ascii="Calibri" w:eastAsia="Times New Roman" w:hAnsi="Calibri" w:cs="Times New Roman"/>
          <w:bCs/>
          <w:sz w:val="18"/>
          <w:szCs w:val="18"/>
          <w:u w:val="dotted"/>
          <w:lang w:eastAsia="tr-TR"/>
        </w:rPr>
        <w:t>8</w:t>
      </w:r>
    </w:p>
    <w:p w:rsidR="0007723D" w:rsidRPr="006E74DE" w:rsidRDefault="007C2F26"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 xml:space="preserve">Ruhsatsız </w:t>
      </w:r>
      <w:r w:rsidR="00EA0CA6">
        <w:rPr>
          <w:rFonts w:ascii="Calibri" w:eastAsia="Times New Roman" w:hAnsi="Calibri" w:cs="Times New Roman"/>
          <w:bCs/>
          <w:sz w:val="18"/>
          <w:szCs w:val="18"/>
          <w:lang w:eastAsia="tr-TR"/>
        </w:rPr>
        <w:t>Veteriner Biyolojik Ürün</w:t>
      </w:r>
      <w:r>
        <w:rPr>
          <w:rFonts w:ascii="Calibri" w:eastAsia="Times New Roman" w:hAnsi="Calibri" w:cs="Times New Roman"/>
          <w:bCs/>
          <w:sz w:val="18"/>
          <w:szCs w:val="18"/>
          <w:lang w:eastAsia="tr-TR"/>
        </w:rPr>
        <w:t xml:space="preserve"> Tanımlama</w:t>
      </w:r>
      <w:r w:rsidR="0007723D" w:rsidRPr="006E74DE">
        <w:rPr>
          <w:rFonts w:ascii="Calibri" w:eastAsia="Times New Roman" w:hAnsi="Calibri" w:cs="Times New Roman"/>
          <w:bCs/>
          <w:sz w:val="18"/>
          <w:szCs w:val="18"/>
          <w:u w:val="dotted"/>
          <w:lang w:eastAsia="tr-TR"/>
        </w:rPr>
        <w:tab/>
      </w:r>
      <w:r w:rsidR="00EA0CA6">
        <w:rPr>
          <w:rFonts w:ascii="Calibri" w:eastAsia="Times New Roman" w:hAnsi="Calibri" w:cs="Times New Roman"/>
          <w:bCs/>
          <w:sz w:val="18"/>
          <w:szCs w:val="18"/>
          <w:u w:val="dotted"/>
          <w:lang w:eastAsia="tr-TR"/>
        </w:rPr>
        <w:t>39</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Üretim Talimatı</w:t>
      </w:r>
      <w:r w:rsidR="00F177CB" w:rsidRPr="006E74DE">
        <w:rPr>
          <w:rFonts w:ascii="Calibri" w:eastAsia="Times New Roman" w:hAnsi="Calibri" w:cs="Times New Roman"/>
          <w:bCs/>
          <w:sz w:val="18"/>
          <w:szCs w:val="18"/>
          <w:u w:val="dotted"/>
          <w:lang w:eastAsia="tr-TR"/>
        </w:rPr>
        <w:tab/>
      </w:r>
      <w:r w:rsidR="00EA0CA6">
        <w:rPr>
          <w:rFonts w:ascii="Calibri" w:eastAsia="Times New Roman" w:hAnsi="Calibri" w:cs="Times New Roman"/>
          <w:bCs/>
          <w:sz w:val="18"/>
          <w:szCs w:val="18"/>
          <w:u w:val="dotted"/>
          <w:lang w:eastAsia="tr-TR"/>
        </w:rPr>
        <w:t>39</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Üretim Talimatı Ara</w:t>
      </w:r>
      <w:r w:rsidR="00F177CB" w:rsidRPr="006E74DE">
        <w:rPr>
          <w:rFonts w:ascii="Calibri" w:eastAsia="Times New Roman" w:hAnsi="Calibri" w:cs="Times New Roman"/>
          <w:bCs/>
          <w:sz w:val="18"/>
          <w:szCs w:val="18"/>
          <w:u w:val="dotted"/>
          <w:lang w:eastAsia="tr-TR"/>
        </w:rPr>
        <w:tab/>
      </w:r>
      <w:r w:rsidR="00EA0CA6">
        <w:rPr>
          <w:rFonts w:ascii="Calibri" w:eastAsia="Times New Roman" w:hAnsi="Calibri" w:cs="Times New Roman"/>
          <w:bCs/>
          <w:sz w:val="18"/>
          <w:szCs w:val="18"/>
          <w:u w:val="dotted"/>
          <w:lang w:eastAsia="tr-TR"/>
        </w:rPr>
        <w:t>40</w:t>
      </w:r>
    </w:p>
    <w:p w:rsidR="00BC6E8F"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Üretim Onay</w:t>
      </w:r>
      <w:r w:rsidR="00F177CB" w:rsidRPr="006E74DE">
        <w:rPr>
          <w:rFonts w:ascii="Calibri" w:eastAsia="Times New Roman" w:hAnsi="Calibri" w:cs="Times New Roman"/>
          <w:bCs/>
          <w:sz w:val="18"/>
          <w:szCs w:val="18"/>
          <w:u w:val="dotted"/>
          <w:lang w:eastAsia="tr-TR"/>
        </w:rPr>
        <w:tab/>
      </w:r>
      <w:r w:rsidR="00EA0CA6">
        <w:rPr>
          <w:rFonts w:ascii="Calibri" w:eastAsia="Times New Roman" w:hAnsi="Calibri" w:cs="Times New Roman"/>
          <w:bCs/>
          <w:sz w:val="18"/>
          <w:szCs w:val="18"/>
          <w:u w:val="dotted"/>
          <w:lang w:eastAsia="tr-TR"/>
        </w:rPr>
        <w:t>40</w:t>
      </w:r>
    </w:p>
    <w:p w:rsidR="00EA0CA6" w:rsidRPr="006E74DE" w:rsidRDefault="00EA0CA6"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 xml:space="preserve">Üretim </w:t>
      </w:r>
      <w:r>
        <w:rPr>
          <w:rFonts w:ascii="Calibri" w:eastAsia="Times New Roman" w:hAnsi="Calibri" w:cs="Times New Roman"/>
          <w:bCs/>
          <w:sz w:val="18"/>
          <w:szCs w:val="18"/>
          <w:lang w:eastAsia="tr-TR"/>
        </w:rPr>
        <w:t>Numune Alma Talebi Oluşturma</w:t>
      </w:r>
      <w:r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40</w:t>
      </w:r>
    </w:p>
    <w:p w:rsidR="00BC6E8F" w:rsidRPr="006E74DE" w:rsidRDefault="00EA0CA6"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Veteriner Biyolojik Ürün</w:t>
      </w:r>
      <w:r w:rsidR="00BC6E8F" w:rsidRPr="006E74DE">
        <w:rPr>
          <w:rFonts w:ascii="Calibri" w:eastAsia="Times New Roman" w:hAnsi="Calibri" w:cs="Times New Roman"/>
          <w:bCs/>
          <w:sz w:val="18"/>
          <w:szCs w:val="18"/>
          <w:lang w:eastAsia="tr-TR"/>
        </w:rPr>
        <w:t xml:space="preserve"> Satış İşlemleri</w:t>
      </w:r>
      <w:r w:rsidR="00F177CB" w:rsidRPr="006E74DE">
        <w:rPr>
          <w:rFonts w:ascii="Calibri" w:eastAsia="Times New Roman" w:hAnsi="Calibri" w:cs="Times New Roman"/>
          <w:bCs/>
          <w:sz w:val="18"/>
          <w:szCs w:val="18"/>
          <w:u w:val="dotted"/>
          <w:lang w:eastAsia="tr-TR"/>
        </w:rPr>
        <w:tab/>
      </w:r>
      <w:r w:rsidR="00C562F0">
        <w:rPr>
          <w:rFonts w:ascii="Calibri" w:eastAsia="Times New Roman" w:hAnsi="Calibri" w:cs="Times New Roman"/>
          <w:bCs/>
          <w:sz w:val="18"/>
          <w:szCs w:val="18"/>
          <w:u w:val="dotted"/>
          <w:lang w:eastAsia="tr-TR"/>
        </w:rPr>
        <w:t>4</w:t>
      </w:r>
      <w:r>
        <w:rPr>
          <w:rFonts w:ascii="Calibri" w:eastAsia="Times New Roman" w:hAnsi="Calibri" w:cs="Times New Roman"/>
          <w:bCs/>
          <w:sz w:val="18"/>
          <w:szCs w:val="18"/>
          <w:u w:val="dotted"/>
          <w:lang w:eastAsia="tr-TR"/>
        </w:rPr>
        <w:t>0</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Gelen Sipariş Ara ve Satış</w:t>
      </w:r>
      <w:r w:rsidR="00F177CB" w:rsidRPr="006E74DE">
        <w:rPr>
          <w:rFonts w:ascii="Calibri" w:eastAsia="Times New Roman" w:hAnsi="Calibri" w:cs="Times New Roman"/>
          <w:bCs/>
          <w:sz w:val="18"/>
          <w:szCs w:val="18"/>
          <w:u w:val="dotted"/>
          <w:lang w:eastAsia="tr-TR"/>
        </w:rPr>
        <w:tab/>
      </w:r>
      <w:r w:rsidR="00EA0CA6">
        <w:rPr>
          <w:rFonts w:ascii="Calibri" w:eastAsia="Times New Roman" w:hAnsi="Calibri" w:cs="Times New Roman"/>
          <w:bCs/>
          <w:sz w:val="18"/>
          <w:szCs w:val="18"/>
          <w:u w:val="dotted"/>
          <w:lang w:eastAsia="tr-TR"/>
        </w:rPr>
        <w:t>40</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Stoktan Satış Yoluyla Satış</w:t>
      </w:r>
      <w:r w:rsidR="00F177CB" w:rsidRPr="006E74DE">
        <w:rPr>
          <w:rFonts w:ascii="Calibri" w:eastAsia="Times New Roman" w:hAnsi="Calibri" w:cs="Times New Roman"/>
          <w:bCs/>
          <w:sz w:val="18"/>
          <w:szCs w:val="18"/>
          <w:u w:val="dotted"/>
          <w:lang w:eastAsia="tr-TR"/>
        </w:rPr>
        <w:tab/>
      </w:r>
      <w:r w:rsidR="00EA0CA6">
        <w:rPr>
          <w:rFonts w:ascii="Calibri" w:eastAsia="Times New Roman" w:hAnsi="Calibri" w:cs="Times New Roman"/>
          <w:bCs/>
          <w:sz w:val="18"/>
          <w:szCs w:val="18"/>
          <w:u w:val="dotted"/>
          <w:lang w:eastAsia="tr-TR"/>
        </w:rPr>
        <w:t>41</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 xml:space="preserve">İade </w:t>
      </w:r>
      <w:r w:rsidR="00D520A8">
        <w:rPr>
          <w:rFonts w:ascii="Calibri" w:eastAsia="Times New Roman" w:hAnsi="Calibri" w:cs="Times New Roman"/>
          <w:bCs/>
          <w:sz w:val="18"/>
          <w:szCs w:val="18"/>
          <w:lang w:eastAsia="tr-TR"/>
        </w:rPr>
        <w:t>Veteriner Biyolojik Ürün</w:t>
      </w:r>
      <w:r w:rsidRPr="006E74DE">
        <w:rPr>
          <w:rFonts w:ascii="Calibri" w:eastAsia="Times New Roman" w:hAnsi="Calibri" w:cs="Times New Roman"/>
          <w:bCs/>
          <w:sz w:val="18"/>
          <w:szCs w:val="18"/>
          <w:lang w:eastAsia="tr-TR"/>
        </w:rPr>
        <w:t xml:space="preserve"> Kabulü</w:t>
      </w:r>
      <w:r w:rsidR="00F177CB" w:rsidRPr="006E74DE">
        <w:rPr>
          <w:rFonts w:ascii="Calibri" w:eastAsia="Times New Roman" w:hAnsi="Calibri" w:cs="Times New Roman"/>
          <w:bCs/>
          <w:sz w:val="18"/>
          <w:szCs w:val="18"/>
          <w:u w:val="dotted"/>
          <w:lang w:eastAsia="tr-TR"/>
        </w:rPr>
        <w:tab/>
      </w:r>
      <w:r w:rsidR="00D520A8">
        <w:rPr>
          <w:rFonts w:ascii="Calibri" w:eastAsia="Times New Roman" w:hAnsi="Calibri" w:cs="Times New Roman"/>
          <w:bCs/>
          <w:sz w:val="18"/>
          <w:szCs w:val="18"/>
          <w:u w:val="dotted"/>
          <w:lang w:eastAsia="tr-TR"/>
        </w:rPr>
        <w:t>41</w:t>
      </w:r>
    </w:p>
    <w:p w:rsidR="00BC6E8F" w:rsidRPr="006E74DE" w:rsidRDefault="00D520A8"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Veteriner Biyolojik Ürün</w:t>
      </w:r>
      <w:r w:rsidR="00BC6E8F" w:rsidRPr="006E74DE">
        <w:rPr>
          <w:rFonts w:ascii="Calibri" w:eastAsia="Times New Roman" w:hAnsi="Calibri" w:cs="Times New Roman"/>
          <w:bCs/>
          <w:sz w:val="18"/>
          <w:szCs w:val="18"/>
          <w:lang w:eastAsia="tr-TR"/>
        </w:rPr>
        <w:t xml:space="preserve"> Takip Sistemi Yoluyla Satılan</w:t>
      </w:r>
      <w:r>
        <w:rPr>
          <w:rFonts w:ascii="Calibri" w:eastAsia="Times New Roman" w:hAnsi="Calibri" w:cs="Times New Roman"/>
          <w:bCs/>
          <w:sz w:val="18"/>
          <w:szCs w:val="18"/>
          <w:lang w:eastAsia="tr-TR"/>
        </w:rPr>
        <w:t xml:space="preserve"> Ürün</w:t>
      </w:r>
      <w:r w:rsidR="00BC6E8F" w:rsidRPr="006E74DE">
        <w:rPr>
          <w:rFonts w:ascii="Calibri" w:eastAsia="Times New Roman" w:hAnsi="Calibri" w:cs="Times New Roman"/>
          <w:bCs/>
          <w:sz w:val="18"/>
          <w:szCs w:val="18"/>
          <w:lang w:eastAsia="tr-TR"/>
        </w:rPr>
        <w:t xml:space="preserve"> İadesinin Kabulü</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41</w:t>
      </w:r>
    </w:p>
    <w:p w:rsidR="00BC6E8F" w:rsidRPr="006E74DE" w:rsidRDefault="00D520A8"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 xml:space="preserve">Veteriner Biyolojik Ürün Takip Sisteminden </w:t>
      </w:r>
      <w:r w:rsidR="00BC6E8F" w:rsidRPr="006E74DE">
        <w:rPr>
          <w:rFonts w:ascii="Calibri" w:eastAsia="Times New Roman" w:hAnsi="Calibri" w:cs="Times New Roman"/>
          <w:bCs/>
          <w:sz w:val="18"/>
          <w:szCs w:val="18"/>
          <w:lang w:eastAsia="tr-TR"/>
        </w:rPr>
        <w:t xml:space="preserve">Önce Satılan </w:t>
      </w:r>
      <w:r>
        <w:rPr>
          <w:rFonts w:ascii="Calibri" w:eastAsia="Times New Roman" w:hAnsi="Calibri" w:cs="Times New Roman"/>
          <w:bCs/>
          <w:sz w:val="18"/>
          <w:szCs w:val="18"/>
          <w:lang w:eastAsia="tr-TR"/>
        </w:rPr>
        <w:t>Ürün</w:t>
      </w:r>
      <w:r w:rsidR="00BC6E8F" w:rsidRPr="006E74DE">
        <w:rPr>
          <w:rFonts w:ascii="Calibri" w:eastAsia="Times New Roman" w:hAnsi="Calibri" w:cs="Times New Roman"/>
          <w:bCs/>
          <w:sz w:val="18"/>
          <w:szCs w:val="18"/>
          <w:lang w:eastAsia="tr-TR"/>
        </w:rPr>
        <w:t xml:space="preserve"> İadesinin Kabulü</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w:t>
      </w:r>
      <w:r w:rsidR="00C562F0">
        <w:rPr>
          <w:rFonts w:ascii="Calibri" w:eastAsia="Times New Roman" w:hAnsi="Calibri" w:cs="Times New Roman"/>
          <w:bCs/>
          <w:sz w:val="18"/>
          <w:szCs w:val="18"/>
          <w:u w:val="dotted"/>
          <w:lang w:eastAsia="tr-TR"/>
        </w:rPr>
        <w:t>1</w:t>
      </w:r>
    </w:p>
    <w:p w:rsidR="00BC6E8F" w:rsidRPr="00D520A8" w:rsidRDefault="00D520A8" w:rsidP="00D520A8">
      <w:pPr>
        <w:shd w:val="clear" w:color="auto" w:fill="FFFFFF"/>
        <w:spacing w:after="0" w:line="0" w:lineRule="atLeast"/>
        <w:jc w:val="both"/>
        <w:rPr>
          <w:rFonts w:ascii="Calibri" w:eastAsia="Times New Roman" w:hAnsi="Calibri" w:cs="Times New Roman"/>
          <w:bCs/>
          <w:sz w:val="18"/>
          <w:szCs w:val="18"/>
          <w:lang w:eastAsia="tr-TR"/>
        </w:rPr>
      </w:pPr>
      <w:r w:rsidRPr="00D520A8">
        <w:rPr>
          <w:rFonts w:ascii="Calibri" w:eastAsia="Times New Roman" w:hAnsi="Calibri" w:cs="Times New Roman"/>
          <w:bCs/>
          <w:sz w:val="18"/>
          <w:szCs w:val="18"/>
          <w:lang w:eastAsia="tr-TR"/>
        </w:rPr>
        <w:t>Veteriner Biyolojik Ürün ve Başlangıç Maddesi Stoklarının Güncellenmesi</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 xml:space="preserve">                                                                                    42</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İhracat Ekle/Ara</w:t>
      </w:r>
      <w:r w:rsidR="00F177CB" w:rsidRPr="006E74DE">
        <w:rPr>
          <w:rFonts w:ascii="Calibri" w:eastAsia="Times New Roman" w:hAnsi="Calibri" w:cs="Times New Roman"/>
          <w:bCs/>
          <w:sz w:val="18"/>
          <w:szCs w:val="18"/>
          <w:u w:val="dotted"/>
          <w:lang w:eastAsia="tr-TR"/>
        </w:rPr>
        <w:tab/>
      </w:r>
      <w:r w:rsidR="00D520A8">
        <w:rPr>
          <w:rFonts w:ascii="Calibri" w:eastAsia="Times New Roman" w:hAnsi="Calibri" w:cs="Times New Roman"/>
          <w:bCs/>
          <w:sz w:val="18"/>
          <w:szCs w:val="18"/>
          <w:u w:val="dotted"/>
          <w:lang w:eastAsia="tr-TR"/>
        </w:rPr>
        <w:t>4</w:t>
      </w:r>
      <w:r w:rsidR="00C562F0">
        <w:rPr>
          <w:rFonts w:ascii="Calibri" w:eastAsia="Times New Roman" w:hAnsi="Calibri" w:cs="Times New Roman"/>
          <w:bCs/>
          <w:sz w:val="18"/>
          <w:szCs w:val="18"/>
          <w:u w:val="dotted"/>
          <w:lang w:eastAsia="tr-TR"/>
        </w:rPr>
        <w:t>2</w:t>
      </w:r>
    </w:p>
    <w:p w:rsidR="00BC6E8F" w:rsidRPr="006E74DE" w:rsidRDefault="00D520A8"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D520A8">
        <w:rPr>
          <w:rFonts w:ascii="Calibri" w:eastAsia="Times New Roman" w:hAnsi="Calibri" w:cs="Times New Roman"/>
          <w:bCs/>
          <w:sz w:val="18"/>
          <w:szCs w:val="18"/>
          <w:lang w:eastAsia="tr-TR"/>
        </w:rPr>
        <w:t>Veteriner Biyolojik Ürün</w:t>
      </w:r>
      <w:r w:rsidR="00BC6E8F" w:rsidRPr="006E74DE">
        <w:rPr>
          <w:rFonts w:ascii="Calibri" w:eastAsia="Times New Roman" w:hAnsi="Calibri" w:cs="Times New Roman"/>
          <w:bCs/>
          <w:sz w:val="18"/>
          <w:szCs w:val="18"/>
          <w:lang w:eastAsia="tr-TR"/>
        </w:rPr>
        <w:t xml:space="preserve"> Fiyat Bildirimi</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43</w:t>
      </w:r>
    </w:p>
    <w:p w:rsidR="00BC6E8F" w:rsidRPr="006E74DE" w:rsidRDefault="00D520A8"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D520A8">
        <w:rPr>
          <w:rFonts w:ascii="Calibri" w:eastAsia="Times New Roman" w:hAnsi="Calibri" w:cs="Times New Roman"/>
          <w:bCs/>
          <w:sz w:val="18"/>
          <w:szCs w:val="18"/>
          <w:lang w:eastAsia="tr-TR"/>
        </w:rPr>
        <w:t xml:space="preserve">Veteriner Biyolojik Ürün </w:t>
      </w:r>
      <w:r w:rsidR="00BC6E8F" w:rsidRPr="006E74DE">
        <w:rPr>
          <w:rFonts w:ascii="Calibri" w:eastAsia="Times New Roman" w:hAnsi="Calibri" w:cs="Times New Roman"/>
          <w:bCs/>
          <w:sz w:val="18"/>
          <w:szCs w:val="18"/>
          <w:lang w:eastAsia="tr-TR"/>
        </w:rPr>
        <w:t>Farmakovijilans Faaliyetleri</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43</w:t>
      </w:r>
    </w:p>
    <w:p w:rsidR="00BC6E8F" w:rsidRPr="00F35B14" w:rsidRDefault="00BC6E8F" w:rsidP="00F177CB">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F35B14">
        <w:rPr>
          <w:rFonts w:ascii="Calibri" w:eastAsia="Times New Roman" w:hAnsi="Calibri" w:cs="Times New Roman"/>
          <w:b/>
          <w:bCs/>
          <w:sz w:val="18"/>
          <w:szCs w:val="18"/>
          <w:lang w:eastAsia="tr-TR"/>
        </w:rPr>
        <w:t>Üretim Yeri İşlemleri</w:t>
      </w:r>
      <w:r w:rsidR="00F177CB" w:rsidRPr="00F35B14">
        <w:rPr>
          <w:rFonts w:ascii="Calibri" w:eastAsia="Times New Roman" w:hAnsi="Calibri" w:cs="Times New Roman"/>
          <w:b/>
          <w:bCs/>
          <w:sz w:val="18"/>
          <w:szCs w:val="18"/>
          <w:u w:val="dotted"/>
          <w:lang w:eastAsia="tr-TR"/>
        </w:rPr>
        <w:tab/>
      </w:r>
      <w:r w:rsidR="002C7355">
        <w:rPr>
          <w:rFonts w:ascii="Calibri" w:eastAsia="Times New Roman" w:hAnsi="Calibri" w:cs="Times New Roman"/>
          <w:b/>
          <w:bCs/>
          <w:sz w:val="18"/>
          <w:szCs w:val="18"/>
          <w:u w:val="dotted"/>
          <w:lang w:eastAsia="tr-TR"/>
        </w:rPr>
        <w:t>4</w:t>
      </w:r>
      <w:r w:rsidR="009E468A">
        <w:rPr>
          <w:rFonts w:ascii="Calibri" w:eastAsia="Times New Roman" w:hAnsi="Calibri" w:cs="Times New Roman"/>
          <w:b/>
          <w:bCs/>
          <w:sz w:val="18"/>
          <w:szCs w:val="18"/>
          <w:u w:val="dotted"/>
          <w:lang w:eastAsia="tr-TR"/>
        </w:rPr>
        <w:t>3</w:t>
      </w:r>
    </w:p>
    <w:p w:rsidR="00BC6E8F" w:rsidRPr="006E74DE" w:rsidRDefault="002C7355"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Başlangıç M</w:t>
      </w:r>
      <w:r w:rsidRPr="006E74DE">
        <w:rPr>
          <w:rFonts w:ascii="Calibri" w:eastAsia="Times New Roman" w:hAnsi="Calibri" w:cs="Times New Roman"/>
          <w:bCs/>
          <w:sz w:val="18"/>
          <w:szCs w:val="18"/>
          <w:lang w:eastAsia="tr-TR"/>
        </w:rPr>
        <w:t>adde</w:t>
      </w:r>
      <w:r>
        <w:rPr>
          <w:rFonts w:ascii="Calibri" w:eastAsia="Times New Roman" w:hAnsi="Calibri" w:cs="Times New Roman"/>
          <w:bCs/>
          <w:sz w:val="18"/>
          <w:szCs w:val="18"/>
          <w:lang w:eastAsia="tr-TR"/>
        </w:rPr>
        <w:t>si</w:t>
      </w:r>
      <w:r w:rsidR="00BC6E8F" w:rsidRPr="006E74DE">
        <w:rPr>
          <w:rFonts w:ascii="Calibri" w:eastAsia="Times New Roman" w:hAnsi="Calibri" w:cs="Times New Roman"/>
          <w:bCs/>
          <w:sz w:val="18"/>
          <w:szCs w:val="18"/>
          <w:lang w:eastAsia="tr-TR"/>
        </w:rPr>
        <w:t xml:space="preserve"> Stok Kabul</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w:t>
      </w:r>
      <w:r w:rsidR="009E468A">
        <w:rPr>
          <w:rFonts w:ascii="Calibri" w:eastAsia="Times New Roman" w:hAnsi="Calibri" w:cs="Times New Roman"/>
          <w:bCs/>
          <w:sz w:val="18"/>
          <w:szCs w:val="18"/>
          <w:u w:val="dotted"/>
          <w:lang w:eastAsia="tr-TR"/>
        </w:rPr>
        <w:t>3</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Üretim Talimatı Ara ve Onayla</w:t>
      </w:r>
      <w:r w:rsidR="00F177CB" w:rsidRPr="006E74DE">
        <w:rPr>
          <w:rFonts w:ascii="Calibri" w:eastAsia="Times New Roman" w:hAnsi="Calibri" w:cs="Times New Roman"/>
          <w:bCs/>
          <w:sz w:val="18"/>
          <w:szCs w:val="18"/>
          <w:u w:val="dotted"/>
          <w:lang w:eastAsia="tr-TR"/>
        </w:rPr>
        <w:tab/>
      </w:r>
      <w:r w:rsidR="002C7355">
        <w:rPr>
          <w:rFonts w:ascii="Calibri" w:eastAsia="Times New Roman" w:hAnsi="Calibri" w:cs="Times New Roman"/>
          <w:bCs/>
          <w:sz w:val="18"/>
          <w:szCs w:val="18"/>
          <w:u w:val="dotted"/>
          <w:lang w:eastAsia="tr-TR"/>
        </w:rPr>
        <w:t>44</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Üretim Kaydı</w:t>
      </w:r>
      <w:r w:rsidR="00F177CB" w:rsidRPr="006E74DE">
        <w:rPr>
          <w:rFonts w:ascii="Calibri" w:eastAsia="Times New Roman" w:hAnsi="Calibri" w:cs="Times New Roman"/>
          <w:bCs/>
          <w:sz w:val="18"/>
          <w:szCs w:val="18"/>
          <w:u w:val="dotted"/>
          <w:lang w:eastAsia="tr-TR"/>
        </w:rPr>
        <w:tab/>
      </w:r>
      <w:r w:rsidR="002C7355">
        <w:rPr>
          <w:rFonts w:ascii="Calibri" w:eastAsia="Times New Roman" w:hAnsi="Calibri" w:cs="Times New Roman"/>
          <w:bCs/>
          <w:sz w:val="18"/>
          <w:szCs w:val="18"/>
          <w:u w:val="dotted"/>
          <w:lang w:eastAsia="tr-TR"/>
        </w:rPr>
        <w:t>44</w:t>
      </w:r>
    </w:p>
    <w:p w:rsidR="00BC6E8F" w:rsidRPr="002C7355" w:rsidRDefault="002C7355" w:rsidP="002C7355">
      <w:pPr>
        <w:shd w:val="clear" w:color="auto" w:fill="FFFFFF"/>
        <w:spacing w:after="0" w:line="0" w:lineRule="atLeast"/>
        <w:jc w:val="both"/>
        <w:rPr>
          <w:rFonts w:ascii="Calibri" w:eastAsia="Times New Roman" w:hAnsi="Calibri" w:cs="Times New Roman"/>
          <w:bCs/>
          <w:sz w:val="18"/>
          <w:szCs w:val="18"/>
          <w:lang w:eastAsia="tr-TR"/>
        </w:rPr>
      </w:pPr>
      <w:r w:rsidRPr="002C7355">
        <w:rPr>
          <w:rFonts w:ascii="Calibri" w:eastAsia="Times New Roman" w:hAnsi="Calibri" w:cs="Times New Roman"/>
          <w:bCs/>
          <w:sz w:val="18"/>
          <w:szCs w:val="18"/>
          <w:lang w:eastAsia="tr-TR"/>
        </w:rPr>
        <w:t>Kullanıma Hazır Veteriner Biyolojik Ürün ve Başlangıç Maddesi Sevk İşlemleri</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 xml:space="preserve">                                                                                    4</w:t>
      </w:r>
      <w:r w:rsidR="009E468A">
        <w:rPr>
          <w:rFonts w:ascii="Calibri" w:eastAsia="Times New Roman" w:hAnsi="Calibri" w:cs="Times New Roman"/>
          <w:bCs/>
          <w:sz w:val="18"/>
          <w:szCs w:val="18"/>
          <w:u w:val="dotted"/>
          <w:lang w:eastAsia="tr-TR"/>
        </w:rPr>
        <w:t>5</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
          <w:bCs/>
          <w:sz w:val="18"/>
          <w:szCs w:val="18"/>
          <w:lang w:eastAsia="tr-TR"/>
        </w:rPr>
        <w:t>Ecza Deposu İşlemleri</w:t>
      </w:r>
      <w:r w:rsidR="00F177CB" w:rsidRPr="006E74DE">
        <w:rPr>
          <w:rFonts w:ascii="Calibri" w:eastAsia="Times New Roman" w:hAnsi="Calibri" w:cs="Times New Roman"/>
          <w:b/>
          <w:bCs/>
          <w:sz w:val="18"/>
          <w:szCs w:val="18"/>
          <w:u w:val="dotted"/>
          <w:lang w:eastAsia="tr-TR"/>
        </w:rPr>
        <w:tab/>
      </w:r>
      <w:r w:rsidR="002D47DF">
        <w:rPr>
          <w:rFonts w:ascii="Calibri" w:eastAsia="Times New Roman" w:hAnsi="Calibri" w:cs="Times New Roman"/>
          <w:b/>
          <w:bCs/>
          <w:sz w:val="18"/>
          <w:szCs w:val="18"/>
          <w:u w:val="dotted"/>
          <w:lang w:eastAsia="tr-TR"/>
        </w:rPr>
        <w:t>4</w:t>
      </w:r>
      <w:r w:rsidR="0060456B">
        <w:rPr>
          <w:rFonts w:ascii="Calibri" w:eastAsia="Times New Roman" w:hAnsi="Calibri" w:cs="Times New Roman"/>
          <w:b/>
          <w:bCs/>
          <w:sz w:val="18"/>
          <w:szCs w:val="18"/>
          <w:u w:val="dotted"/>
          <w:lang w:eastAsia="tr-TR"/>
        </w:rPr>
        <w:t>5</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Genel Esaslar</w:t>
      </w:r>
      <w:r w:rsidR="00F177CB" w:rsidRPr="006E74DE">
        <w:rPr>
          <w:rFonts w:ascii="Calibri" w:eastAsia="Times New Roman" w:hAnsi="Calibri" w:cs="Times New Roman"/>
          <w:bCs/>
          <w:sz w:val="18"/>
          <w:szCs w:val="18"/>
          <w:u w:val="dotted"/>
          <w:lang w:eastAsia="tr-TR"/>
        </w:rPr>
        <w:tab/>
      </w:r>
      <w:r w:rsidR="002D47DF">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5</w:t>
      </w:r>
    </w:p>
    <w:p w:rsidR="00BC6E8F" w:rsidRPr="006E74DE" w:rsidRDefault="002D47D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D520A8">
        <w:rPr>
          <w:rFonts w:ascii="Calibri" w:eastAsia="Times New Roman" w:hAnsi="Calibri" w:cs="Times New Roman"/>
          <w:bCs/>
          <w:sz w:val="18"/>
          <w:szCs w:val="18"/>
          <w:lang w:eastAsia="tr-TR"/>
        </w:rPr>
        <w:t xml:space="preserve">Veteriner Biyolojik Ürün </w:t>
      </w:r>
      <w:r w:rsidR="00BC6E8F" w:rsidRPr="006E74DE">
        <w:rPr>
          <w:rFonts w:ascii="Calibri" w:eastAsia="Times New Roman" w:hAnsi="Calibri" w:cs="Times New Roman"/>
          <w:bCs/>
          <w:sz w:val="18"/>
          <w:szCs w:val="18"/>
          <w:lang w:eastAsia="tr-TR"/>
        </w:rPr>
        <w:t>Satın Alma İşlemleri</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5</w:t>
      </w:r>
    </w:p>
    <w:p w:rsidR="00BC6E8F" w:rsidRPr="006E74DE" w:rsidRDefault="00420E21"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Sipariş Verme ve Sipariş Takibi</w:t>
      </w:r>
      <w:r w:rsidR="00F177CB" w:rsidRPr="006E74DE">
        <w:rPr>
          <w:rFonts w:ascii="Calibri" w:eastAsia="Times New Roman" w:hAnsi="Calibri" w:cs="Times New Roman"/>
          <w:bCs/>
          <w:sz w:val="18"/>
          <w:szCs w:val="18"/>
          <w:u w:val="dotted"/>
          <w:lang w:eastAsia="tr-TR"/>
        </w:rPr>
        <w:tab/>
      </w:r>
      <w:r w:rsidR="002D47DF">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5</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lastRenderedPageBreak/>
        <w:t>Mal Kabul</w:t>
      </w:r>
      <w:r w:rsidR="00F177CB" w:rsidRPr="006E74DE">
        <w:rPr>
          <w:rFonts w:ascii="Calibri" w:eastAsia="Times New Roman" w:hAnsi="Calibri" w:cs="Times New Roman"/>
          <w:bCs/>
          <w:sz w:val="18"/>
          <w:szCs w:val="18"/>
          <w:u w:val="dotted"/>
          <w:lang w:eastAsia="tr-TR"/>
        </w:rPr>
        <w:tab/>
      </w:r>
      <w:r w:rsidR="002D47DF">
        <w:rPr>
          <w:rFonts w:ascii="Calibri" w:eastAsia="Times New Roman" w:hAnsi="Calibri" w:cs="Times New Roman"/>
          <w:bCs/>
          <w:sz w:val="18"/>
          <w:szCs w:val="18"/>
          <w:u w:val="dotted"/>
          <w:lang w:eastAsia="tr-TR"/>
        </w:rPr>
        <w:t>46</w:t>
      </w:r>
    </w:p>
    <w:p w:rsidR="00BC6E8F" w:rsidRPr="006E74DE" w:rsidRDefault="00B548C5"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D520A8">
        <w:rPr>
          <w:rFonts w:ascii="Calibri" w:eastAsia="Times New Roman" w:hAnsi="Calibri" w:cs="Times New Roman"/>
          <w:bCs/>
          <w:sz w:val="18"/>
          <w:szCs w:val="18"/>
          <w:lang w:eastAsia="tr-TR"/>
        </w:rPr>
        <w:t>Veteriner Biyolojik Ürün</w:t>
      </w:r>
      <w:r w:rsidR="00BC6E8F" w:rsidRPr="006E74DE">
        <w:rPr>
          <w:rFonts w:ascii="Calibri" w:eastAsia="Times New Roman" w:hAnsi="Calibri" w:cs="Times New Roman"/>
          <w:bCs/>
          <w:sz w:val="18"/>
          <w:szCs w:val="18"/>
          <w:lang w:eastAsia="tr-TR"/>
        </w:rPr>
        <w:t xml:space="preserve"> Stok Kayıt İşlemleri</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6</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Depoya Gelen Sipariş ve</w:t>
      </w:r>
      <w:r w:rsidR="00B548C5" w:rsidRPr="00B548C5">
        <w:rPr>
          <w:rFonts w:ascii="Calibri" w:eastAsia="Times New Roman" w:hAnsi="Calibri" w:cs="Times New Roman"/>
          <w:bCs/>
          <w:sz w:val="18"/>
          <w:szCs w:val="18"/>
          <w:lang w:eastAsia="tr-TR"/>
        </w:rPr>
        <w:t xml:space="preserve"> </w:t>
      </w:r>
      <w:r w:rsidR="00B548C5" w:rsidRPr="00D520A8">
        <w:rPr>
          <w:rFonts w:ascii="Calibri" w:eastAsia="Times New Roman" w:hAnsi="Calibri" w:cs="Times New Roman"/>
          <w:bCs/>
          <w:sz w:val="18"/>
          <w:szCs w:val="18"/>
          <w:lang w:eastAsia="tr-TR"/>
        </w:rPr>
        <w:t>Veteriner Biyolojik Ürün</w:t>
      </w:r>
      <w:r w:rsidR="00B548C5" w:rsidRPr="006E74DE">
        <w:rPr>
          <w:rFonts w:ascii="Calibri" w:eastAsia="Times New Roman" w:hAnsi="Calibri" w:cs="Times New Roman"/>
          <w:bCs/>
          <w:sz w:val="18"/>
          <w:szCs w:val="18"/>
          <w:lang w:eastAsia="tr-TR"/>
        </w:rPr>
        <w:t xml:space="preserve"> </w:t>
      </w:r>
      <w:r w:rsidRPr="006E74DE">
        <w:rPr>
          <w:rFonts w:ascii="Calibri" w:eastAsia="Times New Roman" w:hAnsi="Calibri" w:cs="Times New Roman"/>
          <w:bCs/>
          <w:sz w:val="18"/>
          <w:szCs w:val="18"/>
          <w:lang w:eastAsia="tr-TR"/>
        </w:rPr>
        <w:t>Satışı</w:t>
      </w:r>
      <w:r w:rsidR="00F177CB" w:rsidRPr="006E74DE">
        <w:rPr>
          <w:rFonts w:ascii="Calibri" w:eastAsia="Times New Roman" w:hAnsi="Calibri" w:cs="Times New Roman"/>
          <w:bCs/>
          <w:sz w:val="18"/>
          <w:szCs w:val="18"/>
          <w:u w:val="dotted"/>
          <w:lang w:eastAsia="tr-TR"/>
        </w:rPr>
        <w:tab/>
      </w:r>
      <w:r w:rsidR="00B548C5">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6</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Gelen Sipariş Taleplerini Gör ve Satış</w:t>
      </w:r>
      <w:r w:rsidR="00F177CB" w:rsidRPr="006E74DE">
        <w:rPr>
          <w:rFonts w:ascii="Calibri" w:eastAsia="Times New Roman" w:hAnsi="Calibri" w:cs="Times New Roman"/>
          <w:bCs/>
          <w:sz w:val="18"/>
          <w:szCs w:val="18"/>
          <w:u w:val="dotted"/>
          <w:lang w:eastAsia="tr-TR"/>
        </w:rPr>
        <w:tab/>
      </w:r>
      <w:r w:rsidR="00881CD8">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6</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Stoktan Satış Yoluyla Satış</w:t>
      </w:r>
      <w:r w:rsidR="00F177CB" w:rsidRPr="006E74DE">
        <w:rPr>
          <w:rFonts w:ascii="Calibri" w:eastAsia="Times New Roman" w:hAnsi="Calibri" w:cs="Times New Roman"/>
          <w:bCs/>
          <w:sz w:val="18"/>
          <w:szCs w:val="18"/>
          <w:u w:val="dotted"/>
          <w:lang w:eastAsia="tr-TR"/>
        </w:rPr>
        <w:tab/>
      </w:r>
      <w:r w:rsidR="00881CD8">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7</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Özel Statülü Yerlere Satış</w:t>
      </w:r>
      <w:r w:rsidR="00F177CB" w:rsidRPr="006E74DE">
        <w:rPr>
          <w:rFonts w:ascii="Calibri" w:eastAsia="Times New Roman" w:hAnsi="Calibri" w:cs="Times New Roman"/>
          <w:bCs/>
          <w:sz w:val="18"/>
          <w:szCs w:val="18"/>
          <w:u w:val="dotted"/>
          <w:lang w:eastAsia="tr-TR"/>
        </w:rPr>
        <w:tab/>
      </w:r>
      <w:r w:rsidR="00881CD8">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7</w:t>
      </w:r>
    </w:p>
    <w:p w:rsidR="00BC6E8F"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 xml:space="preserve">Kullanıma Hazır </w:t>
      </w:r>
      <w:r w:rsidR="00881CD8" w:rsidRPr="00D520A8">
        <w:rPr>
          <w:rFonts w:ascii="Calibri" w:eastAsia="Times New Roman" w:hAnsi="Calibri" w:cs="Times New Roman"/>
          <w:bCs/>
          <w:sz w:val="18"/>
          <w:szCs w:val="18"/>
          <w:lang w:eastAsia="tr-TR"/>
        </w:rPr>
        <w:t>Veteriner Biyolojik Ürün</w:t>
      </w:r>
      <w:r w:rsidRPr="006E74DE">
        <w:rPr>
          <w:rFonts w:ascii="Calibri" w:eastAsia="Times New Roman" w:hAnsi="Calibri" w:cs="Times New Roman"/>
          <w:bCs/>
          <w:sz w:val="18"/>
          <w:szCs w:val="18"/>
          <w:lang w:eastAsia="tr-TR"/>
        </w:rPr>
        <w:t xml:space="preserve"> ve </w:t>
      </w:r>
      <w:r w:rsidR="00881CD8">
        <w:rPr>
          <w:rFonts w:ascii="Calibri" w:eastAsia="Times New Roman" w:hAnsi="Calibri" w:cs="Times New Roman"/>
          <w:bCs/>
          <w:sz w:val="18"/>
          <w:szCs w:val="18"/>
          <w:lang w:eastAsia="tr-TR"/>
        </w:rPr>
        <w:t>Başlangıç M</w:t>
      </w:r>
      <w:r w:rsidRPr="006E74DE">
        <w:rPr>
          <w:rFonts w:ascii="Calibri" w:eastAsia="Times New Roman" w:hAnsi="Calibri" w:cs="Times New Roman"/>
          <w:bCs/>
          <w:sz w:val="18"/>
          <w:szCs w:val="18"/>
          <w:lang w:eastAsia="tr-TR"/>
        </w:rPr>
        <w:t>adde</w:t>
      </w:r>
      <w:r w:rsidR="00881CD8">
        <w:rPr>
          <w:rFonts w:ascii="Calibri" w:eastAsia="Times New Roman" w:hAnsi="Calibri" w:cs="Times New Roman"/>
          <w:bCs/>
          <w:sz w:val="18"/>
          <w:szCs w:val="18"/>
          <w:lang w:eastAsia="tr-TR"/>
        </w:rPr>
        <w:t>si</w:t>
      </w:r>
      <w:r w:rsidRPr="006E74DE">
        <w:rPr>
          <w:rFonts w:ascii="Calibri" w:eastAsia="Times New Roman" w:hAnsi="Calibri" w:cs="Times New Roman"/>
          <w:bCs/>
          <w:sz w:val="18"/>
          <w:szCs w:val="18"/>
          <w:lang w:eastAsia="tr-TR"/>
        </w:rPr>
        <w:t xml:space="preserve"> Sevk İşlemleri</w:t>
      </w:r>
      <w:r w:rsidR="00F177CB" w:rsidRPr="006E74DE">
        <w:rPr>
          <w:rFonts w:ascii="Calibri" w:eastAsia="Times New Roman" w:hAnsi="Calibri" w:cs="Times New Roman"/>
          <w:bCs/>
          <w:sz w:val="18"/>
          <w:szCs w:val="18"/>
          <w:u w:val="dotted"/>
          <w:lang w:eastAsia="tr-TR"/>
        </w:rPr>
        <w:tab/>
      </w:r>
      <w:r w:rsidR="00881CD8">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7</w:t>
      </w:r>
    </w:p>
    <w:p w:rsidR="0060456B" w:rsidRPr="006E74DE" w:rsidRDefault="00881CD8"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881CD8">
        <w:rPr>
          <w:rFonts w:ascii="Calibri" w:eastAsia="Times New Roman" w:hAnsi="Calibri" w:cs="Times New Roman"/>
          <w:bCs/>
          <w:sz w:val="18"/>
          <w:szCs w:val="18"/>
          <w:lang w:eastAsia="tr-TR"/>
        </w:rPr>
        <w:t>Stoktan Kullanıma Hazır Veteriner Biyolojik Ürün Düşme ve Son Kullanma Tarihi Geçen Ürün</w:t>
      </w:r>
      <w:r w:rsidR="0060456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47</w:t>
      </w:r>
    </w:p>
    <w:p w:rsidR="00BC6E8F" w:rsidRPr="00881CD8" w:rsidRDefault="00881CD8" w:rsidP="00881CD8">
      <w:pPr>
        <w:shd w:val="clear" w:color="auto" w:fill="FFFFFF"/>
        <w:spacing w:after="0" w:line="0" w:lineRule="atLeast"/>
        <w:jc w:val="both"/>
        <w:rPr>
          <w:rFonts w:ascii="Calibri" w:eastAsia="Times New Roman" w:hAnsi="Calibri" w:cs="Times New Roman"/>
          <w:b/>
          <w:bCs/>
          <w:color w:val="33473C" w:themeColor="text2" w:themeShade="BF"/>
          <w:lang w:eastAsia="tr-TR"/>
        </w:rPr>
      </w:pPr>
      <w:r w:rsidRPr="00881CD8">
        <w:rPr>
          <w:rFonts w:ascii="Calibri" w:eastAsia="Times New Roman" w:hAnsi="Calibri" w:cs="Times New Roman"/>
          <w:bCs/>
          <w:sz w:val="18"/>
          <w:szCs w:val="18"/>
          <w:lang w:eastAsia="tr-TR"/>
        </w:rPr>
        <w:t>Kullanıma Hazır Veteriner Biyolojik Ürün Stoklarının Güncellenmesi</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 xml:space="preserve">                                                                                                     4</w:t>
      </w:r>
      <w:r w:rsidR="0060456B">
        <w:rPr>
          <w:rFonts w:ascii="Calibri" w:eastAsia="Times New Roman" w:hAnsi="Calibri" w:cs="Times New Roman"/>
          <w:bCs/>
          <w:sz w:val="18"/>
          <w:szCs w:val="18"/>
          <w:u w:val="dotted"/>
          <w:lang w:eastAsia="tr-TR"/>
        </w:rPr>
        <w:t>8</w:t>
      </w:r>
    </w:p>
    <w:p w:rsidR="00BC6E8F" w:rsidRPr="0032582D" w:rsidRDefault="00BC6E8F" w:rsidP="00F177CB">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32582D">
        <w:rPr>
          <w:rFonts w:ascii="Calibri" w:eastAsia="Times New Roman" w:hAnsi="Calibri" w:cs="Times New Roman"/>
          <w:b/>
          <w:bCs/>
          <w:sz w:val="18"/>
          <w:szCs w:val="18"/>
          <w:lang w:eastAsia="tr-TR"/>
        </w:rPr>
        <w:t>Perakende Satış Yeri İşlemleri</w:t>
      </w:r>
      <w:r w:rsidR="00F177CB" w:rsidRPr="0032582D">
        <w:rPr>
          <w:rFonts w:ascii="Calibri" w:eastAsia="Times New Roman" w:hAnsi="Calibri" w:cs="Times New Roman"/>
          <w:b/>
          <w:bCs/>
          <w:sz w:val="18"/>
          <w:szCs w:val="18"/>
          <w:u w:val="dotted"/>
          <w:lang w:eastAsia="tr-TR"/>
        </w:rPr>
        <w:tab/>
      </w:r>
      <w:r w:rsidR="00271656">
        <w:rPr>
          <w:rFonts w:ascii="Calibri" w:eastAsia="Times New Roman" w:hAnsi="Calibri" w:cs="Times New Roman"/>
          <w:b/>
          <w:bCs/>
          <w:sz w:val="18"/>
          <w:szCs w:val="18"/>
          <w:u w:val="dotted"/>
          <w:lang w:eastAsia="tr-TR"/>
        </w:rPr>
        <w:t>4</w:t>
      </w:r>
      <w:r w:rsidR="0060456B">
        <w:rPr>
          <w:rFonts w:ascii="Calibri" w:eastAsia="Times New Roman" w:hAnsi="Calibri" w:cs="Times New Roman"/>
          <w:b/>
          <w:bCs/>
          <w:sz w:val="18"/>
          <w:szCs w:val="18"/>
          <w:u w:val="dotted"/>
          <w:lang w:eastAsia="tr-TR"/>
        </w:rPr>
        <w:t>8</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Genel Esaslar</w:t>
      </w:r>
      <w:r w:rsidR="00F177CB" w:rsidRPr="006E74DE">
        <w:rPr>
          <w:rFonts w:ascii="Calibri" w:eastAsia="Times New Roman" w:hAnsi="Calibri" w:cs="Times New Roman"/>
          <w:bCs/>
          <w:sz w:val="18"/>
          <w:szCs w:val="18"/>
          <w:u w:val="dotted"/>
          <w:lang w:eastAsia="tr-TR"/>
        </w:rPr>
        <w:tab/>
      </w:r>
      <w:r w:rsidR="00271656">
        <w:rPr>
          <w:rFonts w:ascii="Calibri" w:eastAsia="Times New Roman" w:hAnsi="Calibri" w:cs="Times New Roman"/>
          <w:bCs/>
          <w:sz w:val="18"/>
          <w:szCs w:val="18"/>
          <w:u w:val="dotted"/>
          <w:lang w:eastAsia="tr-TR"/>
        </w:rPr>
        <w:t>4</w:t>
      </w:r>
      <w:r w:rsidR="0060456B">
        <w:rPr>
          <w:rFonts w:ascii="Calibri" w:eastAsia="Times New Roman" w:hAnsi="Calibri" w:cs="Times New Roman"/>
          <w:bCs/>
          <w:sz w:val="18"/>
          <w:szCs w:val="18"/>
          <w:u w:val="dotted"/>
          <w:lang w:eastAsia="tr-TR"/>
        </w:rPr>
        <w:t>8</w:t>
      </w:r>
    </w:p>
    <w:p w:rsidR="00BC6E8F" w:rsidRPr="00271656" w:rsidRDefault="00BC6E8F" w:rsidP="00271656">
      <w:pPr>
        <w:shd w:val="clear" w:color="auto" w:fill="FFFFFF"/>
        <w:spacing w:after="0" w:line="0" w:lineRule="atLeast"/>
        <w:jc w:val="both"/>
        <w:rPr>
          <w:rFonts w:ascii="Calibri" w:eastAsia="Times New Roman" w:hAnsi="Calibri" w:cs="Times New Roman"/>
          <w:b/>
          <w:bCs/>
          <w:color w:val="33473C" w:themeColor="text2" w:themeShade="BF"/>
          <w:lang w:eastAsia="tr-TR"/>
        </w:rPr>
      </w:pPr>
      <w:r w:rsidRPr="00271656">
        <w:rPr>
          <w:rFonts w:ascii="Calibri" w:eastAsia="Times New Roman" w:hAnsi="Calibri" w:cs="Times New Roman"/>
          <w:bCs/>
          <w:sz w:val="18"/>
          <w:szCs w:val="18"/>
          <w:lang w:eastAsia="tr-TR"/>
        </w:rPr>
        <w:t xml:space="preserve">Sipariş Talimatı Verme Yoluyla </w:t>
      </w:r>
      <w:r w:rsidR="00271656" w:rsidRPr="00271656">
        <w:rPr>
          <w:rFonts w:ascii="Calibri" w:eastAsia="Times New Roman" w:hAnsi="Calibri" w:cs="Times New Roman"/>
          <w:bCs/>
          <w:sz w:val="18"/>
          <w:szCs w:val="18"/>
          <w:lang w:eastAsia="tr-TR"/>
        </w:rPr>
        <w:t>Veteriner Biyolojik Ürün (Aşı) Satın Alma</w:t>
      </w:r>
      <w:r w:rsidR="00F177CB" w:rsidRPr="006E74DE">
        <w:rPr>
          <w:rFonts w:ascii="Calibri" w:eastAsia="Times New Roman" w:hAnsi="Calibri" w:cs="Times New Roman"/>
          <w:bCs/>
          <w:sz w:val="18"/>
          <w:szCs w:val="18"/>
          <w:u w:val="dotted"/>
          <w:lang w:eastAsia="tr-TR"/>
        </w:rPr>
        <w:tab/>
      </w:r>
      <w:r w:rsidR="00271656">
        <w:rPr>
          <w:rFonts w:ascii="Calibri" w:eastAsia="Times New Roman" w:hAnsi="Calibri" w:cs="Times New Roman"/>
          <w:bCs/>
          <w:sz w:val="18"/>
          <w:szCs w:val="18"/>
          <w:u w:val="dotted"/>
          <w:lang w:eastAsia="tr-TR"/>
        </w:rPr>
        <w:t xml:space="preserve">                                                                                    48</w:t>
      </w:r>
    </w:p>
    <w:p w:rsidR="00BC6E8F" w:rsidRPr="006E74DE" w:rsidRDefault="00271656"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Pr>
          <w:rFonts w:ascii="Calibri" w:eastAsia="Times New Roman" w:hAnsi="Calibri" w:cs="Times New Roman"/>
          <w:bCs/>
          <w:sz w:val="18"/>
          <w:szCs w:val="18"/>
          <w:lang w:eastAsia="tr-TR"/>
        </w:rPr>
        <w:t xml:space="preserve">Sipariş Talimatı ve </w:t>
      </w:r>
      <w:r w:rsidR="00BC6E8F" w:rsidRPr="006E74DE">
        <w:rPr>
          <w:rFonts w:ascii="Calibri" w:eastAsia="Times New Roman" w:hAnsi="Calibri" w:cs="Times New Roman"/>
          <w:bCs/>
          <w:sz w:val="18"/>
          <w:szCs w:val="18"/>
          <w:lang w:eastAsia="tr-TR"/>
        </w:rPr>
        <w:t xml:space="preserve">Stoktan Satış yoluyla </w:t>
      </w:r>
      <w:r w:rsidRPr="00271656">
        <w:rPr>
          <w:rFonts w:ascii="Calibri" w:eastAsia="Times New Roman" w:hAnsi="Calibri" w:cs="Times New Roman"/>
          <w:bCs/>
          <w:sz w:val="18"/>
          <w:szCs w:val="18"/>
          <w:lang w:eastAsia="tr-TR"/>
        </w:rPr>
        <w:t xml:space="preserve">Veteriner Biyolojik Ürün (Aşı) </w:t>
      </w:r>
      <w:r w:rsidR="00BC6E8F" w:rsidRPr="006E74DE">
        <w:rPr>
          <w:rFonts w:ascii="Calibri" w:eastAsia="Times New Roman" w:hAnsi="Calibri" w:cs="Times New Roman"/>
          <w:bCs/>
          <w:sz w:val="18"/>
          <w:szCs w:val="18"/>
          <w:lang w:eastAsia="tr-TR"/>
        </w:rPr>
        <w:t xml:space="preserve"> Alımlarının Takibi</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4</w:t>
      </w:r>
      <w:r w:rsidR="007F3882">
        <w:rPr>
          <w:rFonts w:ascii="Calibri" w:eastAsia="Times New Roman" w:hAnsi="Calibri" w:cs="Times New Roman"/>
          <w:bCs/>
          <w:sz w:val="18"/>
          <w:szCs w:val="18"/>
          <w:u w:val="dotted"/>
          <w:lang w:eastAsia="tr-TR"/>
        </w:rPr>
        <w:t>9</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Mal Kabul</w:t>
      </w:r>
      <w:r w:rsidR="00F177CB" w:rsidRPr="006E74DE">
        <w:rPr>
          <w:rFonts w:ascii="Calibri" w:eastAsia="Times New Roman" w:hAnsi="Calibri" w:cs="Times New Roman"/>
          <w:bCs/>
          <w:sz w:val="18"/>
          <w:szCs w:val="18"/>
          <w:u w:val="dotted"/>
          <w:lang w:eastAsia="tr-TR"/>
        </w:rPr>
        <w:tab/>
      </w:r>
      <w:r w:rsidR="00271656">
        <w:rPr>
          <w:rFonts w:ascii="Calibri" w:eastAsia="Times New Roman" w:hAnsi="Calibri" w:cs="Times New Roman"/>
          <w:bCs/>
          <w:sz w:val="18"/>
          <w:szCs w:val="18"/>
          <w:u w:val="dotted"/>
          <w:lang w:eastAsia="tr-TR"/>
        </w:rPr>
        <w:t>4</w:t>
      </w:r>
      <w:r w:rsidR="007F3882">
        <w:rPr>
          <w:rFonts w:ascii="Calibri" w:eastAsia="Times New Roman" w:hAnsi="Calibri" w:cs="Times New Roman"/>
          <w:bCs/>
          <w:sz w:val="18"/>
          <w:szCs w:val="18"/>
          <w:u w:val="dotted"/>
          <w:lang w:eastAsia="tr-TR"/>
        </w:rPr>
        <w:t>9</w:t>
      </w:r>
    </w:p>
    <w:p w:rsidR="00BC6E8F" w:rsidRPr="006E74DE" w:rsidRDefault="00271656"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271656">
        <w:rPr>
          <w:rFonts w:ascii="Calibri" w:eastAsia="Times New Roman" w:hAnsi="Calibri" w:cs="Times New Roman"/>
          <w:bCs/>
          <w:sz w:val="18"/>
          <w:szCs w:val="18"/>
          <w:lang w:eastAsia="tr-TR"/>
        </w:rPr>
        <w:t>Veteriner Biyolojik Ürün (Aşı)</w:t>
      </w:r>
      <w:r w:rsidR="00BC6E8F" w:rsidRPr="006E74DE">
        <w:rPr>
          <w:rFonts w:ascii="Calibri" w:eastAsia="Times New Roman" w:hAnsi="Calibri" w:cs="Times New Roman"/>
          <w:bCs/>
          <w:sz w:val="18"/>
          <w:szCs w:val="18"/>
          <w:lang w:eastAsia="tr-TR"/>
        </w:rPr>
        <w:t xml:space="preserve"> Stok Kayıt ve Stok İşlemleri</w:t>
      </w:r>
      <w:r w:rsidR="00F177CB" w:rsidRPr="006E74DE">
        <w:rPr>
          <w:rFonts w:ascii="Calibri" w:eastAsia="Times New Roman" w:hAnsi="Calibri" w:cs="Times New Roman"/>
          <w:bCs/>
          <w:sz w:val="18"/>
          <w:szCs w:val="18"/>
          <w:u w:val="dotted"/>
          <w:lang w:eastAsia="tr-TR"/>
        </w:rPr>
        <w:tab/>
      </w:r>
      <w:r w:rsidR="008257C2">
        <w:rPr>
          <w:rFonts w:ascii="Calibri" w:eastAsia="Times New Roman" w:hAnsi="Calibri" w:cs="Times New Roman"/>
          <w:bCs/>
          <w:sz w:val="18"/>
          <w:szCs w:val="18"/>
          <w:u w:val="dotted"/>
          <w:lang w:eastAsia="tr-TR"/>
        </w:rPr>
        <w:t>49</w:t>
      </w:r>
    </w:p>
    <w:p w:rsidR="00BC6E8F" w:rsidRPr="006E74DE" w:rsidRDefault="008257C2" w:rsidP="00F177CB">
      <w:pPr>
        <w:shd w:val="clear" w:color="auto" w:fill="FFFFFF"/>
        <w:tabs>
          <w:tab w:val="left" w:pos="9072"/>
        </w:tabs>
        <w:spacing w:after="0" w:line="0" w:lineRule="atLeast"/>
        <w:jc w:val="both"/>
        <w:rPr>
          <w:rFonts w:ascii="Calibri" w:eastAsia="Times New Roman" w:hAnsi="Calibri" w:cs="Times New Roman"/>
          <w:bCs/>
          <w:sz w:val="18"/>
          <w:szCs w:val="18"/>
          <w:lang w:eastAsia="tr-TR"/>
        </w:rPr>
      </w:pPr>
      <w:r>
        <w:rPr>
          <w:rFonts w:ascii="Calibri" w:eastAsia="Times New Roman" w:hAnsi="Calibri" w:cs="Times New Roman"/>
          <w:bCs/>
          <w:sz w:val="18"/>
          <w:szCs w:val="18"/>
          <w:lang w:eastAsia="tr-TR"/>
        </w:rPr>
        <w:t>Veteriner Biyolojik Ürün</w:t>
      </w:r>
      <w:r w:rsidR="00BC6E8F" w:rsidRPr="006E74DE">
        <w:rPr>
          <w:rFonts w:ascii="Calibri" w:eastAsia="Times New Roman" w:hAnsi="Calibri" w:cs="Times New Roman"/>
          <w:bCs/>
          <w:sz w:val="18"/>
          <w:szCs w:val="18"/>
          <w:lang w:eastAsia="tr-TR"/>
        </w:rPr>
        <w:t xml:space="preserve"> İade</w:t>
      </w:r>
      <w:r>
        <w:rPr>
          <w:rFonts w:ascii="Calibri" w:eastAsia="Times New Roman" w:hAnsi="Calibri" w:cs="Times New Roman"/>
          <w:bCs/>
          <w:sz w:val="18"/>
          <w:szCs w:val="18"/>
          <w:lang w:eastAsia="tr-TR"/>
        </w:rPr>
        <w:t xml:space="preserve"> İşlemleri</w:t>
      </w:r>
      <w:r w:rsidR="00F177CB" w:rsidRPr="006E74DE">
        <w:rPr>
          <w:rFonts w:ascii="Calibri" w:eastAsia="Times New Roman" w:hAnsi="Calibri" w:cs="Times New Roman"/>
          <w:bCs/>
          <w:sz w:val="18"/>
          <w:szCs w:val="18"/>
          <w:u w:val="dotted"/>
          <w:lang w:eastAsia="tr-TR"/>
        </w:rPr>
        <w:tab/>
      </w:r>
      <w:r w:rsidR="00271656">
        <w:rPr>
          <w:rFonts w:ascii="Calibri" w:eastAsia="Times New Roman" w:hAnsi="Calibri" w:cs="Times New Roman"/>
          <w:bCs/>
          <w:sz w:val="18"/>
          <w:szCs w:val="18"/>
          <w:u w:val="dotted"/>
          <w:lang w:eastAsia="tr-TR"/>
        </w:rPr>
        <w:t>5</w:t>
      </w:r>
      <w:r w:rsidR="007F3882">
        <w:rPr>
          <w:rFonts w:ascii="Calibri" w:eastAsia="Times New Roman" w:hAnsi="Calibri" w:cs="Times New Roman"/>
          <w:bCs/>
          <w:sz w:val="18"/>
          <w:szCs w:val="18"/>
          <w:u w:val="dotted"/>
          <w:lang w:eastAsia="tr-TR"/>
        </w:rPr>
        <w:t>0</w:t>
      </w:r>
    </w:p>
    <w:p w:rsidR="00BC6E8F" w:rsidRPr="006E74DE" w:rsidRDefault="00BC6E8F"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Sipariş Yoluyla Satın Alınan</w:t>
      </w:r>
      <w:r w:rsidR="00271656" w:rsidRPr="00271656">
        <w:rPr>
          <w:rFonts w:ascii="Calibri" w:eastAsia="Times New Roman" w:hAnsi="Calibri" w:cs="Times New Roman"/>
          <w:bCs/>
          <w:sz w:val="18"/>
          <w:szCs w:val="18"/>
          <w:lang w:eastAsia="tr-TR"/>
        </w:rPr>
        <w:t xml:space="preserve"> Veteriner Biyolojik Ürün (Aşı)</w:t>
      </w:r>
      <w:r w:rsidR="00271656">
        <w:rPr>
          <w:rFonts w:ascii="Calibri" w:eastAsia="Times New Roman" w:hAnsi="Calibri" w:cs="Times New Roman"/>
          <w:bCs/>
          <w:sz w:val="18"/>
          <w:szCs w:val="18"/>
          <w:lang w:eastAsia="tr-TR"/>
        </w:rPr>
        <w:t xml:space="preserve"> </w:t>
      </w:r>
      <w:r w:rsidRPr="006E74DE">
        <w:rPr>
          <w:rFonts w:ascii="Calibri" w:eastAsia="Times New Roman" w:hAnsi="Calibri" w:cs="Times New Roman"/>
          <w:bCs/>
          <w:sz w:val="18"/>
          <w:szCs w:val="18"/>
          <w:lang w:eastAsia="tr-TR"/>
        </w:rPr>
        <w:t>İadesi</w:t>
      </w:r>
      <w:r w:rsidR="00F177CB" w:rsidRPr="006E74DE">
        <w:rPr>
          <w:rFonts w:ascii="Calibri" w:eastAsia="Times New Roman" w:hAnsi="Calibri" w:cs="Times New Roman"/>
          <w:bCs/>
          <w:sz w:val="18"/>
          <w:szCs w:val="18"/>
          <w:u w:val="dotted"/>
          <w:lang w:eastAsia="tr-TR"/>
        </w:rPr>
        <w:tab/>
      </w:r>
      <w:r w:rsidR="00271656">
        <w:rPr>
          <w:rFonts w:ascii="Calibri" w:eastAsia="Times New Roman" w:hAnsi="Calibri" w:cs="Times New Roman"/>
          <w:bCs/>
          <w:sz w:val="18"/>
          <w:szCs w:val="18"/>
          <w:u w:val="dotted"/>
          <w:lang w:eastAsia="tr-TR"/>
        </w:rPr>
        <w:t>5</w:t>
      </w:r>
      <w:r w:rsidR="007F3882">
        <w:rPr>
          <w:rFonts w:ascii="Calibri" w:eastAsia="Times New Roman" w:hAnsi="Calibri" w:cs="Times New Roman"/>
          <w:bCs/>
          <w:sz w:val="18"/>
          <w:szCs w:val="18"/>
          <w:u w:val="dotted"/>
          <w:lang w:eastAsia="tr-TR"/>
        </w:rPr>
        <w:t>0</w:t>
      </w:r>
    </w:p>
    <w:p w:rsidR="00BC6E8F" w:rsidRDefault="00271656" w:rsidP="00F177CB">
      <w:pPr>
        <w:shd w:val="clear" w:color="auto" w:fill="FFFFFF"/>
        <w:tabs>
          <w:tab w:val="left" w:pos="9072"/>
        </w:tabs>
        <w:spacing w:after="0" w:line="0" w:lineRule="atLeast"/>
        <w:jc w:val="both"/>
        <w:rPr>
          <w:rFonts w:ascii="Calibri" w:eastAsia="Times New Roman" w:hAnsi="Calibri" w:cs="Times New Roman"/>
          <w:bCs/>
          <w:sz w:val="18"/>
          <w:szCs w:val="18"/>
          <w:u w:val="dotted"/>
          <w:lang w:eastAsia="tr-TR"/>
        </w:rPr>
      </w:pPr>
      <w:r w:rsidRPr="00271656">
        <w:rPr>
          <w:rFonts w:ascii="Calibri" w:eastAsia="Times New Roman" w:hAnsi="Calibri" w:cs="Times New Roman"/>
          <w:bCs/>
          <w:sz w:val="18"/>
          <w:szCs w:val="18"/>
          <w:lang w:eastAsia="tr-TR"/>
        </w:rPr>
        <w:t>Veteriner Biyolojik Ürün</w:t>
      </w:r>
      <w:r w:rsidR="00BC6E8F" w:rsidRPr="006E74DE">
        <w:rPr>
          <w:rFonts w:ascii="Calibri" w:eastAsia="Times New Roman" w:hAnsi="Calibri" w:cs="Times New Roman"/>
          <w:bCs/>
          <w:sz w:val="18"/>
          <w:szCs w:val="18"/>
          <w:lang w:eastAsia="tr-TR"/>
        </w:rPr>
        <w:t xml:space="preserve"> Takip Sisteminden Önce Satın Alınan ve Stoka Eklenen </w:t>
      </w:r>
      <w:r>
        <w:rPr>
          <w:rFonts w:ascii="Calibri" w:eastAsia="Times New Roman" w:hAnsi="Calibri" w:cs="Times New Roman"/>
          <w:bCs/>
          <w:sz w:val="18"/>
          <w:szCs w:val="18"/>
          <w:lang w:eastAsia="tr-TR"/>
        </w:rPr>
        <w:t>Ürün</w:t>
      </w:r>
      <w:r w:rsidR="00BC6E8F" w:rsidRPr="006E74DE">
        <w:rPr>
          <w:rFonts w:ascii="Calibri" w:eastAsia="Times New Roman" w:hAnsi="Calibri" w:cs="Times New Roman"/>
          <w:bCs/>
          <w:sz w:val="18"/>
          <w:szCs w:val="18"/>
          <w:lang w:eastAsia="tr-TR"/>
        </w:rPr>
        <w:t xml:space="preserve"> İadesi</w:t>
      </w:r>
      <w:r w:rsidR="00F177CB"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5</w:t>
      </w:r>
      <w:r w:rsidR="008257C2">
        <w:rPr>
          <w:rFonts w:ascii="Calibri" w:eastAsia="Times New Roman" w:hAnsi="Calibri" w:cs="Times New Roman"/>
          <w:bCs/>
          <w:sz w:val="18"/>
          <w:szCs w:val="18"/>
          <w:u w:val="dotted"/>
          <w:lang w:eastAsia="tr-TR"/>
        </w:rPr>
        <w:t>0</w:t>
      </w:r>
    </w:p>
    <w:p w:rsidR="008257C2" w:rsidRPr="008257C2" w:rsidRDefault="008257C2" w:rsidP="008257C2">
      <w:pPr>
        <w:shd w:val="clear" w:color="auto" w:fill="FFFFFF"/>
        <w:spacing w:after="0" w:line="0" w:lineRule="atLeast"/>
        <w:jc w:val="both"/>
        <w:rPr>
          <w:rFonts w:ascii="Calibri" w:eastAsia="Times New Roman" w:hAnsi="Calibri" w:cs="Times New Roman"/>
          <w:bCs/>
          <w:sz w:val="18"/>
          <w:szCs w:val="18"/>
          <w:lang w:eastAsia="tr-TR"/>
        </w:rPr>
      </w:pPr>
      <w:r w:rsidRPr="008257C2">
        <w:rPr>
          <w:rFonts w:ascii="Calibri" w:eastAsia="Times New Roman" w:hAnsi="Calibri" w:cs="Times New Roman"/>
          <w:bCs/>
          <w:sz w:val="18"/>
          <w:szCs w:val="18"/>
          <w:lang w:eastAsia="tr-TR"/>
        </w:rPr>
        <w:t>Veteriner Biyolojik Ürün Stok Transfer İşlemleri</w:t>
      </w:r>
      <w:r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 xml:space="preserve">                                                                                                                                        5</w:t>
      </w:r>
      <w:r w:rsidR="00052566">
        <w:rPr>
          <w:rFonts w:ascii="Calibri" w:eastAsia="Times New Roman" w:hAnsi="Calibri" w:cs="Times New Roman"/>
          <w:bCs/>
          <w:sz w:val="18"/>
          <w:szCs w:val="18"/>
          <w:u w:val="dotted"/>
          <w:lang w:eastAsia="tr-TR"/>
        </w:rPr>
        <w:t>0</w:t>
      </w:r>
    </w:p>
    <w:p w:rsidR="008257C2" w:rsidRDefault="008257C2" w:rsidP="008257C2">
      <w:pPr>
        <w:shd w:val="clear" w:color="auto" w:fill="FFFFFF"/>
        <w:spacing w:after="0" w:line="0" w:lineRule="atLeast"/>
        <w:jc w:val="both"/>
        <w:rPr>
          <w:rFonts w:ascii="Calibri" w:eastAsia="Times New Roman" w:hAnsi="Calibri" w:cs="Times New Roman"/>
          <w:bCs/>
          <w:sz w:val="18"/>
          <w:szCs w:val="18"/>
          <w:u w:val="dotted"/>
          <w:lang w:eastAsia="tr-TR"/>
        </w:rPr>
      </w:pPr>
      <w:r w:rsidRPr="008257C2">
        <w:rPr>
          <w:rFonts w:ascii="Calibri" w:eastAsia="Times New Roman" w:hAnsi="Calibri" w:cs="Times New Roman"/>
          <w:bCs/>
          <w:sz w:val="18"/>
          <w:szCs w:val="18"/>
          <w:lang w:eastAsia="tr-TR"/>
        </w:rPr>
        <w:t>Veteriner Biyolojik Ürünlerin Kullanımı ve Stoktan Düşürülmesi (E-Makbuz)</w:t>
      </w:r>
      <w:r w:rsidRPr="008257C2">
        <w:rPr>
          <w:rFonts w:ascii="Calibri" w:eastAsia="Times New Roman" w:hAnsi="Calibri" w:cs="Times New Roman"/>
          <w:bCs/>
          <w:sz w:val="18"/>
          <w:szCs w:val="18"/>
          <w:u w:val="dotted"/>
          <w:lang w:eastAsia="tr-TR"/>
        </w:rPr>
        <w:t xml:space="preserve"> </w:t>
      </w:r>
      <w:r w:rsidRPr="006E74DE">
        <w:rPr>
          <w:rFonts w:ascii="Calibri" w:eastAsia="Times New Roman" w:hAnsi="Calibri" w:cs="Times New Roman"/>
          <w:bCs/>
          <w:sz w:val="18"/>
          <w:szCs w:val="18"/>
          <w:u w:val="dotted"/>
          <w:lang w:eastAsia="tr-TR"/>
        </w:rPr>
        <w:tab/>
      </w:r>
      <w:r>
        <w:rPr>
          <w:rFonts w:ascii="Calibri" w:eastAsia="Times New Roman" w:hAnsi="Calibri" w:cs="Times New Roman"/>
          <w:bCs/>
          <w:sz w:val="18"/>
          <w:szCs w:val="18"/>
          <w:u w:val="dotted"/>
          <w:lang w:eastAsia="tr-TR"/>
        </w:rPr>
        <w:t xml:space="preserve">                                                                                    5</w:t>
      </w:r>
      <w:r w:rsidR="00052566">
        <w:rPr>
          <w:rFonts w:ascii="Calibri" w:eastAsia="Times New Roman" w:hAnsi="Calibri" w:cs="Times New Roman"/>
          <w:bCs/>
          <w:sz w:val="18"/>
          <w:szCs w:val="18"/>
          <w:u w:val="dotted"/>
          <w:lang w:eastAsia="tr-TR"/>
        </w:rPr>
        <w:t>0</w:t>
      </w:r>
    </w:p>
    <w:p w:rsidR="00052566" w:rsidRDefault="00052566" w:rsidP="008257C2">
      <w:pPr>
        <w:shd w:val="clear" w:color="auto" w:fill="FFFFFF"/>
        <w:spacing w:after="0" w:line="0" w:lineRule="atLeast"/>
        <w:jc w:val="both"/>
        <w:rPr>
          <w:rFonts w:ascii="Calibri" w:eastAsia="Times New Roman" w:hAnsi="Calibri" w:cs="Times New Roman"/>
          <w:bCs/>
          <w:sz w:val="18"/>
          <w:szCs w:val="18"/>
          <w:u w:val="dotted"/>
          <w:lang w:eastAsia="tr-TR"/>
        </w:rPr>
      </w:pPr>
      <w:r w:rsidRPr="00052566">
        <w:rPr>
          <w:rFonts w:ascii="Calibri" w:eastAsia="Times New Roman" w:hAnsi="Calibri" w:cs="Times New Roman"/>
          <w:bCs/>
          <w:sz w:val="18"/>
          <w:szCs w:val="18"/>
          <w:lang w:eastAsia="tr-TR"/>
        </w:rPr>
        <w:t>Stoktan Aşı (Veteriner Biyolojik Ürün) Düşme ve Son Kullanma Tarihi Geçen Ürünler</w:t>
      </w:r>
      <w:r>
        <w:rPr>
          <w:rFonts w:ascii="Calibri" w:eastAsia="Times New Roman" w:hAnsi="Calibri" w:cs="Times New Roman"/>
          <w:bCs/>
          <w:sz w:val="18"/>
          <w:szCs w:val="18"/>
          <w:u w:val="dotted"/>
          <w:lang w:eastAsia="tr-TR"/>
        </w:rPr>
        <w:t xml:space="preserve">                                                                          50</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Veteriner Tıbbi Ürün Temin İzinli Hayvancılık İşletmesi ve Kamu Kurumu İşlemleri</w:t>
      </w:r>
      <w:r>
        <w:rPr>
          <w:rFonts w:ascii="Calibri" w:eastAsia="Times New Roman" w:hAnsi="Calibri" w:cs="Times New Roman"/>
          <w:bCs/>
          <w:sz w:val="18"/>
          <w:szCs w:val="18"/>
          <w:u w:val="dotted"/>
          <w:lang w:eastAsia="tr-TR"/>
        </w:rPr>
        <w:t xml:space="preserve">                                                                               51</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Bakanlık Merkez ve Taşra Birimi İşlemleri</w:t>
      </w:r>
      <w:r>
        <w:rPr>
          <w:rFonts w:ascii="Calibri" w:eastAsia="Times New Roman" w:hAnsi="Calibri" w:cs="Times New Roman"/>
          <w:bCs/>
          <w:sz w:val="18"/>
          <w:szCs w:val="18"/>
          <w:u w:val="dotted"/>
          <w:lang w:eastAsia="tr-TR"/>
        </w:rPr>
        <w:t xml:space="preserve">                                                                                                                                                      52</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Bakanlık Merkez Teşkilatı İşlemleri</w:t>
      </w:r>
      <w:r>
        <w:rPr>
          <w:rFonts w:ascii="Calibri" w:eastAsia="Times New Roman" w:hAnsi="Calibri" w:cs="Times New Roman"/>
          <w:bCs/>
          <w:sz w:val="18"/>
          <w:szCs w:val="18"/>
          <w:u w:val="dotted"/>
          <w:lang w:eastAsia="tr-TR"/>
        </w:rPr>
        <w:t xml:space="preserve">                                                                                                                                                                  52</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Başlangıç Maddesi İthalat Onay/Ret</w:t>
      </w:r>
      <w:r>
        <w:rPr>
          <w:rFonts w:ascii="Calibri" w:eastAsia="Times New Roman" w:hAnsi="Calibri" w:cs="Times New Roman"/>
          <w:bCs/>
          <w:sz w:val="18"/>
          <w:szCs w:val="18"/>
          <w:u w:val="dotted"/>
          <w:lang w:eastAsia="tr-TR"/>
        </w:rPr>
        <w:t xml:space="preserve">                                                                                                                                                                52</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Bitmiş Ürün (Aşı) İthalat Onay/Ret</w:t>
      </w:r>
      <w:r>
        <w:rPr>
          <w:rFonts w:ascii="Calibri" w:eastAsia="Times New Roman" w:hAnsi="Calibri" w:cs="Times New Roman"/>
          <w:bCs/>
          <w:sz w:val="18"/>
          <w:szCs w:val="18"/>
          <w:u w:val="dotted"/>
          <w:lang w:eastAsia="tr-TR"/>
        </w:rPr>
        <w:t xml:space="preserve">                                                                                                                                                           </w:t>
      </w:r>
      <w:r w:rsidR="00CE2D03">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52</w:t>
      </w:r>
    </w:p>
    <w:p w:rsidR="006926D9" w:rsidRDefault="006926D9" w:rsidP="008257C2">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Veteriner Biyolojik Ürün Üretimi Onay (Satış İzni)</w:t>
      </w:r>
      <w:r>
        <w:rPr>
          <w:rFonts w:ascii="Calibri" w:eastAsia="Times New Roman" w:hAnsi="Calibri" w:cs="Times New Roman"/>
          <w:bCs/>
          <w:sz w:val="18"/>
          <w:szCs w:val="18"/>
          <w:u w:val="dotted"/>
          <w:lang w:eastAsia="tr-TR"/>
        </w:rPr>
        <w:t xml:space="preserve">                                                                                                                                 </w:t>
      </w:r>
      <w:r w:rsidR="00CE2D03">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52</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Ruhsatsız Ürün Tanımlama</w:t>
      </w:r>
      <w:r>
        <w:rPr>
          <w:rFonts w:ascii="Calibri" w:eastAsia="Times New Roman" w:hAnsi="Calibri" w:cs="Times New Roman"/>
          <w:bCs/>
          <w:sz w:val="18"/>
          <w:szCs w:val="18"/>
          <w:u w:val="dotted"/>
          <w:lang w:eastAsia="tr-TR"/>
        </w:rPr>
        <w:t xml:space="preserve">                                                                                                                                                                        </w:t>
      </w:r>
      <w:r w:rsidR="00CE2D03">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52</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Başlangıç Maddesi Stok Ekle/Güncelle</w:t>
      </w:r>
      <w:r>
        <w:rPr>
          <w:rFonts w:ascii="Calibri" w:eastAsia="Times New Roman" w:hAnsi="Calibri" w:cs="Times New Roman"/>
          <w:bCs/>
          <w:sz w:val="18"/>
          <w:szCs w:val="18"/>
          <w:u w:val="dotted"/>
          <w:lang w:eastAsia="tr-TR"/>
        </w:rPr>
        <w:t xml:space="preserve">                                                                                                                                                     </w:t>
      </w:r>
      <w:r w:rsidR="00CE2D03">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52</w:t>
      </w:r>
    </w:p>
    <w:p w:rsidR="006926D9" w:rsidRPr="006926D9" w:rsidRDefault="006926D9" w:rsidP="008257C2">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Farklı Firmaya Başlangıç Maddesi Stok Transfer</w:t>
      </w:r>
      <w:r>
        <w:rPr>
          <w:rFonts w:ascii="Calibri" w:eastAsia="Times New Roman" w:hAnsi="Calibri" w:cs="Times New Roman"/>
          <w:bCs/>
          <w:sz w:val="18"/>
          <w:szCs w:val="18"/>
          <w:u w:val="dotted"/>
          <w:lang w:eastAsia="tr-TR"/>
        </w:rPr>
        <w:t xml:space="preserve">                                                                                                                                    </w:t>
      </w:r>
      <w:r w:rsidR="00CE2D03">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53</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Veteriner Biyolojik Ürün Takip Sistemi Dışı Tedarikçiden Alınan Başlangıç Maddesi Onay</w:t>
      </w:r>
      <w:r>
        <w:rPr>
          <w:rFonts w:ascii="Calibri" w:eastAsia="Times New Roman" w:hAnsi="Calibri" w:cs="Times New Roman"/>
          <w:bCs/>
          <w:sz w:val="18"/>
          <w:szCs w:val="18"/>
          <w:u w:val="dotted"/>
          <w:lang w:eastAsia="tr-TR"/>
        </w:rPr>
        <w:t xml:space="preserve">                                                           </w:t>
      </w:r>
      <w:r w:rsidR="00CE2D03">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53</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Aşı (Veteriner Biyolojik Ürün) / Başlangıç Maddesi Stok Kısıtlama</w:t>
      </w:r>
      <w:r>
        <w:rPr>
          <w:rFonts w:ascii="Calibri" w:eastAsia="Times New Roman" w:hAnsi="Calibri" w:cs="Times New Roman"/>
          <w:bCs/>
          <w:sz w:val="18"/>
          <w:szCs w:val="18"/>
          <w:u w:val="dotted"/>
          <w:lang w:eastAsia="tr-TR"/>
        </w:rPr>
        <w:t xml:space="preserve">                                                                                                   </w:t>
      </w:r>
      <w:r w:rsidR="00CE2D03">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53</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Bakanlık Taşra Teşkilatı İşlemleri</w:t>
      </w:r>
      <w:r>
        <w:rPr>
          <w:rFonts w:ascii="Calibri" w:eastAsia="Times New Roman" w:hAnsi="Calibri" w:cs="Times New Roman"/>
          <w:bCs/>
          <w:sz w:val="18"/>
          <w:szCs w:val="18"/>
          <w:u w:val="dotted"/>
          <w:lang w:eastAsia="tr-TR"/>
        </w:rPr>
        <w:t xml:space="preserve">                                                                                                                                                             </w:t>
      </w:r>
      <w:r w:rsidR="00CE2D03">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53</w:t>
      </w:r>
    </w:p>
    <w:p w:rsidR="006926D9" w:rsidRPr="006926D9" w:rsidRDefault="006926D9" w:rsidP="006926D9">
      <w:pPr>
        <w:shd w:val="clear" w:color="auto" w:fill="FFFFFF"/>
        <w:spacing w:after="0" w:line="0" w:lineRule="atLeast"/>
        <w:jc w:val="both"/>
        <w:rPr>
          <w:rFonts w:ascii="Calibri" w:eastAsia="Times New Roman" w:hAnsi="Calibri" w:cs="Times New Roman"/>
          <w:bCs/>
          <w:sz w:val="18"/>
          <w:szCs w:val="18"/>
          <w:lang w:eastAsia="tr-TR"/>
        </w:rPr>
      </w:pPr>
      <w:r w:rsidRPr="006926D9">
        <w:rPr>
          <w:rFonts w:ascii="Calibri" w:eastAsia="Times New Roman" w:hAnsi="Calibri" w:cs="Times New Roman"/>
          <w:bCs/>
          <w:sz w:val="18"/>
          <w:szCs w:val="18"/>
          <w:lang w:eastAsia="tr-TR"/>
        </w:rPr>
        <w:t>Bitmiş Ürün (Aşı) İthalat Onay/Ret</w:t>
      </w:r>
      <w:r>
        <w:rPr>
          <w:rFonts w:ascii="Calibri" w:eastAsia="Times New Roman" w:hAnsi="Calibri" w:cs="Times New Roman"/>
          <w:bCs/>
          <w:sz w:val="18"/>
          <w:szCs w:val="18"/>
          <w:u w:val="dotted"/>
          <w:lang w:eastAsia="tr-TR"/>
        </w:rPr>
        <w:t xml:space="preserve">                                                                                                                                                          </w:t>
      </w:r>
      <w:r w:rsidR="00CE2D03">
        <w:rPr>
          <w:rFonts w:ascii="Calibri" w:eastAsia="Times New Roman" w:hAnsi="Calibri" w:cs="Times New Roman"/>
          <w:bCs/>
          <w:sz w:val="18"/>
          <w:szCs w:val="18"/>
          <w:u w:val="dotted"/>
          <w:lang w:eastAsia="tr-TR"/>
        </w:rPr>
        <w:t xml:space="preserve">  </w:t>
      </w:r>
      <w:r>
        <w:rPr>
          <w:rFonts w:ascii="Calibri" w:eastAsia="Times New Roman" w:hAnsi="Calibri" w:cs="Times New Roman"/>
          <w:bCs/>
          <w:sz w:val="18"/>
          <w:szCs w:val="18"/>
          <w:u w:val="dotted"/>
          <w:lang w:eastAsia="tr-TR"/>
        </w:rPr>
        <w:t xml:space="preserve">        53</w:t>
      </w:r>
    </w:p>
    <w:p w:rsidR="00CE2D03" w:rsidRPr="00CE2D03" w:rsidRDefault="00CE2D03" w:rsidP="00CE2D03">
      <w:pPr>
        <w:shd w:val="clear" w:color="auto" w:fill="FFFFFF"/>
        <w:spacing w:after="0" w:line="0" w:lineRule="atLeast"/>
        <w:jc w:val="both"/>
        <w:rPr>
          <w:rFonts w:ascii="Calibri" w:eastAsia="Times New Roman" w:hAnsi="Calibri" w:cs="Times New Roman"/>
          <w:bCs/>
          <w:sz w:val="18"/>
          <w:szCs w:val="18"/>
          <w:lang w:eastAsia="tr-TR"/>
        </w:rPr>
      </w:pPr>
      <w:r w:rsidRPr="00CE2D03">
        <w:rPr>
          <w:rFonts w:ascii="Calibri" w:eastAsia="Times New Roman" w:hAnsi="Calibri" w:cs="Times New Roman"/>
          <w:bCs/>
          <w:sz w:val="18"/>
          <w:szCs w:val="18"/>
          <w:lang w:eastAsia="tr-TR"/>
        </w:rPr>
        <w:t>İhracat Onay/Ret</w:t>
      </w:r>
      <w:r>
        <w:rPr>
          <w:rFonts w:ascii="Calibri" w:eastAsia="Times New Roman" w:hAnsi="Calibri" w:cs="Times New Roman"/>
          <w:bCs/>
          <w:sz w:val="18"/>
          <w:szCs w:val="18"/>
          <w:u w:val="dotted"/>
          <w:lang w:eastAsia="tr-TR"/>
        </w:rPr>
        <w:t xml:space="preserve">                                                                                                                                                                                                  53</w:t>
      </w:r>
    </w:p>
    <w:p w:rsidR="00CE2D03" w:rsidRPr="00CE2D03" w:rsidRDefault="00CE2D03" w:rsidP="00CE2D03">
      <w:pPr>
        <w:shd w:val="clear" w:color="auto" w:fill="FFFFFF"/>
        <w:spacing w:after="0" w:line="0" w:lineRule="atLeast"/>
        <w:jc w:val="both"/>
        <w:rPr>
          <w:rFonts w:ascii="Calibri" w:eastAsia="Times New Roman" w:hAnsi="Calibri" w:cs="Times New Roman"/>
          <w:bCs/>
          <w:sz w:val="18"/>
          <w:szCs w:val="18"/>
          <w:lang w:eastAsia="tr-TR"/>
        </w:rPr>
      </w:pPr>
      <w:r w:rsidRPr="00CE2D03">
        <w:rPr>
          <w:rFonts w:ascii="Calibri" w:eastAsia="Times New Roman" w:hAnsi="Calibri" w:cs="Times New Roman"/>
          <w:bCs/>
          <w:sz w:val="18"/>
          <w:szCs w:val="18"/>
          <w:lang w:eastAsia="tr-TR"/>
        </w:rPr>
        <w:t xml:space="preserve">Stoktan Ürün Düşme Talebi </w:t>
      </w:r>
      <w:r>
        <w:rPr>
          <w:rFonts w:ascii="Calibri" w:eastAsia="Times New Roman" w:hAnsi="Calibri" w:cs="Times New Roman"/>
          <w:bCs/>
          <w:sz w:val="18"/>
          <w:szCs w:val="18"/>
          <w:u w:val="dotted"/>
          <w:lang w:eastAsia="tr-TR"/>
        </w:rPr>
        <w:t xml:space="preserve">                                                                                                                                                                               54</w:t>
      </w:r>
    </w:p>
    <w:p w:rsidR="006926D9" w:rsidRPr="006926D9" w:rsidRDefault="00CE2D03" w:rsidP="008257C2">
      <w:pPr>
        <w:shd w:val="clear" w:color="auto" w:fill="FFFFFF"/>
        <w:spacing w:after="0" w:line="0" w:lineRule="atLeast"/>
        <w:jc w:val="both"/>
        <w:rPr>
          <w:rFonts w:ascii="Calibri" w:eastAsia="Times New Roman" w:hAnsi="Calibri" w:cs="Times New Roman"/>
          <w:bCs/>
          <w:sz w:val="18"/>
          <w:szCs w:val="18"/>
          <w:lang w:eastAsia="tr-TR"/>
        </w:rPr>
      </w:pPr>
      <w:r w:rsidRPr="00CE2D03">
        <w:rPr>
          <w:rFonts w:ascii="Calibri" w:eastAsia="Times New Roman" w:hAnsi="Calibri" w:cs="Times New Roman"/>
          <w:bCs/>
          <w:sz w:val="18"/>
          <w:szCs w:val="18"/>
          <w:lang w:eastAsia="tr-TR"/>
        </w:rPr>
        <w:t>Bakanlıktan İzinli Perakende Satış Yeri ve Veteriner Tıbbi Ürün Temin İzinli Yer Denetim İşlemleri</w:t>
      </w:r>
      <w:r>
        <w:rPr>
          <w:rFonts w:ascii="Calibri" w:eastAsia="Times New Roman" w:hAnsi="Calibri" w:cs="Times New Roman"/>
          <w:bCs/>
          <w:sz w:val="18"/>
          <w:szCs w:val="18"/>
          <w:u w:val="dotted"/>
          <w:lang w:eastAsia="tr-TR"/>
        </w:rPr>
        <w:t xml:space="preserve">                                                     54</w:t>
      </w:r>
    </w:p>
    <w:p w:rsidR="00BC6E8F" w:rsidRPr="009C0DBC" w:rsidRDefault="00BC6E8F" w:rsidP="00CE2D03">
      <w:pPr>
        <w:pStyle w:val="ListeParagraf"/>
        <w:shd w:val="clear" w:color="auto" w:fill="FFFFFF"/>
        <w:tabs>
          <w:tab w:val="left" w:pos="9072"/>
        </w:tabs>
        <w:spacing w:after="0" w:line="0" w:lineRule="atLeast"/>
        <w:ind w:left="0" w:hanging="993"/>
        <w:jc w:val="both"/>
        <w:rPr>
          <w:rFonts w:ascii="Calibri" w:eastAsia="Times New Roman" w:hAnsi="Calibri" w:cs="Times New Roman"/>
          <w:bCs/>
          <w:sz w:val="18"/>
          <w:szCs w:val="18"/>
          <w:u w:val="dotted"/>
          <w:lang w:eastAsia="tr-TR"/>
        </w:rPr>
      </w:pPr>
      <w:r w:rsidRPr="006E74DE">
        <w:rPr>
          <w:rFonts w:ascii="Calibri" w:eastAsia="Times New Roman" w:hAnsi="Calibri" w:cs="Times New Roman"/>
          <w:bCs/>
          <w:sz w:val="18"/>
          <w:szCs w:val="18"/>
          <w:lang w:eastAsia="tr-TR"/>
        </w:rPr>
        <w:tab/>
      </w:r>
    </w:p>
    <w:p w:rsidR="00BC6E8F" w:rsidRPr="006E74DE" w:rsidRDefault="00BC6E8F" w:rsidP="006E74DE">
      <w:pPr>
        <w:shd w:val="clear" w:color="auto" w:fill="FFFFFF"/>
        <w:tabs>
          <w:tab w:val="left" w:pos="9072"/>
        </w:tabs>
        <w:spacing w:after="0" w:line="0" w:lineRule="atLeast"/>
        <w:jc w:val="both"/>
        <w:rPr>
          <w:rFonts w:ascii="Calibri" w:eastAsia="Times New Roman" w:hAnsi="Calibri" w:cs="Times New Roman"/>
          <w:b/>
          <w:bCs/>
          <w:sz w:val="18"/>
          <w:szCs w:val="18"/>
          <w:u w:val="dotted"/>
          <w:lang w:eastAsia="tr-TR"/>
        </w:rPr>
      </w:pPr>
      <w:r w:rsidRPr="006E74DE">
        <w:rPr>
          <w:rFonts w:ascii="Calibri" w:eastAsia="Times New Roman" w:hAnsi="Calibri" w:cs="Times New Roman"/>
          <w:b/>
          <w:bCs/>
          <w:sz w:val="18"/>
          <w:szCs w:val="18"/>
          <w:lang w:eastAsia="tr-TR"/>
        </w:rPr>
        <w:t>GEÇİŞ VE YÜRÜRLÜK</w:t>
      </w:r>
      <w:r w:rsidR="006E74DE" w:rsidRPr="006E74DE">
        <w:rPr>
          <w:rFonts w:ascii="Calibri" w:eastAsia="Times New Roman" w:hAnsi="Calibri" w:cs="Times New Roman"/>
          <w:b/>
          <w:bCs/>
          <w:sz w:val="18"/>
          <w:szCs w:val="18"/>
          <w:u w:val="dotted"/>
          <w:lang w:eastAsia="tr-TR"/>
        </w:rPr>
        <w:tab/>
      </w:r>
      <w:r w:rsidR="00CE2D03">
        <w:rPr>
          <w:rFonts w:ascii="Calibri" w:eastAsia="Times New Roman" w:hAnsi="Calibri" w:cs="Times New Roman"/>
          <w:b/>
          <w:bCs/>
          <w:sz w:val="18"/>
          <w:szCs w:val="18"/>
          <w:u w:val="dotted"/>
          <w:lang w:eastAsia="tr-TR"/>
        </w:rPr>
        <w:t xml:space="preserve">  55</w:t>
      </w:r>
    </w:p>
    <w:p w:rsidR="00BC6E8F" w:rsidRPr="006E74DE" w:rsidRDefault="00BC6E8F" w:rsidP="00BC6E8F">
      <w:pPr>
        <w:pStyle w:val="ListeParagraf"/>
        <w:shd w:val="clear" w:color="auto" w:fill="FFFFFF"/>
        <w:spacing w:after="0" w:line="0" w:lineRule="atLeast"/>
        <w:ind w:left="993"/>
        <w:jc w:val="both"/>
        <w:rPr>
          <w:rFonts w:ascii="Calibri" w:eastAsia="Times New Roman" w:hAnsi="Calibri" w:cs="Times New Roman"/>
          <w:b/>
          <w:bCs/>
          <w:color w:val="455F51" w:themeColor="text2"/>
          <w:sz w:val="18"/>
          <w:szCs w:val="18"/>
          <w:lang w:eastAsia="tr-TR"/>
        </w:rPr>
      </w:pPr>
    </w:p>
    <w:p w:rsidR="000B2EB0" w:rsidRPr="006E74DE" w:rsidRDefault="000B2EB0" w:rsidP="00AD4F0E">
      <w:pPr>
        <w:shd w:val="clear" w:color="auto" w:fill="FFFFFF"/>
        <w:spacing w:after="0" w:line="300" w:lineRule="atLeast"/>
        <w:ind w:left="567" w:firstLine="2"/>
        <w:rPr>
          <w:rFonts w:ascii="Calibri" w:eastAsia="Times New Roman" w:hAnsi="Calibri" w:cs="Times New Roman"/>
          <w:b/>
          <w:bCs/>
          <w:color w:val="455F51" w:themeColor="text2"/>
          <w:sz w:val="18"/>
          <w:szCs w:val="18"/>
          <w:lang w:eastAsia="tr-TR"/>
        </w:rPr>
      </w:pPr>
    </w:p>
    <w:p w:rsidR="000B2EB0" w:rsidRDefault="000B2EB0" w:rsidP="000B2EB0">
      <w:pPr>
        <w:shd w:val="clear" w:color="auto" w:fill="FFFFFF"/>
        <w:spacing w:after="0" w:line="300" w:lineRule="atLeast"/>
        <w:ind w:left="567" w:firstLine="2"/>
        <w:jc w:val="center"/>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Default="00CE2D03" w:rsidP="006926D9">
      <w:pPr>
        <w:shd w:val="clear" w:color="auto" w:fill="FFFFFF"/>
        <w:spacing w:after="0" w:line="300" w:lineRule="atLeast"/>
        <w:rPr>
          <w:rFonts w:ascii="Calibri" w:eastAsia="Times New Roman" w:hAnsi="Calibri" w:cs="Times New Roman"/>
          <w:b/>
          <w:bCs/>
          <w:color w:val="455F51" w:themeColor="text2"/>
          <w:sz w:val="40"/>
          <w:szCs w:val="40"/>
          <w:lang w:eastAsia="tr-TR"/>
        </w:rPr>
      </w:pPr>
    </w:p>
    <w:p w:rsidR="00CE2D03" w:rsidRPr="00803920" w:rsidRDefault="00CE2D03" w:rsidP="006926D9">
      <w:pPr>
        <w:shd w:val="clear" w:color="auto" w:fill="FFFFFF"/>
        <w:spacing w:after="0" w:line="300" w:lineRule="atLeast"/>
        <w:rPr>
          <w:rFonts w:ascii="Calibri" w:eastAsia="Times New Roman" w:hAnsi="Calibri" w:cs="Times New Roman"/>
          <w:b/>
          <w:bCs/>
          <w:color w:val="33473C" w:themeColor="text2" w:themeShade="BF"/>
          <w:sz w:val="28"/>
          <w:szCs w:val="28"/>
          <w:lang w:eastAsia="tr-TR"/>
        </w:rPr>
      </w:pPr>
    </w:p>
    <w:p w:rsidR="0069023D" w:rsidRDefault="0069023D" w:rsidP="0069023D">
      <w:pPr>
        <w:shd w:val="clear" w:color="auto" w:fill="FFFFFF"/>
        <w:spacing w:after="0" w:line="300" w:lineRule="atLeast"/>
        <w:ind w:left="567" w:firstLine="2"/>
        <w:jc w:val="center"/>
        <w:rPr>
          <w:rFonts w:ascii="Calibri" w:eastAsia="Times New Roman" w:hAnsi="Calibri" w:cs="Times New Roman"/>
          <w:b/>
          <w:bCs/>
          <w:color w:val="455F51" w:themeColor="text2"/>
          <w:sz w:val="28"/>
          <w:szCs w:val="28"/>
          <w:lang w:eastAsia="tr-TR"/>
        </w:rPr>
      </w:pPr>
      <w:r w:rsidRPr="008E74B6">
        <w:rPr>
          <w:rFonts w:ascii="Calibri" w:eastAsia="Times New Roman" w:hAnsi="Calibri" w:cs="Times New Roman"/>
          <w:b/>
          <w:bCs/>
          <w:color w:val="455F51" w:themeColor="text2"/>
          <w:sz w:val="28"/>
          <w:szCs w:val="28"/>
          <w:lang w:eastAsia="tr-TR"/>
        </w:rPr>
        <w:lastRenderedPageBreak/>
        <w:t xml:space="preserve">VETERİNER </w:t>
      </w:r>
      <w:r>
        <w:rPr>
          <w:rFonts w:ascii="Calibri" w:eastAsia="Times New Roman" w:hAnsi="Calibri" w:cs="Times New Roman"/>
          <w:b/>
          <w:bCs/>
          <w:color w:val="455F51" w:themeColor="text2"/>
          <w:sz w:val="28"/>
          <w:szCs w:val="28"/>
          <w:lang w:eastAsia="tr-TR"/>
        </w:rPr>
        <w:t>BİYOLOJİK ÜRÜN</w:t>
      </w:r>
      <w:r w:rsidRPr="008E74B6">
        <w:rPr>
          <w:rFonts w:ascii="Calibri" w:eastAsia="Times New Roman" w:hAnsi="Calibri" w:cs="Times New Roman"/>
          <w:b/>
          <w:bCs/>
          <w:color w:val="455F51" w:themeColor="text2"/>
          <w:sz w:val="28"/>
          <w:szCs w:val="28"/>
          <w:lang w:eastAsia="tr-TR"/>
        </w:rPr>
        <w:t xml:space="preserve"> TAKİP SİSTEMİ</w:t>
      </w:r>
      <w:r>
        <w:rPr>
          <w:rFonts w:ascii="Calibri" w:eastAsia="Times New Roman" w:hAnsi="Calibri" w:cs="Times New Roman"/>
          <w:b/>
          <w:bCs/>
          <w:color w:val="455F51" w:themeColor="text2"/>
          <w:sz w:val="28"/>
          <w:szCs w:val="28"/>
          <w:lang w:eastAsia="tr-TR"/>
        </w:rPr>
        <w:t xml:space="preserve"> </w:t>
      </w:r>
      <w:r w:rsidRPr="008E74B6">
        <w:rPr>
          <w:rFonts w:ascii="Calibri" w:eastAsia="Times New Roman" w:hAnsi="Calibri" w:cs="Times New Roman"/>
          <w:b/>
          <w:bCs/>
          <w:color w:val="455F51" w:themeColor="text2"/>
          <w:sz w:val="28"/>
          <w:szCs w:val="28"/>
          <w:lang w:eastAsia="tr-TR"/>
        </w:rPr>
        <w:t xml:space="preserve">TALİMATI </w:t>
      </w:r>
    </w:p>
    <w:p w:rsidR="0069023D" w:rsidRDefault="0069023D" w:rsidP="0069023D">
      <w:pPr>
        <w:shd w:val="clear" w:color="auto" w:fill="FFFFFF"/>
        <w:spacing w:after="0" w:line="300" w:lineRule="atLeast"/>
        <w:ind w:left="567"/>
        <w:jc w:val="center"/>
        <w:rPr>
          <w:rFonts w:ascii="Calibri" w:eastAsia="Times New Roman" w:hAnsi="Calibri" w:cs="Times New Roman"/>
          <w:b/>
          <w:bCs/>
          <w:color w:val="455F51" w:themeColor="text2"/>
          <w:sz w:val="32"/>
          <w:szCs w:val="32"/>
          <w:lang w:eastAsia="tr-TR"/>
        </w:rPr>
      </w:pPr>
      <w:r w:rsidRPr="00CB1D54">
        <w:rPr>
          <w:rFonts w:ascii="Calibri" w:eastAsia="Times New Roman" w:hAnsi="Calibri" w:cs="Times New Roman"/>
          <w:b/>
          <w:bCs/>
          <w:color w:val="455F51" w:themeColor="text2"/>
          <w:sz w:val="24"/>
          <w:szCs w:val="24"/>
          <w:lang w:eastAsia="tr-TR"/>
        </w:rPr>
        <w:t>&amp;</w:t>
      </w:r>
      <w:r>
        <w:rPr>
          <w:rFonts w:ascii="Calibri" w:eastAsia="Times New Roman" w:hAnsi="Calibri" w:cs="Times New Roman"/>
          <w:b/>
          <w:bCs/>
          <w:color w:val="455F51" w:themeColor="text2"/>
          <w:sz w:val="32"/>
          <w:szCs w:val="32"/>
          <w:lang w:eastAsia="tr-TR"/>
        </w:rPr>
        <w:t xml:space="preserve"> </w:t>
      </w:r>
    </w:p>
    <w:p w:rsidR="0069023D" w:rsidRPr="0077207F" w:rsidRDefault="0069023D" w:rsidP="0069023D">
      <w:pPr>
        <w:shd w:val="clear" w:color="auto" w:fill="FFFFFF"/>
        <w:spacing w:after="0" w:line="300" w:lineRule="atLeast"/>
        <w:ind w:left="567"/>
        <w:jc w:val="center"/>
        <w:rPr>
          <w:rFonts w:ascii="Calibri" w:eastAsia="Times New Roman" w:hAnsi="Calibri" w:cs="Times New Roman"/>
          <w:b/>
          <w:bCs/>
          <w:color w:val="455F51" w:themeColor="text2"/>
          <w:sz w:val="28"/>
          <w:szCs w:val="28"/>
          <w:lang w:eastAsia="tr-TR"/>
        </w:rPr>
      </w:pPr>
      <w:r w:rsidRPr="0077207F">
        <w:rPr>
          <w:rFonts w:ascii="Calibri" w:eastAsia="Times New Roman" w:hAnsi="Calibri" w:cs="Times New Roman"/>
          <w:b/>
          <w:bCs/>
          <w:color w:val="455F51" w:themeColor="text2"/>
          <w:sz w:val="28"/>
          <w:szCs w:val="28"/>
          <w:lang w:eastAsia="tr-TR"/>
        </w:rPr>
        <w:t>UYGULAMA KILAVUZU</w:t>
      </w:r>
    </w:p>
    <w:p w:rsidR="000B2EB0" w:rsidRPr="0017391A" w:rsidRDefault="000B2EB0" w:rsidP="000B2EB0">
      <w:pPr>
        <w:shd w:val="clear" w:color="auto" w:fill="FFFFFF"/>
        <w:spacing w:after="0" w:line="300" w:lineRule="atLeast"/>
        <w:jc w:val="both"/>
        <w:rPr>
          <w:rFonts w:ascii="Calibri" w:eastAsia="Times New Roman" w:hAnsi="Calibri" w:cs="Times New Roman"/>
          <w:b/>
          <w:bCs/>
          <w:color w:val="455F51" w:themeColor="text2"/>
          <w:lang w:eastAsia="tr-TR"/>
        </w:rPr>
      </w:pPr>
    </w:p>
    <w:p w:rsidR="000B2EB0" w:rsidRPr="00803920" w:rsidRDefault="000B2EB0" w:rsidP="002C43F0">
      <w:pPr>
        <w:pStyle w:val="ListeParagraf"/>
        <w:numPr>
          <w:ilvl w:val="0"/>
          <w:numId w:val="100"/>
        </w:numPr>
        <w:shd w:val="clear" w:color="auto" w:fill="FFFFFF"/>
        <w:spacing w:after="0" w:line="300" w:lineRule="atLeast"/>
        <w:ind w:left="567" w:hanging="567"/>
        <w:jc w:val="both"/>
        <w:rPr>
          <w:rFonts w:ascii="Calibri" w:eastAsia="Times New Roman" w:hAnsi="Calibri" w:cs="Times New Roman"/>
          <w:b/>
          <w:bCs/>
          <w:color w:val="33473C" w:themeColor="text2" w:themeShade="BF"/>
          <w:sz w:val="24"/>
          <w:szCs w:val="24"/>
          <w:lang w:eastAsia="tr-TR"/>
        </w:rPr>
      </w:pPr>
      <w:r w:rsidRPr="00803920">
        <w:rPr>
          <w:rFonts w:ascii="Calibri" w:eastAsia="Times New Roman" w:hAnsi="Calibri" w:cs="Times New Roman"/>
          <w:b/>
          <w:bCs/>
          <w:color w:val="33473C" w:themeColor="text2" w:themeShade="BF"/>
          <w:sz w:val="24"/>
          <w:szCs w:val="24"/>
          <w:lang w:eastAsia="tr-TR"/>
        </w:rPr>
        <w:t>AMAÇ</w:t>
      </w:r>
    </w:p>
    <w:p w:rsidR="008558A5" w:rsidRPr="008558A5" w:rsidRDefault="008558A5" w:rsidP="009224DA">
      <w:pPr>
        <w:pStyle w:val="ListeParagraf"/>
        <w:shd w:val="clear" w:color="auto" w:fill="FFFFFF"/>
        <w:spacing w:after="0" w:line="0" w:lineRule="atLeast"/>
        <w:ind w:left="567" w:right="-283"/>
        <w:jc w:val="both"/>
        <w:rPr>
          <w:rFonts w:ascii="Calibri" w:eastAsia="Times New Roman" w:hAnsi="Calibri" w:cs="Times New Roman"/>
          <w:b/>
          <w:bCs/>
          <w:color w:val="455F51" w:themeColor="text2"/>
          <w:sz w:val="16"/>
          <w:szCs w:val="16"/>
          <w:lang w:eastAsia="tr-TR"/>
        </w:rPr>
      </w:pPr>
    </w:p>
    <w:p w:rsidR="0069023D" w:rsidRDefault="0069023D" w:rsidP="00500053">
      <w:pPr>
        <w:pStyle w:val="AralkYok"/>
        <w:spacing w:line="276" w:lineRule="auto"/>
        <w:ind w:left="567"/>
        <w:jc w:val="both"/>
        <w:rPr>
          <w:sz w:val="20"/>
          <w:szCs w:val="20"/>
        </w:rPr>
      </w:pPr>
      <w:r>
        <w:rPr>
          <w:rFonts w:asciiTheme="minorHAnsi" w:hAnsiTheme="minorHAnsi"/>
          <w:sz w:val="20"/>
          <w:szCs w:val="20"/>
        </w:rPr>
        <w:t xml:space="preserve">Bu Kılavuz, </w:t>
      </w:r>
      <w:r w:rsidRPr="003D2EEA">
        <w:rPr>
          <w:rFonts w:asciiTheme="minorHAnsi" w:hAnsiTheme="minorHAnsi"/>
          <w:sz w:val="20"/>
          <w:szCs w:val="20"/>
        </w:rPr>
        <w:t>hayvan sağlığı alanında k</w:t>
      </w:r>
      <w:r>
        <w:rPr>
          <w:rFonts w:asciiTheme="minorHAnsi" w:hAnsiTheme="minorHAnsi"/>
          <w:sz w:val="20"/>
          <w:szCs w:val="20"/>
        </w:rPr>
        <w:t xml:space="preserve">ullanılan veteriner biyolojik ürünlerin üretim/ithalatından son kullanımına kadar tüm dağıtım aşamalarını kapsayacak şekilde </w:t>
      </w:r>
      <w:r w:rsidRPr="003D2EEA">
        <w:rPr>
          <w:rFonts w:asciiTheme="minorHAnsi" w:hAnsiTheme="minorHAnsi"/>
          <w:sz w:val="20"/>
          <w:szCs w:val="20"/>
        </w:rPr>
        <w:t>izlenebilirliğini sağlam</w:t>
      </w:r>
      <w:r w:rsidR="008F1D7C">
        <w:rPr>
          <w:rFonts w:asciiTheme="minorHAnsi" w:hAnsiTheme="minorHAnsi"/>
          <w:sz w:val="20"/>
          <w:szCs w:val="20"/>
        </w:rPr>
        <w:t>ayı</w:t>
      </w:r>
      <w:r>
        <w:rPr>
          <w:rFonts w:asciiTheme="minorHAnsi" w:hAnsiTheme="minorHAnsi"/>
          <w:sz w:val="20"/>
          <w:szCs w:val="20"/>
        </w:rPr>
        <w:t>, hayvan sağlığı alanında kullanılan</w:t>
      </w:r>
      <w:r w:rsidRPr="003D2EEA">
        <w:rPr>
          <w:rFonts w:asciiTheme="minorHAnsi" w:hAnsiTheme="minorHAnsi"/>
          <w:sz w:val="20"/>
          <w:szCs w:val="20"/>
        </w:rPr>
        <w:t xml:space="preserve"> veteriner </w:t>
      </w:r>
      <w:r>
        <w:rPr>
          <w:rFonts w:asciiTheme="minorHAnsi" w:hAnsiTheme="minorHAnsi"/>
          <w:sz w:val="20"/>
          <w:szCs w:val="20"/>
        </w:rPr>
        <w:t>biyolojik ürünlerin uygulama bilgilerine ilişkin</w:t>
      </w:r>
      <w:r w:rsidR="008F1D7C">
        <w:rPr>
          <w:rFonts w:asciiTheme="minorHAnsi" w:hAnsiTheme="minorHAnsi"/>
          <w:sz w:val="20"/>
          <w:szCs w:val="20"/>
        </w:rPr>
        <w:t xml:space="preserve"> bir </w:t>
      </w:r>
      <w:r>
        <w:rPr>
          <w:rFonts w:asciiTheme="minorHAnsi" w:hAnsiTheme="minorHAnsi"/>
          <w:sz w:val="20"/>
          <w:szCs w:val="20"/>
        </w:rPr>
        <w:t xml:space="preserve">kayıt sistemi oluşturmak ve bu yolla </w:t>
      </w:r>
      <w:r w:rsidRPr="003D2EEA">
        <w:rPr>
          <w:rFonts w:asciiTheme="minorHAnsi" w:hAnsiTheme="minorHAnsi"/>
          <w:sz w:val="20"/>
          <w:szCs w:val="20"/>
        </w:rPr>
        <w:t>hayvan hastalık</w:t>
      </w:r>
      <w:r>
        <w:rPr>
          <w:rFonts w:asciiTheme="minorHAnsi" w:hAnsiTheme="minorHAnsi"/>
          <w:sz w:val="20"/>
          <w:szCs w:val="20"/>
        </w:rPr>
        <w:t xml:space="preserve">ları ile </w:t>
      </w:r>
      <w:r w:rsidRPr="003D2EEA">
        <w:rPr>
          <w:rFonts w:asciiTheme="minorHAnsi" w:hAnsiTheme="minorHAnsi"/>
          <w:sz w:val="20"/>
          <w:szCs w:val="20"/>
        </w:rPr>
        <w:t xml:space="preserve">etkin bir </w:t>
      </w:r>
      <w:r>
        <w:rPr>
          <w:rFonts w:asciiTheme="minorHAnsi" w:hAnsiTheme="minorHAnsi"/>
          <w:sz w:val="20"/>
          <w:szCs w:val="20"/>
        </w:rPr>
        <w:t xml:space="preserve">şekilde </w:t>
      </w:r>
      <w:r w:rsidRPr="003D2EEA">
        <w:rPr>
          <w:rFonts w:asciiTheme="minorHAnsi" w:hAnsiTheme="minorHAnsi"/>
          <w:sz w:val="20"/>
          <w:szCs w:val="20"/>
        </w:rPr>
        <w:t xml:space="preserve">mücadele </w:t>
      </w:r>
      <w:r w:rsidR="008F1D7C">
        <w:rPr>
          <w:rFonts w:asciiTheme="minorHAnsi" w:hAnsiTheme="minorHAnsi"/>
          <w:sz w:val="20"/>
          <w:szCs w:val="20"/>
        </w:rPr>
        <w:t>yürüt</w:t>
      </w:r>
      <w:r w:rsidRPr="003D2EEA">
        <w:rPr>
          <w:rFonts w:asciiTheme="minorHAnsi" w:hAnsiTheme="minorHAnsi"/>
          <w:sz w:val="20"/>
          <w:szCs w:val="20"/>
        </w:rPr>
        <w:t>me</w:t>
      </w:r>
      <w:r w:rsidR="008F1D7C">
        <w:rPr>
          <w:rFonts w:asciiTheme="minorHAnsi" w:hAnsiTheme="minorHAnsi"/>
          <w:sz w:val="20"/>
          <w:szCs w:val="20"/>
        </w:rPr>
        <w:t>yi</w:t>
      </w:r>
      <w:r>
        <w:rPr>
          <w:rFonts w:asciiTheme="minorHAnsi" w:hAnsiTheme="minorHAnsi"/>
          <w:sz w:val="20"/>
          <w:szCs w:val="20"/>
        </w:rPr>
        <w:t xml:space="preserve">, </w:t>
      </w:r>
      <w:r w:rsidRPr="003D2EEA">
        <w:rPr>
          <w:rFonts w:asciiTheme="minorHAnsi" w:hAnsiTheme="minorHAnsi"/>
          <w:sz w:val="20"/>
          <w:szCs w:val="20"/>
        </w:rPr>
        <w:t xml:space="preserve"> veteriner hekim </w:t>
      </w:r>
      <w:r>
        <w:rPr>
          <w:rFonts w:asciiTheme="minorHAnsi" w:hAnsiTheme="minorHAnsi"/>
          <w:sz w:val="20"/>
          <w:szCs w:val="20"/>
        </w:rPr>
        <w:t>ve yardımcı sağlık meslek mensupları tarafından düzenlenen veteriner biyolojik ürün uygulama makbuzların</w:t>
      </w:r>
      <w:r w:rsidR="008F1D7C">
        <w:rPr>
          <w:rFonts w:asciiTheme="minorHAnsi" w:hAnsiTheme="minorHAnsi"/>
          <w:sz w:val="20"/>
          <w:szCs w:val="20"/>
        </w:rPr>
        <w:t>ın</w:t>
      </w:r>
      <w:r w:rsidRPr="003D2EEA">
        <w:rPr>
          <w:rFonts w:asciiTheme="minorHAnsi" w:hAnsiTheme="minorHAnsi"/>
          <w:sz w:val="20"/>
          <w:szCs w:val="20"/>
        </w:rPr>
        <w:t xml:space="preserve"> e</w:t>
      </w:r>
      <w:r>
        <w:rPr>
          <w:rFonts w:asciiTheme="minorHAnsi" w:hAnsiTheme="minorHAnsi"/>
          <w:sz w:val="20"/>
          <w:szCs w:val="20"/>
        </w:rPr>
        <w:t xml:space="preserve">lektronik ortamda düzenlenmesini ve </w:t>
      </w:r>
      <w:r w:rsidRPr="003D2EEA">
        <w:rPr>
          <w:rFonts w:asciiTheme="minorHAnsi" w:hAnsiTheme="minorHAnsi"/>
          <w:sz w:val="20"/>
          <w:szCs w:val="20"/>
        </w:rPr>
        <w:t xml:space="preserve">bu </w:t>
      </w:r>
      <w:r>
        <w:rPr>
          <w:rFonts w:asciiTheme="minorHAnsi" w:hAnsiTheme="minorHAnsi"/>
          <w:sz w:val="20"/>
          <w:szCs w:val="20"/>
        </w:rPr>
        <w:t>alanda</w:t>
      </w:r>
      <w:r w:rsidRPr="003D2EEA">
        <w:rPr>
          <w:rFonts w:asciiTheme="minorHAnsi" w:hAnsiTheme="minorHAnsi"/>
          <w:sz w:val="20"/>
          <w:szCs w:val="20"/>
        </w:rPr>
        <w:t xml:space="preserve"> </w:t>
      </w:r>
      <w:r>
        <w:rPr>
          <w:rFonts w:asciiTheme="minorHAnsi" w:hAnsiTheme="minorHAnsi"/>
          <w:sz w:val="20"/>
          <w:szCs w:val="20"/>
        </w:rPr>
        <w:t>yürütülen</w:t>
      </w:r>
      <w:r w:rsidRPr="003D2EEA">
        <w:rPr>
          <w:rFonts w:asciiTheme="minorHAnsi" w:hAnsiTheme="minorHAnsi"/>
          <w:sz w:val="20"/>
          <w:szCs w:val="20"/>
        </w:rPr>
        <w:t xml:space="preserve"> faaliyetler</w:t>
      </w:r>
      <w:r>
        <w:rPr>
          <w:rFonts w:asciiTheme="minorHAnsi" w:hAnsiTheme="minorHAnsi"/>
          <w:sz w:val="20"/>
          <w:szCs w:val="20"/>
        </w:rPr>
        <w:t>de rol alan</w:t>
      </w:r>
      <w:r w:rsidRPr="003D2EEA">
        <w:rPr>
          <w:rFonts w:asciiTheme="minorHAnsi" w:hAnsiTheme="minorHAnsi"/>
          <w:sz w:val="20"/>
          <w:szCs w:val="20"/>
        </w:rPr>
        <w:t xml:space="preserve"> tarafların </w:t>
      </w:r>
      <w:r>
        <w:rPr>
          <w:rFonts w:asciiTheme="minorHAnsi" w:hAnsiTheme="minorHAnsi"/>
          <w:sz w:val="20"/>
          <w:szCs w:val="20"/>
        </w:rPr>
        <w:t>sorumluluklarını</w:t>
      </w:r>
      <w:r w:rsidRPr="003D2EEA">
        <w:rPr>
          <w:rFonts w:asciiTheme="minorHAnsi" w:hAnsiTheme="minorHAnsi"/>
          <w:sz w:val="20"/>
          <w:szCs w:val="20"/>
        </w:rPr>
        <w:t xml:space="preserve"> belirlemeyi amaçlamaktadır.</w:t>
      </w:r>
      <w:r w:rsidRPr="003D2EEA">
        <w:rPr>
          <w:sz w:val="20"/>
          <w:szCs w:val="20"/>
        </w:rPr>
        <w:t xml:space="preserve"> </w:t>
      </w:r>
    </w:p>
    <w:p w:rsidR="008558A5" w:rsidRPr="008558A5" w:rsidRDefault="008558A5" w:rsidP="009224DA">
      <w:pPr>
        <w:pStyle w:val="ListeParagraf"/>
        <w:shd w:val="clear" w:color="auto" w:fill="FFFFFF"/>
        <w:spacing w:after="0" w:line="0" w:lineRule="atLeast"/>
        <w:ind w:left="567" w:right="-283"/>
        <w:jc w:val="both"/>
        <w:rPr>
          <w:rFonts w:ascii="Calibri" w:eastAsia="Times New Roman" w:hAnsi="Calibri" w:cs="Times New Roman"/>
          <w:b/>
          <w:bCs/>
          <w:color w:val="455F51" w:themeColor="text2"/>
          <w:sz w:val="16"/>
          <w:szCs w:val="16"/>
          <w:lang w:eastAsia="tr-TR"/>
        </w:rPr>
      </w:pPr>
    </w:p>
    <w:p w:rsidR="008558A5" w:rsidRPr="009224DA" w:rsidRDefault="000B2EB0" w:rsidP="002C43F0">
      <w:pPr>
        <w:pStyle w:val="ListeParagraf"/>
        <w:numPr>
          <w:ilvl w:val="0"/>
          <w:numId w:val="100"/>
        </w:numPr>
        <w:shd w:val="clear" w:color="auto" w:fill="FFFFFF"/>
        <w:spacing w:after="0" w:line="300" w:lineRule="atLeast"/>
        <w:ind w:left="567" w:right="-283" w:hanging="567"/>
        <w:jc w:val="both"/>
        <w:rPr>
          <w:rFonts w:ascii="Calibri" w:eastAsia="Times New Roman" w:hAnsi="Calibri" w:cs="Times New Roman"/>
          <w:b/>
          <w:bCs/>
          <w:color w:val="33473C" w:themeColor="text2" w:themeShade="BF"/>
          <w:sz w:val="24"/>
          <w:szCs w:val="24"/>
          <w:lang w:eastAsia="tr-TR"/>
        </w:rPr>
      </w:pPr>
      <w:r w:rsidRPr="00803920">
        <w:rPr>
          <w:rFonts w:ascii="Calibri" w:eastAsia="Times New Roman" w:hAnsi="Calibri" w:cs="Times New Roman"/>
          <w:b/>
          <w:bCs/>
          <w:color w:val="33473C" w:themeColor="text2" w:themeShade="BF"/>
          <w:sz w:val="24"/>
          <w:szCs w:val="24"/>
          <w:lang w:eastAsia="tr-TR"/>
        </w:rPr>
        <w:t>KAPSAM</w:t>
      </w:r>
    </w:p>
    <w:p w:rsidR="0069023D" w:rsidRDefault="0069023D" w:rsidP="009224DA">
      <w:pPr>
        <w:pStyle w:val="ListeParagraf"/>
        <w:shd w:val="clear" w:color="auto" w:fill="FFFFFF"/>
        <w:spacing w:after="0" w:line="0" w:lineRule="atLeast"/>
        <w:ind w:left="567" w:right="-283"/>
        <w:jc w:val="both"/>
        <w:rPr>
          <w:rFonts w:ascii="Calibri" w:eastAsia="Times New Roman" w:hAnsi="Calibri" w:cs="Times New Roman"/>
          <w:b/>
          <w:bCs/>
          <w:color w:val="455F51" w:themeColor="text2"/>
          <w:sz w:val="16"/>
          <w:szCs w:val="16"/>
          <w:lang w:eastAsia="tr-TR"/>
        </w:rPr>
      </w:pPr>
    </w:p>
    <w:p w:rsidR="0069023D" w:rsidRPr="003D2EEA" w:rsidRDefault="0069023D" w:rsidP="00500053">
      <w:pPr>
        <w:shd w:val="clear" w:color="auto" w:fill="FFFFFF"/>
        <w:spacing w:after="0"/>
        <w:ind w:left="567"/>
        <w:jc w:val="both"/>
        <w:rPr>
          <w:rFonts w:ascii="Calibri" w:eastAsia="Times New Roman" w:hAnsi="Calibri" w:cs="Times New Roman"/>
          <w:bCs/>
          <w:sz w:val="20"/>
          <w:szCs w:val="20"/>
          <w:lang w:eastAsia="tr-TR"/>
        </w:rPr>
      </w:pPr>
      <w:r w:rsidRPr="003D2EEA">
        <w:rPr>
          <w:rFonts w:ascii="Calibri" w:eastAsia="Times New Roman" w:hAnsi="Calibri" w:cs="Times New Roman"/>
          <w:bCs/>
          <w:sz w:val="20"/>
          <w:szCs w:val="20"/>
          <w:lang w:eastAsia="tr-TR"/>
        </w:rPr>
        <w:t xml:space="preserve">Bu Kılavuz,  </w:t>
      </w:r>
    </w:p>
    <w:p w:rsidR="0069023D" w:rsidRPr="001155E9"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Pr>
          <w:rFonts w:ascii="Calibri" w:hAnsi="Calibri"/>
          <w:sz w:val="20"/>
          <w:szCs w:val="20"/>
          <w:shd w:val="clear" w:color="auto" w:fill="FFFFFF"/>
        </w:rPr>
        <w:t>P</w:t>
      </w:r>
      <w:r w:rsidRPr="00CB1D54">
        <w:rPr>
          <w:rFonts w:ascii="Calibri" w:hAnsi="Calibri"/>
          <w:sz w:val="20"/>
          <w:szCs w:val="20"/>
          <w:shd w:val="clear" w:color="auto" w:fill="FFFFFF"/>
        </w:rPr>
        <w:t xml:space="preserve">azarlama izin sahiplerinin </w:t>
      </w:r>
      <w:r w:rsidRPr="0001263D">
        <w:rPr>
          <w:rFonts w:ascii="Calibri" w:eastAsia="Times New Roman" w:hAnsi="Calibri" w:cs="Times New Roman"/>
          <w:bCs/>
          <w:sz w:val="20"/>
          <w:szCs w:val="20"/>
          <w:lang w:eastAsia="tr-TR"/>
        </w:rPr>
        <w:t>Veter</w:t>
      </w:r>
      <w:r>
        <w:rPr>
          <w:rFonts w:ascii="Calibri" w:eastAsia="Times New Roman" w:hAnsi="Calibri" w:cs="Times New Roman"/>
          <w:bCs/>
          <w:sz w:val="20"/>
          <w:szCs w:val="20"/>
          <w:lang w:eastAsia="tr-TR"/>
        </w:rPr>
        <w:t>iner Biyolojik Ürün Takip</w:t>
      </w:r>
      <w:r>
        <w:rPr>
          <w:rFonts w:ascii="Calibri" w:eastAsia="Times New Roman" w:hAnsi="Calibri" w:cs="Times New Roman"/>
          <w:b/>
          <w:bCs/>
          <w:color w:val="455F51" w:themeColor="text2"/>
          <w:sz w:val="28"/>
          <w:szCs w:val="28"/>
          <w:lang w:eastAsia="tr-TR"/>
        </w:rPr>
        <w:t xml:space="preserve"> </w:t>
      </w:r>
      <w:r w:rsidRPr="00CB1D54">
        <w:rPr>
          <w:rFonts w:ascii="Calibri" w:hAnsi="Calibri"/>
          <w:sz w:val="20"/>
          <w:szCs w:val="20"/>
          <w:shd w:val="clear" w:color="auto" w:fill="FFFFFF"/>
        </w:rPr>
        <w:t xml:space="preserve">Sistemine kaydedilmesi </w:t>
      </w:r>
      <w:r w:rsidRPr="00CB1D54">
        <w:rPr>
          <w:sz w:val="20"/>
          <w:szCs w:val="20"/>
        </w:rPr>
        <w:t>ile ilgili faaliyetleri,</w:t>
      </w:r>
    </w:p>
    <w:p w:rsidR="0069023D"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sidRPr="003D2EEA">
        <w:rPr>
          <w:sz w:val="20"/>
          <w:szCs w:val="20"/>
        </w:rPr>
        <w:t xml:space="preserve">Bakanlığımızdan izinli veteriner </w:t>
      </w:r>
      <w:r>
        <w:rPr>
          <w:sz w:val="20"/>
          <w:szCs w:val="20"/>
        </w:rPr>
        <w:t>biyolojik ürünlerin pazarlama izni ya da ihraç amaçlı üretimine esas bilgilerinin elektronik ortam</w:t>
      </w:r>
      <w:r w:rsidRPr="003D2EEA">
        <w:rPr>
          <w:sz w:val="20"/>
          <w:szCs w:val="20"/>
        </w:rPr>
        <w:t xml:space="preserve">a </w:t>
      </w:r>
      <w:r>
        <w:rPr>
          <w:sz w:val="20"/>
          <w:szCs w:val="20"/>
        </w:rPr>
        <w:t>kayıt edilmesi</w:t>
      </w:r>
      <w:r w:rsidRPr="003D2EEA">
        <w:rPr>
          <w:sz w:val="20"/>
          <w:szCs w:val="20"/>
        </w:rPr>
        <w:t xml:space="preserve"> ile ilgili faaliyetleri,</w:t>
      </w:r>
      <w:r w:rsidRPr="007F4602">
        <w:rPr>
          <w:rFonts w:ascii="Calibri" w:hAnsi="Calibri"/>
          <w:sz w:val="20"/>
          <w:szCs w:val="20"/>
          <w:shd w:val="clear" w:color="auto" w:fill="FFFFFF"/>
        </w:rPr>
        <w:t xml:space="preserve"> </w:t>
      </w:r>
    </w:p>
    <w:p w:rsidR="0069023D" w:rsidRPr="0026709B"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Pr>
          <w:sz w:val="20"/>
          <w:szCs w:val="20"/>
        </w:rPr>
        <w:t>Ü</w:t>
      </w:r>
      <w:r w:rsidRPr="001155E9">
        <w:rPr>
          <w:sz w:val="20"/>
          <w:szCs w:val="20"/>
        </w:rPr>
        <w:t>lkemizde kullanım</w:t>
      </w:r>
      <w:r>
        <w:rPr>
          <w:sz w:val="20"/>
          <w:szCs w:val="20"/>
        </w:rPr>
        <w:t>a arz</w:t>
      </w:r>
      <w:r w:rsidRPr="001155E9">
        <w:rPr>
          <w:sz w:val="20"/>
          <w:szCs w:val="20"/>
        </w:rPr>
        <w:t xml:space="preserve"> </w:t>
      </w:r>
      <w:r>
        <w:rPr>
          <w:sz w:val="20"/>
          <w:szCs w:val="20"/>
        </w:rPr>
        <w:t>edilen ve/veya ülkemizde kullanıma arz edilmediği halde ihraç amaçlı üretimine izin verilen ürünlerin üretildiği ya da üretimi</w:t>
      </w:r>
      <w:r w:rsidRPr="001155E9">
        <w:rPr>
          <w:sz w:val="20"/>
          <w:szCs w:val="20"/>
        </w:rPr>
        <w:t xml:space="preserve"> aşamasında yer alan </w:t>
      </w:r>
      <w:r>
        <w:rPr>
          <w:sz w:val="20"/>
          <w:szCs w:val="20"/>
        </w:rPr>
        <w:t>üretim yerleri</w:t>
      </w:r>
      <w:r w:rsidRPr="001155E9">
        <w:rPr>
          <w:sz w:val="20"/>
          <w:szCs w:val="20"/>
        </w:rPr>
        <w:t xml:space="preserve">nin </w:t>
      </w: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Sistemine</w:t>
      </w:r>
      <w:r w:rsidRPr="001155E9">
        <w:rPr>
          <w:sz w:val="20"/>
          <w:szCs w:val="20"/>
        </w:rPr>
        <w:t xml:space="preserve"> </w:t>
      </w:r>
      <w:r w:rsidRPr="00CB1D54">
        <w:rPr>
          <w:rFonts w:ascii="Calibri" w:hAnsi="Calibri"/>
          <w:sz w:val="20"/>
          <w:szCs w:val="20"/>
          <w:shd w:val="clear" w:color="auto" w:fill="FFFFFF"/>
        </w:rPr>
        <w:t xml:space="preserve">kaydedilmesi </w:t>
      </w:r>
      <w:r w:rsidRPr="00CB1D54">
        <w:rPr>
          <w:sz w:val="20"/>
          <w:szCs w:val="20"/>
        </w:rPr>
        <w:t>ile ilgili faaliyetleri,</w:t>
      </w:r>
    </w:p>
    <w:p w:rsidR="0069023D" w:rsidRPr="0026709B"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Pr>
          <w:sz w:val="20"/>
          <w:szCs w:val="20"/>
        </w:rPr>
        <w:t xml:space="preserve">Veteriner biyolojik ürünlerin toptan satışı ve muhafazasını yapan veteriner ecza deposu ve temsilci veteriner ecza depolarının </w:t>
      </w: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Sistemine</w:t>
      </w:r>
      <w:r w:rsidRPr="001155E9">
        <w:rPr>
          <w:sz w:val="20"/>
          <w:szCs w:val="20"/>
        </w:rPr>
        <w:t xml:space="preserve"> </w:t>
      </w:r>
      <w:r w:rsidRPr="00CB1D54">
        <w:rPr>
          <w:rFonts w:ascii="Calibri" w:hAnsi="Calibri"/>
          <w:sz w:val="20"/>
          <w:szCs w:val="20"/>
          <w:shd w:val="clear" w:color="auto" w:fill="FFFFFF"/>
        </w:rPr>
        <w:t>kaydedilmesi</w:t>
      </w:r>
      <w:r>
        <w:rPr>
          <w:rFonts w:ascii="Calibri" w:hAnsi="Calibri"/>
          <w:sz w:val="20"/>
          <w:szCs w:val="20"/>
          <w:shd w:val="clear" w:color="auto" w:fill="FFFFFF"/>
        </w:rPr>
        <w:t xml:space="preserve"> ile</w:t>
      </w:r>
      <w:r>
        <w:rPr>
          <w:sz w:val="20"/>
          <w:szCs w:val="20"/>
        </w:rPr>
        <w:t xml:space="preserve"> ilgili faaliyetleri,</w:t>
      </w:r>
    </w:p>
    <w:p w:rsidR="0069023D" w:rsidRPr="00251495"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Pr>
          <w:sz w:val="20"/>
          <w:szCs w:val="20"/>
        </w:rPr>
        <w:t xml:space="preserve">Veteriner biyolojik ürünleri alan Bakanlığımız birimleri, Bakanlığımızdan izinli veteriner muayenehane, poliklinik ve hayvan hastaneleri ile Yönetmeliğin 41 inci Maddesine göre </w:t>
      </w:r>
      <w:r w:rsidR="008F1D7C">
        <w:rPr>
          <w:sz w:val="20"/>
          <w:szCs w:val="20"/>
        </w:rPr>
        <w:t xml:space="preserve">veteriner biyolojik ürün temin </w:t>
      </w:r>
      <w:r>
        <w:rPr>
          <w:sz w:val="20"/>
          <w:szCs w:val="20"/>
        </w:rPr>
        <w:t>iz</w:t>
      </w:r>
      <w:r w:rsidR="008F1D7C">
        <w:rPr>
          <w:sz w:val="20"/>
          <w:szCs w:val="20"/>
        </w:rPr>
        <w:t>ni</w:t>
      </w:r>
      <w:r>
        <w:rPr>
          <w:sz w:val="20"/>
          <w:szCs w:val="20"/>
        </w:rPr>
        <w:t xml:space="preserve"> verilen kamu kuruluşları ve aynı kapsamdaki hayvancılık işletmelerinin </w:t>
      </w: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Sistemine</w:t>
      </w:r>
      <w:r w:rsidRPr="001155E9">
        <w:rPr>
          <w:sz w:val="20"/>
          <w:szCs w:val="20"/>
        </w:rPr>
        <w:t xml:space="preserve"> </w:t>
      </w:r>
      <w:r w:rsidRPr="00CB1D54">
        <w:rPr>
          <w:rFonts w:ascii="Calibri" w:hAnsi="Calibri"/>
          <w:sz w:val="20"/>
          <w:szCs w:val="20"/>
          <w:shd w:val="clear" w:color="auto" w:fill="FFFFFF"/>
        </w:rPr>
        <w:t>kaydedilmesi</w:t>
      </w:r>
      <w:r>
        <w:rPr>
          <w:rFonts w:ascii="Calibri" w:hAnsi="Calibri"/>
          <w:sz w:val="20"/>
          <w:szCs w:val="20"/>
          <w:shd w:val="clear" w:color="auto" w:fill="FFFFFF"/>
        </w:rPr>
        <w:t xml:space="preserve"> ile</w:t>
      </w:r>
      <w:r>
        <w:rPr>
          <w:sz w:val="20"/>
          <w:szCs w:val="20"/>
        </w:rPr>
        <w:t xml:space="preserve"> ilgili faaliyetleri,</w:t>
      </w:r>
    </w:p>
    <w:p w:rsidR="0069023D" w:rsidRPr="007E1225"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sidRPr="00D651E7">
        <w:rPr>
          <w:rFonts w:ascii="Calibri" w:hAnsi="Calibri"/>
          <w:sz w:val="20"/>
          <w:szCs w:val="20"/>
          <w:shd w:val="clear" w:color="auto" w:fill="FFFFFF"/>
        </w:rPr>
        <w:t>İ</w:t>
      </w:r>
      <w:r>
        <w:rPr>
          <w:rFonts w:ascii="Calibri" w:hAnsi="Calibri"/>
          <w:sz w:val="20"/>
          <w:szCs w:val="20"/>
          <w:shd w:val="clear" w:color="auto" w:fill="FFFFFF"/>
        </w:rPr>
        <w:t>hraç amaçlı üretilenler</w:t>
      </w:r>
      <w:r w:rsidRPr="00D651E7">
        <w:rPr>
          <w:rFonts w:ascii="Calibri" w:hAnsi="Calibri"/>
          <w:sz w:val="20"/>
          <w:szCs w:val="20"/>
          <w:shd w:val="clear" w:color="auto" w:fill="FFFFFF"/>
        </w:rPr>
        <w:t xml:space="preserve"> dâhil</w:t>
      </w:r>
      <w:r>
        <w:rPr>
          <w:rFonts w:ascii="Calibri" w:hAnsi="Calibri"/>
          <w:sz w:val="20"/>
          <w:szCs w:val="20"/>
          <w:shd w:val="clear" w:color="auto" w:fill="FFFFFF"/>
        </w:rPr>
        <w:t xml:space="preserve"> olmak üzere</w:t>
      </w:r>
      <w:r w:rsidRPr="00D651E7">
        <w:rPr>
          <w:rFonts w:ascii="Calibri" w:hAnsi="Calibri"/>
          <w:sz w:val="20"/>
          <w:szCs w:val="20"/>
          <w:shd w:val="clear" w:color="auto" w:fill="FFFFFF"/>
        </w:rPr>
        <w:t xml:space="preserve"> hayvan sağlığı alanında kullanılan veteriner biyolojik ürünlerin ve </w:t>
      </w:r>
      <w:r>
        <w:rPr>
          <w:rFonts w:ascii="Calibri" w:hAnsi="Calibri"/>
          <w:sz w:val="20"/>
          <w:szCs w:val="20"/>
          <w:shd w:val="clear" w:color="auto" w:fill="FFFFFF"/>
        </w:rPr>
        <w:t>bu</w:t>
      </w:r>
      <w:r w:rsidRPr="00D651E7">
        <w:rPr>
          <w:rFonts w:ascii="Calibri" w:hAnsi="Calibri"/>
          <w:sz w:val="20"/>
          <w:szCs w:val="20"/>
          <w:shd w:val="clear" w:color="auto" w:fill="FFFFFF"/>
        </w:rPr>
        <w:t xml:space="preserve"> ürün</w:t>
      </w:r>
      <w:r>
        <w:rPr>
          <w:rFonts w:ascii="Calibri" w:hAnsi="Calibri"/>
          <w:sz w:val="20"/>
          <w:szCs w:val="20"/>
          <w:shd w:val="clear" w:color="auto" w:fill="FFFFFF"/>
        </w:rPr>
        <w:t>lerin</w:t>
      </w:r>
      <w:r w:rsidRPr="00D651E7">
        <w:rPr>
          <w:rFonts w:ascii="Calibri" w:hAnsi="Calibri"/>
          <w:sz w:val="20"/>
          <w:szCs w:val="20"/>
          <w:shd w:val="clear" w:color="auto" w:fill="FFFFFF"/>
        </w:rPr>
        <w:t xml:space="preserve"> üretimi</w:t>
      </w:r>
      <w:r>
        <w:rPr>
          <w:rFonts w:ascii="Calibri" w:hAnsi="Calibri"/>
          <w:sz w:val="20"/>
          <w:szCs w:val="20"/>
          <w:shd w:val="clear" w:color="auto" w:fill="FFFFFF"/>
        </w:rPr>
        <w:t>nde</w:t>
      </w:r>
      <w:r w:rsidRPr="00D651E7">
        <w:rPr>
          <w:rFonts w:ascii="Calibri" w:hAnsi="Calibri"/>
          <w:sz w:val="20"/>
          <w:szCs w:val="20"/>
          <w:shd w:val="clear" w:color="auto" w:fill="FFFFFF"/>
        </w:rPr>
        <w:t xml:space="preserve"> gerekli başlangıç maddelerinin (bakteri, virüs, toksin, vb.) ithalatı </w:t>
      </w:r>
      <w:r>
        <w:rPr>
          <w:rFonts w:ascii="Calibri" w:hAnsi="Calibri"/>
          <w:sz w:val="20"/>
          <w:szCs w:val="20"/>
          <w:shd w:val="clear" w:color="auto" w:fill="FFFFFF"/>
        </w:rPr>
        <w:t>ve/</w:t>
      </w:r>
      <w:r w:rsidRPr="00D651E7">
        <w:rPr>
          <w:rFonts w:ascii="Calibri" w:hAnsi="Calibri"/>
          <w:sz w:val="20"/>
          <w:szCs w:val="20"/>
          <w:shd w:val="clear" w:color="auto" w:fill="FFFFFF"/>
        </w:rPr>
        <w:t xml:space="preserve">veya yurtiçinden temini </w:t>
      </w:r>
      <w:r>
        <w:rPr>
          <w:rFonts w:ascii="Calibri" w:hAnsi="Calibri"/>
          <w:sz w:val="20"/>
          <w:szCs w:val="20"/>
          <w:shd w:val="clear" w:color="auto" w:fill="FFFFFF"/>
        </w:rPr>
        <w:t>ile</w:t>
      </w:r>
      <w:r w:rsidRPr="00D651E7">
        <w:rPr>
          <w:rFonts w:ascii="Calibri" w:hAnsi="Calibri"/>
          <w:sz w:val="20"/>
          <w:szCs w:val="20"/>
          <w:shd w:val="clear" w:color="auto" w:fill="FFFFFF"/>
        </w:rPr>
        <w:t xml:space="preserve"> </w:t>
      </w: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Sistemine</w:t>
      </w:r>
      <w:r w:rsidRPr="001155E9">
        <w:rPr>
          <w:sz w:val="20"/>
          <w:szCs w:val="20"/>
        </w:rPr>
        <w:t xml:space="preserve"> </w:t>
      </w:r>
      <w:r w:rsidRPr="00CB1D54">
        <w:rPr>
          <w:rFonts w:ascii="Calibri" w:hAnsi="Calibri"/>
          <w:sz w:val="20"/>
          <w:szCs w:val="20"/>
          <w:shd w:val="clear" w:color="auto" w:fill="FFFFFF"/>
        </w:rPr>
        <w:t>kaydedilmesi</w:t>
      </w:r>
      <w:r>
        <w:rPr>
          <w:rFonts w:ascii="Calibri" w:hAnsi="Calibri"/>
          <w:sz w:val="20"/>
          <w:szCs w:val="20"/>
          <w:shd w:val="clear" w:color="auto" w:fill="FFFFFF"/>
        </w:rPr>
        <w:t xml:space="preserve"> ile</w:t>
      </w:r>
      <w:r>
        <w:rPr>
          <w:sz w:val="20"/>
          <w:szCs w:val="20"/>
        </w:rPr>
        <w:t xml:space="preserve"> ilgili faaliyetleri,</w:t>
      </w:r>
    </w:p>
    <w:p w:rsidR="0069023D" w:rsidRPr="007E1225"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sidRPr="00D651E7">
        <w:rPr>
          <w:rFonts w:ascii="Calibri" w:hAnsi="Calibri"/>
          <w:sz w:val="20"/>
          <w:szCs w:val="20"/>
          <w:shd w:val="clear" w:color="auto" w:fill="FFFFFF"/>
        </w:rPr>
        <w:t>İ</w:t>
      </w:r>
      <w:r>
        <w:rPr>
          <w:rFonts w:ascii="Calibri" w:hAnsi="Calibri"/>
          <w:sz w:val="20"/>
          <w:szCs w:val="20"/>
          <w:shd w:val="clear" w:color="auto" w:fill="FFFFFF"/>
        </w:rPr>
        <w:t>hraç amaçlı üretilenler</w:t>
      </w:r>
      <w:r w:rsidRPr="00D651E7">
        <w:rPr>
          <w:rFonts w:ascii="Calibri" w:hAnsi="Calibri"/>
          <w:sz w:val="20"/>
          <w:szCs w:val="20"/>
          <w:shd w:val="clear" w:color="auto" w:fill="FFFFFF"/>
        </w:rPr>
        <w:t xml:space="preserve"> dâhil</w:t>
      </w:r>
      <w:r>
        <w:rPr>
          <w:sz w:val="20"/>
          <w:szCs w:val="20"/>
        </w:rPr>
        <w:t xml:space="preserve"> veteriner biyolojik ürünlerin üretimi ve </w:t>
      </w: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Sistemine</w:t>
      </w:r>
      <w:r w:rsidRPr="001155E9">
        <w:rPr>
          <w:sz w:val="20"/>
          <w:szCs w:val="20"/>
        </w:rPr>
        <w:t xml:space="preserve"> </w:t>
      </w:r>
      <w:r w:rsidRPr="00CB1D54">
        <w:rPr>
          <w:rFonts w:ascii="Calibri" w:hAnsi="Calibri"/>
          <w:sz w:val="20"/>
          <w:szCs w:val="20"/>
          <w:shd w:val="clear" w:color="auto" w:fill="FFFFFF"/>
        </w:rPr>
        <w:t>kaydedilmesi</w:t>
      </w:r>
      <w:r>
        <w:rPr>
          <w:rFonts w:ascii="Calibri" w:hAnsi="Calibri"/>
          <w:sz w:val="20"/>
          <w:szCs w:val="20"/>
          <w:shd w:val="clear" w:color="auto" w:fill="FFFFFF"/>
        </w:rPr>
        <w:t xml:space="preserve"> ile</w:t>
      </w:r>
      <w:r>
        <w:rPr>
          <w:sz w:val="20"/>
          <w:szCs w:val="20"/>
        </w:rPr>
        <w:t xml:space="preserve"> ilgili faaliyetleri,</w:t>
      </w:r>
    </w:p>
    <w:p w:rsidR="0069023D" w:rsidRPr="007E1225"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Pr>
          <w:sz w:val="20"/>
          <w:szCs w:val="20"/>
        </w:rPr>
        <w:t xml:space="preserve">Veteriner biyolojik ürünlerin satış iznine esas numune alınması, analiz sonuçlarının </w:t>
      </w: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Sistemine</w:t>
      </w:r>
      <w:r w:rsidRPr="001155E9">
        <w:rPr>
          <w:sz w:val="20"/>
          <w:szCs w:val="20"/>
        </w:rPr>
        <w:t xml:space="preserve"> </w:t>
      </w:r>
      <w:r w:rsidRPr="00CB1D54">
        <w:rPr>
          <w:rFonts w:ascii="Calibri" w:hAnsi="Calibri"/>
          <w:sz w:val="20"/>
          <w:szCs w:val="20"/>
          <w:shd w:val="clear" w:color="auto" w:fill="FFFFFF"/>
        </w:rPr>
        <w:t>kaydedilmesi</w:t>
      </w:r>
      <w:r>
        <w:rPr>
          <w:rFonts w:ascii="Calibri" w:hAnsi="Calibri"/>
          <w:sz w:val="20"/>
          <w:szCs w:val="20"/>
          <w:shd w:val="clear" w:color="auto" w:fill="FFFFFF"/>
        </w:rPr>
        <w:t xml:space="preserve"> ve satış izni ile</w:t>
      </w:r>
      <w:r>
        <w:rPr>
          <w:sz w:val="20"/>
          <w:szCs w:val="20"/>
        </w:rPr>
        <w:t xml:space="preserve"> ilgili faaliyetleri,</w:t>
      </w:r>
    </w:p>
    <w:p w:rsidR="0069023D" w:rsidRPr="00CB1D54"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w:t>
      </w:r>
      <w:r>
        <w:rPr>
          <w:rFonts w:ascii="Calibri" w:hAnsi="Calibri"/>
          <w:sz w:val="20"/>
          <w:szCs w:val="20"/>
          <w:shd w:val="clear" w:color="auto" w:fill="FFFFFF"/>
        </w:rPr>
        <w:t xml:space="preserve"> </w:t>
      </w:r>
      <w:r w:rsidRPr="00CB1D54">
        <w:rPr>
          <w:rFonts w:ascii="Calibri" w:hAnsi="Calibri"/>
          <w:sz w:val="20"/>
          <w:szCs w:val="20"/>
          <w:shd w:val="clear" w:color="auto" w:fill="FFFFFF"/>
        </w:rPr>
        <w:t xml:space="preserve">kullanıcılarının sisteme kaydedilmesi </w:t>
      </w:r>
      <w:r w:rsidRPr="00CB1D54">
        <w:rPr>
          <w:sz w:val="20"/>
          <w:szCs w:val="20"/>
        </w:rPr>
        <w:t>ile ilgili faaliyetleri,</w:t>
      </w:r>
      <w:r>
        <w:rPr>
          <w:sz w:val="20"/>
          <w:szCs w:val="20"/>
        </w:rPr>
        <w:t xml:space="preserve"> </w:t>
      </w:r>
    </w:p>
    <w:p w:rsidR="0069023D"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Pr>
          <w:rFonts w:ascii="Calibri" w:hAnsi="Calibri"/>
          <w:sz w:val="20"/>
          <w:szCs w:val="20"/>
          <w:shd w:val="clear" w:color="auto" w:fill="FFFFFF"/>
        </w:rPr>
        <w:t>Veteriner biyolojik ürünlerin satışı ve ile kullanımına ilişkin faaliyetleri,</w:t>
      </w:r>
    </w:p>
    <w:p w:rsidR="0069023D" w:rsidRPr="00245460"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w:t>
      </w:r>
      <w:r w:rsidRPr="00CB1D54">
        <w:rPr>
          <w:rFonts w:ascii="Calibri" w:hAnsi="Calibri"/>
          <w:sz w:val="20"/>
          <w:szCs w:val="20"/>
          <w:shd w:val="clear" w:color="auto" w:fill="FFFFFF"/>
        </w:rPr>
        <w:t>nde rol alan tarafların görev ve sorumluluklarını,</w:t>
      </w:r>
    </w:p>
    <w:p w:rsidR="0069023D" w:rsidRPr="00251495"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sidRPr="00CB1D54">
        <w:rPr>
          <w:sz w:val="20"/>
          <w:szCs w:val="20"/>
        </w:rPr>
        <w:t xml:space="preserve">Hayvan sağlığı alanında kullanılan </w:t>
      </w:r>
      <w:r>
        <w:rPr>
          <w:sz w:val="20"/>
          <w:szCs w:val="20"/>
        </w:rPr>
        <w:t>veteriner biyolojik ürünler</w:t>
      </w:r>
      <w:r w:rsidRPr="00CB1D54">
        <w:rPr>
          <w:sz w:val="20"/>
          <w:szCs w:val="20"/>
        </w:rPr>
        <w:t xml:space="preserve"> </w:t>
      </w:r>
      <w:r>
        <w:rPr>
          <w:sz w:val="20"/>
          <w:szCs w:val="20"/>
        </w:rPr>
        <w:t xml:space="preserve">için </w:t>
      </w:r>
      <w:r w:rsidRPr="00CB1D54">
        <w:rPr>
          <w:sz w:val="20"/>
          <w:szCs w:val="20"/>
        </w:rPr>
        <w:t xml:space="preserve">düzenlenen </w:t>
      </w:r>
      <w:r w:rsidRPr="001155E9">
        <w:rPr>
          <w:rFonts w:ascii="Calibri" w:eastAsia="Times New Roman" w:hAnsi="Calibri" w:cs="Times New Roman"/>
          <w:bCs/>
          <w:sz w:val="20"/>
          <w:szCs w:val="20"/>
          <w:lang w:eastAsia="tr-TR"/>
        </w:rPr>
        <w:t>Veteriner Biyolojik Ürün</w:t>
      </w:r>
      <w:r>
        <w:rPr>
          <w:rFonts w:ascii="Calibri" w:eastAsia="Times New Roman" w:hAnsi="Calibri" w:cs="Times New Roman"/>
          <w:bCs/>
          <w:sz w:val="20"/>
          <w:szCs w:val="20"/>
          <w:lang w:eastAsia="tr-TR"/>
        </w:rPr>
        <w:t xml:space="preserve"> Uygulama</w:t>
      </w:r>
      <w:r w:rsidRPr="001155E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w:t>
      </w:r>
      <w:r w:rsidRPr="00CB1D54">
        <w:rPr>
          <w:sz w:val="20"/>
          <w:szCs w:val="20"/>
        </w:rPr>
        <w:t>elgesin</w:t>
      </w:r>
      <w:r>
        <w:rPr>
          <w:sz w:val="20"/>
          <w:szCs w:val="20"/>
        </w:rPr>
        <w:t>in elektronik ortamda</w:t>
      </w:r>
      <w:r w:rsidRPr="00CB1D54">
        <w:rPr>
          <w:sz w:val="20"/>
          <w:szCs w:val="20"/>
        </w:rPr>
        <w:t xml:space="preserve"> düzenlenmesi ile ilgili faaliyetleri,</w:t>
      </w:r>
    </w:p>
    <w:p w:rsidR="0069023D"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sidRPr="001155E9">
        <w:rPr>
          <w:rFonts w:ascii="Calibri" w:eastAsia="Times New Roman" w:hAnsi="Calibri" w:cs="Times New Roman"/>
          <w:bCs/>
          <w:sz w:val="20"/>
          <w:szCs w:val="20"/>
          <w:lang w:eastAsia="tr-TR"/>
        </w:rPr>
        <w:t>Veteriner Biyolojik Ürün</w:t>
      </w:r>
      <w:r>
        <w:rPr>
          <w:rFonts w:ascii="Calibri" w:eastAsia="Times New Roman" w:hAnsi="Calibri" w:cs="Times New Roman"/>
          <w:bCs/>
          <w:sz w:val="20"/>
          <w:szCs w:val="20"/>
          <w:lang w:eastAsia="tr-TR"/>
        </w:rPr>
        <w:t xml:space="preserve"> Uygulama</w:t>
      </w:r>
      <w:r w:rsidRPr="001155E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w:t>
      </w:r>
      <w:r w:rsidRPr="00CB1D54">
        <w:rPr>
          <w:sz w:val="20"/>
          <w:szCs w:val="20"/>
        </w:rPr>
        <w:t>elgesi</w:t>
      </w:r>
      <w:r w:rsidR="00500053">
        <w:rPr>
          <w:sz w:val="20"/>
          <w:szCs w:val="20"/>
        </w:rPr>
        <w:t xml:space="preserve"> (E-Makbuz) </w:t>
      </w:r>
      <w:r>
        <w:rPr>
          <w:rFonts w:ascii="Calibri" w:hAnsi="Calibri"/>
          <w:sz w:val="20"/>
          <w:szCs w:val="20"/>
          <w:shd w:val="clear" w:color="auto" w:fill="FFFFFF"/>
        </w:rPr>
        <w:t>düzenlenme</w:t>
      </w:r>
      <w:r w:rsidR="008F1D7C">
        <w:rPr>
          <w:rFonts w:ascii="Calibri" w:hAnsi="Calibri"/>
          <w:sz w:val="20"/>
          <w:szCs w:val="20"/>
          <w:shd w:val="clear" w:color="auto" w:fill="FFFFFF"/>
        </w:rPr>
        <w:t>sine</w:t>
      </w:r>
      <w:r w:rsidR="00500053">
        <w:rPr>
          <w:rFonts w:ascii="Calibri" w:hAnsi="Calibri"/>
          <w:sz w:val="20"/>
          <w:szCs w:val="20"/>
          <w:shd w:val="clear" w:color="auto" w:fill="FFFFFF"/>
        </w:rPr>
        <w:t xml:space="preserve"> esas hayvan tanımlama/</w:t>
      </w:r>
      <w:r>
        <w:rPr>
          <w:rFonts w:ascii="Calibri" w:hAnsi="Calibri"/>
          <w:sz w:val="20"/>
          <w:szCs w:val="20"/>
          <w:shd w:val="clear" w:color="auto" w:fill="FFFFFF"/>
        </w:rPr>
        <w:t>güncelleme faaliyetlerini</w:t>
      </w:r>
      <w:r w:rsidR="008F1D7C">
        <w:rPr>
          <w:rFonts w:ascii="Calibri" w:hAnsi="Calibri"/>
          <w:sz w:val="20"/>
          <w:szCs w:val="20"/>
          <w:shd w:val="clear" w:color="auto" w:fill="FFFFFF"/>
        </w:rPr>
        <w:t>,</w:t>
      </w:r>
    </w:p>
    <w:p w:rsidR="0069023D" w:rsidRPr="00CB1D54"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Pr>
          <w:rFonts w:ascii="Calibri" w:hAnsi="Calibri"/>
          <w:sz w:val="20"/>
          <w:szCs w:val="20"/>
          <w:shd w:val="clear" w:color="auto" w:fill="FFFFFF"/>
        </w:rPr>
        <w:t>Veteriner biyolojik ürünlerin ihracatına ilişkin faaliyetleri,</w:t>
      </w:r>
    </w:p>
    <w:p w:rsidR="0069023D" w:rsidRPr="00245460"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sidRPr="001155E9">
        <w:rPr>
          <w:rFonts w:ascii="Calibri" w:eastAsia="Times New Roman" w:hAnsi="Calibri" w:cs="Times New Roman"/>
          <w:bCs/>
          <w:sz w:val="20"/>
          <w:szCs w:val="20"/>
          <w:lang w:eastAsia="tr-TR"/>
        </w:rPr>
        <w:t>Veteriner Biyolojik Ürün</w:t>
      </w:r>
      <w:r>
        <w:rPr>
          <w:rFonts w:ascii="Calibri" w:eastAsia="Times New Roman" w:hAnsi="Calibri" w:cs="Times New Roman"/>
          <w:bCs/>
          <w:sz w:val="20"/>
          <w:szCs w:val="20"/>
          <w:lang w:eastAsia="tr-TR"/>
        </w:rPr>
        <w:t xml:space="preserve"> </w:t>
      </w:r>
      <w:r w:rsidRPr="001155E9">
        <w:rPr>
          <w:rFonts w:ascii="Calibri" w:eastAsia="Times New Roman" w:hAnsi="Calibri" w:cs="Times New Roman"/>
          <w:bCs/>
          <w:sz w:val="20"/>
          <w:szCs w:val="20"/>
          <w:lang w:eastAsia="tr-TR"/>
        </w:rPr>
        <w:t>Takip</w:t>
      </w:r>
      <w:r w:rsidRPr="001155E9">
        <w:rPr>
          <w:rFonts w:ascii="Calibri" w:eastAsia="Times New Roman" w:hAnsi="Calibri" w:cs="Times New Roman"/>
          <w:b/>
          <w:bCs/>
          <w:color w:val="455F51" w:themeColor="text2"/>
          <w:sz w:val="28"/>
          <w:szCs w:val="28"/>
          <w:lang w:eastAsia="tr-TR"/>
        </w:rPr>
        <w:t xml:space="preserve"> </w:t>
      </w:r>
      <w:r>
        <w:rPr>
          <w:rFonts w:ascii="Calibri" w:hAnsi="Calibri"/>
          <w:sz w:val="20"/>
          <w:szCs w:val="20"/>
          <w:shd w:val="clear" w:color="auto" w:fill="FFFFFF"/>
        </w:rPr>
        <w:t>Sistemi</w:t>
      </w:r>
      <w:r w:rsidRPr="00CB1D54">
        <w:rPr>
          <w:rFonts w:cs="Arial"/>
          <w:sz w:val="20"/>
          <w:szCs w:val="20"/>
        </w:rPr>
        <w:t>yle ilgili denetim faaliyetlerini,</w:t>
      </w:r>
      <w:r w:rsidRPr="00245460">
        <w:rPr>
          <w:rFonts w:ascii="Calibri" w:hAnsi="Calibri"/>
          <w:color w:val="455F51" w:themeColor="text2"/>
          <w:sz w:val="20"/>
          <w:szCs w:val="20"/>
          <w:shd w:val="clear" w:color="auto" w:fill="FFFFFF"/>
        </w:rPr>
        <w:tab/>
      </w:r>
    </w:p>
    <w:p w:rsidR="0069023D" w:rsidRPr="00245460"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sidRPr="001155E9">
        <w:rPr>
          <w:rFonts w:ascii="Calibri" w:eastAsia="Times New Roman" w:hAnsi="Calibri" w:cs="Times New Roman"/>
          <w:bCs/>
          <w:sz w:val="20"/>
          <w:szCs w:val="20"/>
          <w:lang w:eastAsia="tr-TR"/>
        </w:rPr>
        <w:t>Veteriner Biyolojik Ürün</w:t>
      </w:r>
      <w:r>
        <w:rPr>
          <w:rFonts w:ascii="Calibri" w:eastAsia="Times New Roman" w:hAnsi="Calibri" w:cs="Times New Roman"/>
          <w:bCs/>
          <w:sz w:val="20"/>
          <w:szCs w:val="20"/>
          <w:lang w:eastAsia="tr-TR"/>
        </w:rPr>
        <w:t xml:space="preserve"> </w:t>
      </w:r>
      <w:r w:rsidRPr="001155E9">
        <w:rPr>
          <w:rFonts w:ascii="Calibri" w:eastAsia="Times New Roman" w:hAnsi="Calibri" w:cs="Times New Roman"/>
          <w:bCs/>
          <w:sz w:val="20"/>
          <w:szCs w:val="20"/>
          <w:lang w:eastAsia="tr-TR"/>
        </w:rPr>
        <w:t>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w:t>
      </w:r>
      <w:r w:rsidRPr="00CB1D54">
        <w:rPr>
          <w:rFonts w:ascii="Calibri" w:hAnsi="Calibri"/>
          <w:sz w:val="20"/>
          <w:szCs w:val="20"/>
          <w:shd w:val="clear" w:color="auto" w:fill="FFFFFF"/>
        </w:rPr>
        <w:t xml:space="preserve">nde üretilen bilgilerin yayınlanması ve paylaşımı </w:t>
      </w:r>
      <w:r w:rsidRPr="00CB1D54">
        <w:rPr>
          <w:sz w:val="20"/>
          <w:szCs w:val="20"/>
        </w:rPr>
        <w:t>ile ilgili faaliyetleri</w:t>
      </w:r>
      <w:r w:rsidR="008F1D7C">
        <w:rPr>
          <w:sz w:val="20"/>
          <w:szCs w:val="20"/>
        </w:rPr>
        <w:t xml:space="preserve"> kapsar.</w:t>
      </w:r>
    </w:p>
    <w:p w:rsidR="0069023D" w:rsidRPr="00CB1D54" w:rsidRDefault="0069023D" w:rsidP="00500053">
      <w:pPr>
        <w:pStyle w:val="ListeParagraf"/>
        <w:shd w:val="clear" w:color="auto" w:fill="FFFFFF"/>
        <w:spacing w:after="0"/>
        <w:ind w:left="567"/>
        <w:jc w:val="both"/>
        <w:rPr>
          <w:rFonts w:ascii="Calibri" w:hAnsi="Calibri"/>
          <w:sz w:val="20"/>
          <w:szCs w:val="20"/>
          <w:shd w:val="clear" w:color="auto" w:fill="FFFFFF"/>
        </w:rPr>
      </w:pPr>
    </w:p>
    <w:p w:rsidR="0069023D" w:rsidRPr="0017391A" w:rsidRDefault="0069023D" w:rsidP="00500053">
      <w:pPr>
        <w:pStyle w:val="ListeParagraf"/>
        <w:shd w:val="clear" w:color="auto" w:fill="FFFFFF"/>
        <w:spacing w:after="0"/>
        <w:ind w:left="567" w:hanging="283"/>
        <w:jc w:val="both"/>
        <w:rPr>
          <w:rFonts w:ascii="Calibri" w:eastAsia="Times New Roman" w:hAnsi="Calibri" w:cs="Times New Roman"/>
          <w:b/>
          <w:bCs/>
          <w:color w:val="455F51" w:themeColor="text2"/>
          <w:sz w:val="20"/>
          <w:szCs w:val="20"/>
          <w:lang w:eastAsia="tr-TR"/>
        </w:rPr>
      </w:pPr>
      <w:r w:rsidRPr="0017391A">
        <w:rPr>
          <w:rFonts w:ascii="Calibri" w:eastAsia="Times New Roman" w:hAnsi="Calibri" w:cs="Times New Roman"/>
          <w:b/>
          <w:bCs/>
          <w:color w:val="455F51" w:themeColor="text2"/>
          <w:sz w:val="20"/>
          <w:szCs w:val="20"/>
          <w:lang w:eastAsia="tr-TR"/>
        </w:rPr>
        <w:tab/>
      </w:r>
      <w:r w:rsidRPr="003C471D">
        <w:rPr>
          <w:rFonts w:ascii="Calibri" w:eastAsia="Times New Roman" w:hAnsi="Calibri" w:cs="Times New Roman"/>
          <w:b/>
          <w:bCs/>
          <w:color w:val="33473C" w:themeColor="text2" w:themeShade="BF"/>
          <w:sz w:val="20"/>
          <w:szCs w:val="20"/>
          <w:lang w:eastAsia="tr-TR"/>
        </w:rPr>
        <w:t>Bu Kılavuz aşağıda yer alan hususları kapsamaz;</w:t>
      </w:r>
    </w:p>
    <w:p w:rsidR="0069023D" w:rsidRPr="00E10AB4" w:rsidRDefault="0069023D" w:rsidP="00500053">
      <w:pPr>
        <w:pStyle w:val="ListeParagraf"/>
        <w:shd w:val="clear" w:color="auto" w:fill="FFFFFF"/>
        <w:spacing w:after="0"/>
        <w:ind w:left="851" w:hanging="709"/>
        <w:jc w:val="both"/>
        <w:rPr>
          <w:rFonts w:ascii="Calibri" w:hAnsi="Calibri"/>
          <w:b/>
          <w:color w:val="455F51" w:themeColor="text2"/>
          <w:sz w:val="16"/>
          <w:szCs w:val="16"/>
          <w:shd w:val="clear" w:color="auto" w:fill="FFFFFF"/>
        </w:rPr>
      </w:pPr>
    </w:p>
    <w:p w:rsidR="0069023D" w:rsidRDefault="0069023D" w:rsidP="00500053">
      <w:pPr>
        <w:pStyle w:val="ListeParagraf"/>
        <w:numPr>
          <w:ilvl w:val="1"/>
          <w:numId w:val="1"/>
        </w:numPr>
        <w:shd w:val="clear" w:color="auto" w:fill="FFFFFF"/>
        <w:spacing w:after="0"/>
        <w:ind w:left="567" w:hanging="567"/>
        <w:jc w:val="both"/>
        <w:rPr>
          <w:rFonts w:ascii="Calibri" w:hAnsi="Calibri"/>
          <w:sz w:val="20"/>
          <w:szCs w:val="20"/>
          <w:shd w:val="clear" w:color="auto" w:fill="FFFFFF"/>
        </w:rPr>
      </w:pPr>
      <w:r>
        <w:rPr>
          <w:rFonts w:ascii="Calibri" w:hAnsi="Calibri"/>
          <w:sz w:val="20"/>
          <w:szCs w:val="20"/>
          <w:shd w:val="clear" w:color="auto" w:fill="FFFFFF"/>
        </w:rPr>
        <w:t>Veteriner biyolojik ürün kapsamında yer alan invitro test kitlerini,</w:t>
      </w:r>
    </w:p>
    <w:p w:rsidR="00D31D0D" w:rsidRDefault="00D31D0D" w:rsidP="00D31D0D">
      <w:pPr>
        <w:pStyle w:val="ListeParagraf"/>
        <w:shd w:val="clear" w:color="auto" w:fill="FFFFFF"/>
        <w:spacing w:after="0"/>
        <w:ind w:left="567" w:right="-141"/>
        <w:jc w:val="both"/>
        <w:rPr>
          <w:rFonts w:ascii="Calibri" w:hAnsi="Calibri"/>
          <w:sz w:val="20"/>
          <w:szCs w:val="20"/>
          <w:shd w:val="clear" w:color="auto" w:fill="FFFFFF"/>
        </w:rPr>
      </w:pPr>
    </w:p>
    <w:p w:rsidR="00D31D0D" w:rsidRDefault="00D31D0D" w:rsidP="00D31D0D">
      <w:pPr>
        <w:pStyle w:val="ListeParagraf"/>
        <w:shd w:val="clear" w:color="auto" w:fill="FFFFFF"/>
        <w:spacing w:after="0"/>
        <w:ind w:left="567" w:right="-141"/>
        <w:jc w:val="both"/>
        <w:rPr>
          <w:rFonts w:ascii="Calibri" w:hAnsi="Calibri"/>
          <w:sz w:val="20"/>
          <w:szCs w:val="20"/>
          <w:shd w:val="clear" w:color="auto" w:fill="FFFFFF"/>
        </w:rPr>
      </w:pPr>
    </w:p>
    <w:p w:rsidR="00D31D0D" w:rsidRDefault="00D31D0D" w:rsidP="00D31D0D">
      <w:pPr>
        <w:pStyle w:val="ListeParagraf"/>
        <w:shd w:val="clear" w:color="auto" w:fill="FFFFFF"/>
        <w:spacing w:after="0"/>
        <w:ind w:left="567" w:right="-141"/>
        <w:jc w:val="both"/>
        <w:rPr>
          <w:rFonts w:ascii="Calibri" w:hAnsi="Calibri"/>
          <w:sz w:val="20"/>
          <w:szCs w:val="20"/>
          <w:shd w:val="clear" w:color="auto" w:fill="FFFFFF"/>
        </w:rPr>
      </w:pPr>
    </w:p>
    <w:p w:rsidR="000266A8" w:rsidRDefault="000266A8" w:rsidP="00D31D0D">
      <w:pPr>
        <w:pStyle w:val="ListeParagraf"/>
        <w:shd w:val="clear" w:color="auto" w:fill="FFFFFF"/>
        <w:spacing w:after="0"/>
        <w:ind w:left="567" w:right="-141"/>
        <w:jc w:val="both"/>
        <w:rPr>
          <w:rFonts w:ascii="Calibri" w:hAnsi="Calibri"/>
          <w:sz w:val="20"/>
          <w:szCs w:val="20"/>
          <w:shd w:val="clear" w:color="auto" w:fill="FFFFFF"/>
        </w:rPr>
      </w:pPr>
    </w:p>
    <w:p w:rsidR="009224DA" w:rsidRDefault="009224DA" w:rsidP="00D31D0D">
      <w:pPr>
        <w:pStyle w:val="ListeParagraf"/>
        <w:shd w:val="clear" w:color="auto" w:fill="FFFFFF"/>
        <w:spacing w:after="0"/>
        <w:ind w:left="567" w:right="-141"/>
        <w:jc w:val="both"/>
        <w:rPr>
          <w:rFonts w:ascii="Calibri" w:hAnsi="Calibri"/>
          <w:sz w:val="20"/>
          <w:szCs w:val="20"/>
          <w:shd w:val="clear" w:color="auto" w:fill="FFFFFF"/>
        </w:rPr>
      </w:pPr>
    </w:p>
    <w:p w:rsidR="0069023D" w:rsidRPr="008558A5" w:rsidRDefault="0069023D" w:rsidP="008558A5">
      <w:pPr>
        <w:pStyle w:val="ListeParagraf"/>
        <w:shd w:val="clear" w:color="auto" w:fill="FFFFFF"/>
        <w:spacing w:after="0" w:line="0" w:lineRule="atLeast"/>
        <w:ind w:left="567"/>
        <w:jc w:val="both"/>
        <w:rPr>
          <w:rFonts w:ascii="Calibri" w:eastAsia="Times New Roman" w:hAnsi="Calibri" w:cs="Times New Roman"/>
          <w:b/>
          <w:bCs/>
          <w:color w:val="455F51" w:themeColor="text2"/>
          <w:sz w:val="16"/>
          <w:szCs w:val="16"/>
          <w:lang w:eastAsia="tr-TR"/>
        </w:rPr>
      </w:pPr>
    </w:p>
    <w:p w:rsidR="000B2EB0" w:rsidRPr="00803920" w:rsidRDefault="000B2EB0" w:rsidP="002C43F0">
      <w:pPr>
        <w:pStyle w:val="ListeParagraf"/>
        <w:numPr>
          <w:ilvl w:val="0"/>
          <w:numId w:val="100"/>
        </w:numPr>
        <w:shd w:val="clear" w:color="auto" w:fill="FFFFFF"/>
        <w:spacing w:after="0" w:line="300" w:lineRule="atLeast"/>
        <w:ind w:left="567" w:hanging="567"/>
        <w:jc w:val="both"/>
        <w:rPr>
          <w:rFonts w:ascii="Calibri" w:eastAsia="Times New Roman" w:hAnsi="Calibri" w:cs="Times New Roman"/>
          <w:b/>
          <w:bCs/>
          <w:color w:val="33473C" w:themeColor="text2" w:themeShade="BF"/>
          <w:sz w:val="24"/>
          <w:szCs w:val="24"/>
          <w:lang w:eastAsia="tr-TR"/>
        </w:rPr>
      </w:pPr>
      <w:r w:rsidRPr="00803920">
        <w:rPr>
          <w:rFonts w:ascii="Calibri" w:eastAsia="Times New Roman" w:hAnsi="Calibri" w:cs="Times New Roman"/>
          <w:b/>
          <w:bCs/>
          <w:color w:val="33473C" w:themeColor="text2" w:themeShade="BF"/>
          <w:sz w:val="24"/>
          <w:szCs w:val="24"/>
          <w:lang w:eastAsia="tr-TR"/>
        </w:rPr>
        <w:t>YASAL DAYANAK</w:t>
      </w:r>
    </w:p>
    <w:p w:rsidR="008558A5" w:rsidRDefault="008558A5" w:rsidP="008558A5">
      <w:pPr>
        <w:pStyle w:val="ListeParagraf"/>
        <w:shd w:val="clear" w:color="auto" w:fill="FFFFFF"/>
        <w:spacing w:after="0" w:line="300" w:lineRule="atLeast"/>
        <w:ind w:left="567"/>
        <w:jc w:val="both"/>
        <w:rPr>
          <w:rFonts w:ascii="Calibri" w:eastAsia="Times New Roman" w:hAnsi="Calibri" w:cs="Times New Roman"/>
          <w:b/>
          <w:bCs/>
          <w:color w:val="455F51" w:themeColor="text2"/>
          <w:sz w:val="24"/>
          <w:szCs w:val="24"/>
          <w:lang w:eastAsia="tr-TR"/>
        </w:rPr>
      </w:pPr>
    </w:p>
    <w:p w:rsidR="00B8529C" w:rsidRPr="000266A8" w:rsidRDefault="00B8529C" w:rsidP="00500053">
      <w:pPr>
        <w:ind w:left="567"/>
        <w:jc w:val="both"/>
        <w:rPr>
          <w:sz w:val="20"/>
          <w:szCs w:val="20"/>
        </w:rPr>
      </w:pPr>
      <w:r w:rsidRPr="000266A8">
        <w:rPr>
          <w:sz w:val="20"/>
          <w:szCs w:val="20"/>
        </w:rPr>
        <w:t>Veteriner sağlık ürünlerine ilişkin esaslar 13.06.2010 tarih ve 27610 sayılı Resmi Gazetede yayı</w:t>
      </w:r>
      <w:r w:rsidR="00E46EF5">
        <w:rPr>
          <w:sz w:val="20"/>
          <w:szCs w:val="20"/>
        </w:rPr>
        <w:t>m</w:t>
      </w:r>
      <w:r w:rsidRPr="000266A8">
        <w:rPr>
          <w:sz w:val="20"/>
          <w:szCs w:val="20"/>
        </w:rPr>
        <w:t>lanarak yürürlüğe giren 5996 sayılı Veteriner Hizmetleri, Bitki Sağlığı, Gıda ve Yem Kanunu ile belirlenmiş olup, Kanun’un 12’nci Maddesinde “veteriner sağlık ürünlerinin üretimi, ithalatı, ihracatı, kullanımı, ambalajlanması, etiketlenmesi, tanıtımı, nakliyesi, depolanması, reçeteli ya da reçetesiz satışı, izin verilmesi, kontrolü ve teminine ilişkin hususların Bakanlığımız tarafından belirleneceği” 13’üncü Maddesinde “v</w:t>
      </w:r>
      <w:r w:rsidRPr="000266A8">
        <w:rPr>
          <w:rStyle w:val="normal1"/>
          <w:color w:val="000000"/>
          <w:sz w:val="20"/>
          <w:szCs w:val="20"/>
        </w:rPr>
        <w:t xml:space="preserve">eteriner biyolojik ürünler dışındaki veteriner tıbbî ürünlerin toptan satışının ecza depoları veya veteriner ecza depoları, perakende satışının ise eczaneler, veteriner muayenehane, klinik, poliklinik ve hayvan hastaneleri kanalıyla yapılabileceği, veteriner biyolojik ürünlerin satışına ilişkin hususların Bakanlıkça belirleneceği” </w:t>
      </w:r>
      <w:r w:rsidRPr="000266A8">
        <w:rPr>
          <w:sz w:val="20"/>
          <w:szCs w:val="20"/>
        </w:rPr>
        <w:t xml:space="preserve">hükme bağlanmıştır. </w:t>
      </w:r>
    </w:p>
    <w:p w:rsidR="00B8529C" w:rsidRPr="00B8529C" w:rsidRDefault="00B8529C" w:rsidP="00500053">
      <w:pPr>
        <w:pStyle w:val="ListeParagraf"/>
        <w:ind w:left="567"/>
        <w:jc w:val="both"/>
        <w:rPr>
          <w:sz w:val="20"/>
          <w:szCs w:val="20"/>
        </w:rPr>
      </w:pPr>
      <w:r w:rsidRPr="00B8529C">
        <w:rPr>
          <w:sz w:val="20"/>
          <w:szCs w:val="20"/>
        </w:rPr>
        <w:t>Yine adı geçen Kanun’a dayanarak yayı</w:t>
      </w:r>
      <w:r w:rsidR="00E46EF5">
        <w:rPr>
          <w:sz w:val="20"/>
          <w:szCs w:val="20"/>
        </w:rPr>
        <w:t>m</w:t>
      </w:r>
      <w:r w:rsidRPr="00B8529C">
        <w:rPr>
          <w:sz w:val="20"/>
          <w:szCs w:val="20"/>
        </w:rPr>
        <w:t>lanan Veteriner Tıbbi Ürünler Hakkında Yönetmelik</w:t>
      </w:r>
      <w:r w:rsidR="00E46EF5">
        <w:rPr>
          <w:sz w:val="20"/>
          <w:szCs w:val="20"/>
        </w:rPr>
        <w:t>’</w:t>
      </w:r>
      <w:r w:rsidRPr="00B8529C">
        <w:rPr>
          <w:sz w:val="20"/>
          <w:szCs w:val="20"/>
        </w:rPr>
        <w:t>te p</w:t>
      </w:r>
      <w:r w:rsidRPr="00B8529C">
        <w:rPr>
          <w:color w:val="000000"/>
          <w:sz w:val="20"/>
          <w:szCs w:val="20"/>
        </w:rPr>
        <w:t>erakende satış izinli yerlerin, aşı ve serum gibi veteriner biyolojik ürünler ile </w:t>
      </w:r>
      <w:r w:rsidRPr="00B8529C">
        <w:rPr>
          <w:rStyle w:val="spelle"/>
          <w:color w:val="000000"/>
          <w:sz w:val="20"/>
          <w:szCs w:val="20"/>
        </w:rPr>
        <w:t>invivo</w:t>
      </w:r>
      <w:r w:rsidRPr="00B8529C">
        <w:rPr>
          <w:color w:val="000000"/>
          <w:sz w:val="20"/>
          <w:szCs w:val="20"/>
        </w:rPr>
        <w:t> test antijenlerini hayvancılık işletmelerine, hayvan sahiplerine veya yetiştiricilerine satamayacağı ve teslim edemeyeceği, bu ürünler için reçete düzenlenemeyeceği, sadece veteriner hekim veya yardımcı sağlık personelleri tarafından uygulanabileceği ve uygulama sonrasında il müdürlüğünden temin edilen makbuz düzenlenerek bir nüshasının hayvan sahibine teslim edilmesi gerektiği belirtilmiştir.</w:t>
      </w:r>
    </w:p>
    <w:p w:rsidR="00B8529C" w:rsidRPr="00B8529C" w:rsidRDefault="00B8529C" w:rsidP="00B8529C">
      <w:pPr>
        <w:pStyle w:val="ListeParagraf"/>
        <w:ind w:left="1287" w:right="-141"/>
        <w:jc w:val="both"/>
        <w:rPr>
          <w:sz w:val="20"/>
          <w:szCs w:val="20"/>
        </w:rPr>
      </w:pPr>
    </w:p>
    <w:p w:rsidR="000B2EB0" w:rsidRPr="00DD6E0D" w:rsidRDefault="000B2EB0" w:rsidP="00500053">
      <w:pPr>
        <w:pStyle w:val="ListeParagraf"/>
        <w:numPr>
          <w:ilvl w:val="0"/>
          <w:numId w:val="100"/>
        </w:numPr>
        <w:shd w:val="clear" w:color="auto" w:fill="FFFFFF"/>
        <w:spacing w:after="0" w:line="300" w:lineRule="atLeast"/>
        <w:ind w:left="567" w:hanging="567"/>
        <w:jc w:val="both"/>
        <w:rPr>
          <w:rFonts w:ascii="Calibri" w:eastAsia="Times New Roman" w:hAnsi="Calibri" w:cs="Times New Roman"/>
          <w:b/>
          <w:bCs/>
          <w:color w:val="33473C" w:themeColor="text2" w:themeShade="BF"/>
          <w:sz w:val="24"/>
          <w:szCs w:val="24"/>
          <w:lang w:eastAsia="tr-TR"/>
        </w:rPr>
      </w:pPr>
      <w:r w:rsidRPr="00DD6E0D">
        <w:rPr>
          <w:rFonts w:eastAsia="Times New Roman"/>
          <w:b/>
          <w:color w:val="33473C" w:themeColor="text2" w:themeShade="BF"/>
          <w:sz w:val="24"/>
          <w:szCs w:val="24"/>
          <w:lang w:eastAsia="tr-TR"/>
        </w:rPr>
        <w:t>TANIMLAR</w:t>
      </w:r>
    </w:p>
    <w:p w:rsidR="008558A5" w:rsidRPr="008558A5" w:rsidRDefault="008558A5" w:rsidP="00500053">
      <w:pPr>
        <w:pStyle w:val="ListeParagraf"/>
        <w:shd w:val="clear" w:color="auto" w:fill="FFFFFF"/>
        <w:spacing w:after="0" w:line="0" w:lineRule="atLeast"/>
        <w:ind w:left="567"/>
        <w:jc w:val="both"/>
        <w:rPr>
          <w:rFonts w:eastAsia="Times New Roman"/>
          <w:b/>
          <w:color w:val="455F51" w:themeColor="text2"/>
          <w:sz w:val="16"/>
          <w:szCs w:val="16"/>
          <w:lang w:eastAsia="tr-TR"/>
        </w:rPr>
      </w:pPr>
    </w:p>
    <w:p w:rsidR="00182A23"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eastAsia="Times New Roman" w:cs="Times New Roman"/>
          <w:b/>
          <w:sz w:val="20"/>
          <w:szCs w:val="20"/>
          <w:lang w:eastAsia="tr-TR"/>
        </w:rPr>
        <w:t>Bakanlık:</w:t>
      </w:r>
      <w:r w:rsidRPr="003D2EEA">
        <w:rPr>
          <w:rFonts w:eastAsia="Times New Roman" w:cs="Times New Roman"/>
          <w:sz w:val="20"/>
          <w:szCs w:val="20"/>
          <w:lang w:eastAsia="tr-TR"/>
        </w:rPr>
        <w:t xml:space="preserve"> Tarım ve </w:t>
      </w:r>
      <w:r>
        <w:rPr>
          <w:rFonts w:eastAsia="Times New Roman" w:cs="Times New Roman"/>
          <w:sz w:val="20"/>
          <w:szCs w:val="20"/>
          <w:lang w:eastAsia="tr-TR"/>
        </w:rPr>
        <w:t xml:space="preserve">Orman </w:t>
      </w:r>
      <w:r w:rsidRPr="003D2EEA">
        <w:rPr>
          <w:rFonts w:eastAsia="Times New Roman" w:cs="Times New Roman"/>
          <w:sz w:val="20"/>
          <w:szCs w:val="20"/>
          <w:lang w:eastAsia="tr-TR"/>
        </w:rPr>
        <w:t>Bakanlığını,</w:t>
      </w:r>
    </w:p>
    <w:p w:rsidR="00182A23" w:rsidRPr="004A0E43"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Eczane:</w:t>
      </w:r>
      <w:r>
        <w:rPr>
          <w:rFonts w:ascii="Calibri" w:eastAsia="Times New Roman" w:hAnsi="Calibri" w:cs="Times New Roman"/>
          <w:sz w:val="20"/>
          <w:szCs w:val="20"/>
          <w:lang w:eastAsia="tr-TR"/>
        </w:rPr>
        <w:t xml:space="preserve"> Beşeri </w:t>
      </w:r>
      <w:r w:rsidR="00E46EF5">
        <w:rPr>
          <w:rFonts w:ascii="Calibri" w:eastAsia="Times New Roman" w:hAnsi="Calibri" w:cs="Times New Roman"/>
          <w:sz w:val="20"/>
          <w:szCs w:val="20"/>
          <w:lang w:eastAsia="tr-TR"/>
        </w:rPr>
        <w:t>ürünler ile</w:t>
      </w:r>
      <w:r>
        <w:rPr>
          <w:rFonts w:ascii="Calibri" w:eastAsia="Times New Roman" w:hAnsi="Calibri" w:cs="Times New Roman"/>
          <w:sz w:val="20"/>
          <w:szCs w:val="20"/>
          <w:lang w:eastAsia="tr-TR"/>
        </w:rPr>
        <w:t xml:space="preserve"> veteriner biyolojik ürünler dışında veteriner ilaçları satan yeri</w:t>
      </w:r>
    </w:p>
    <w:p w:rsidR="00182A23" w:rsidRPr="007E6E1F"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Ecza Deposu:</w:t>
      </w:r>
      <w:r>
        <w:rPr>
          <w:rFonts w:ascii="Calibri" w:eastAsia="Times New Roman" w:hAnsi="Calibri" w:cs="Times New Roman"/>
          <w:sz w:val="20"/>
          <w:szCs w:val="20"/>
          <w:lang w:eastAsia="tr-TR"/>
        </w:rPr>
        <w:t xml:space="preserve"> Sağlık Bakanlığından izinli ecza deposunu,</w:t>
      </w:r>
    </w:p>
    <w:p w:rsidR="00182A23" w:rsidRPr="007E6E1F"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Genel Müdürlük:</w:t>
      </w:r>
      <w:r w:rsidRPr="00CB1D54">
        <w:rPr>
          <w:rFonts w:ascii="Calibri" w:eastAsia="Times New Roman" w:hAnsi="Calibri" w:cs="Times New Roman"/>
          <w:sz w:val="20"/>
          <w:szCs w:val="20"/>
          <w:lang w:eastAsia="tr-TR"/>
        </w:rPr>
        <w:t xml:space="preserve"> Gıda ve Kontrol Genel Müdürlüğünü,</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İhraç Amaçlı Veteriner Biyolojik Ürün:</w:t>
      </w:r>
      <w:r>
        <w:rPr>
          <w:rFonts w:ascii="Calibri" w:eastAsia="Times New Roman" w:hAnsi="Calibri" w:cs="Times New Roman"/>
          <w:sz w:val="20"/>
          <w:szCs w:val="20"/>
          <w:lang w:eastAsia="tr-TR"/>
        </w:rPr>
        <w:t xml:space="preserve"> Sadece ihracat amacıyla üretilen veteriner biyolojik ürünü,</w:t>
      </w:r>
    </w:p>
    <w:p w:rsidR="00182A23" w:rsidRPr="007E6E1F"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İl Müdürlüğü:</w:t>
      </w:r>
      <w:r w:rsidRPr="00CB1D54">
        <w:rPr>
          <w:rFonts w:ascii="Calibri" w:eastAsia="Times New Roman" w:hAnsi="Calibri" w:cs="Times New Roman"/>
          <w:sz w:val="20"/>
          <w:szCs w:val="20"/>
          <w:lang w:eastAsia="tr-TR"/>
        </w:rPr>
        <w:t xml:space="preserve"> İl Tarım ve </w:t>
      </w:r>
      <w:r>
        <w:rPr>
          <w:rFonts w:ascii="Calibri" w:eastAsia="Times New Roman" w:hAnsi="Calibri" w:cs="Times New Roman"/>
          <w:sz w:val="20"/>
          <w:szCs w:val="20"/>
          <w:lang w:eastAsia="tr-TR"/>
        </w:rPr>
        <w:t>Orman</w:t>
      </w:r>
      <w:r w:rsidRPr="00CB1D54">
        <w:rPr>
          <w:rFonts w:ascii="Calibri" w:eastAsia="Times New Roman" w:hAnsi="Calibri" w:cs="Times New Roman"/>
          <w:sz w:val="20"/>
          <w:szCs w:val="20"/>
          <w:lang w:eastAsia="tr-TR"/>
        </w:rPr>
        <w:t xml:space="preserve"> Müdürlüğünü,</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İl/İlçe Sistem Sorumlusu:</w:t>
      </w:r>
      <w:r>
        <w:rPr>
          <w:rFonts w:ascii="Calibri" w:eastAsia="Times New Roman" w:hAnsi="Calibri" w:cs="Times New Roman"/>
          <w:sz w:val="20"/>
          <w:szCs w:val="20"/>
          <w:lang w:eastAsia="tr-TR"/>
        </w:rPr>
        <w:t xml:space="preserve"> Veteriner Biyolojik Ürün Takip Sistemi İl ve İlçe Sistem Sorumlularını, </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Kalıntı Arınma Süresi:</w:t>
      </w:r>
      <w:r w:rsidRPr="00CB1D54">
        <w:rPr>
          <w:rFonts w:ascii="Calibri" w:eastAsia="Times New Roman" w:hAnsi="Calibri" w:cs="Times New Roman"/>
          <w:sz w:val="20"/>
          <w:szCs w:val="20"/>
          <w:lang w:eastAsia="tr-TR"/>
        </w:rPr>
        <w:t xml:space="preserve"> Normal şartlarda ve mevzuat hükümlerine uygun olarak kullanılan veteriner tıbbi ürünün kullanımı sonrasında ürünün gıda maddelerinde </w:t>
      </w:r>
      <w:r>
        <w:rPr>
          <w:rFonts w:ascii="Calibri" w:eastAsia="Times New Roman" w:hAnsi="Calibri" w:cs="Times New Roman"/>
          <w:sz w:val="20"/>
          <w:szCs w:val="20"/>
          <w:lang w:eastAsia="tr-TR"/>
        </w:rPr>
        <w:t>bıraktığı</w:t>
      </w:r>
      <w:r w:rsidRPr="00CB1D54">
        <w:rPr>
          <w:rFonts w:ascii="Calibri" w:eastAsia="Times New Roman" w:hAnsi="Calibri" w:cs="Times New Roman"/>
          <w:sz w:val="20"/>
          <w:szCs w:val="20"/>
          <w:lang w:eastAsia="tr-TR"/>
        </w:rPr>
        <w:t xml:space="preserve"> kalıntı limitlerin</w:t>
      </w:r>
      <w:r>
        <w:rPr>
          <w:rFonts w:ascii="Calibri" w:eastAsia="Times New Roman" w:hAnsi="Calibri" w:cs="Times New Roman"/>
          <w:sz w:val="20"/>
          <w:szCs w:val="20"/>
          <w:lang w:eastAsia="tr-TR"/>
        </w:rPr>
        <w:t xml:space="preserve">in tüketim için güvenli olduğu </w:t>
      </w:r>
      <w:r w:rsidRPr="00CB1D54">
        <w:rPr>
          <w:rFonts w:ascii="Calibri" w:eastAsia="Times New Roman" w:hAnsi="Calibri" w:cs="Times New Roman"/>
          <w:sz w:val="20"/>
          <w:szCs w:val="20"/>
          <w:lang w:eastAsia="tr-TR"/>
        </w:rPr>
        <w:t>süreyi,</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Kanun:</w:t>
      </w:r>
      <w:r w:rsidRPr="00CB1D54">
        <w:rPr>
          <w:rFonts w:ascii="Calibri" w:eastAsia="Times New Roman" w:hAnsi="Calibri" w:cs="Times New Roman"/>
          <w:sz w:val="20"/>
          <w:szCs w:val="20"/>
          <w:lang w:eastAsia="tr-TR"/>
        </w:rPr>
        <w:t xml:space="preserve"> 5996 sayılı Veteriner Hizmetleri, Bitki Sağlığı, Gıda ve Yem Kanunu</w:t>
      </w:r>
      <w:r w:rsidR="00E46EF5">
        <w:rPr>
          <w:rFonts w:ascii="Calibri" w:eastAsia="Times New Roman" w:hAnsi="Calibri" w:cs="Times New Roman"/>
          <w:sz w:val="20"/>
          <w:szCs w:val="20"/>
          <w:lang w:eastAsia="tr-TR"/>
        </w:rPr>
        <w:t>’</w:t>
      </w:r>
      <w:r w:rsidRPr="00CB1D54">
        <w:rPr>
          <w:rFonts w:ascii="Calibri" w:eastAsia="Times New Roman" w:hAnsi="Calibri" w:cs="Times New Roman"/>
          <w:sz w:val="20"/>
          <w:szCs w:val="20"/>
          <w:lang w:eastAsia="tr-TR"/>
        </w:rPr>
        <w:t>nu,</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Pazarlama İzin Sahibi:</w:t>
      </w:r>
      <w:r w:rsidRPr="00CB1D54">
        <w:rPr>
          <w:rFonts w:ascii="Calibri" w:eastAsia="Times New Roman" w:hAnsi="Calibri" w:cs="Times New Roman"/>
          <w:sz w:val="20"/>
          <w:szCs w:val="20"/>
          <w:lang w:eastAsia="tr-TR"/>
        </w:rPr>
        <w:t xml:space="preserve"> Kamu kurum ve kuruluşları da dâhil olmak üzere veteriner tıbbi ürünleri üretme, ithal veya ihraç etme ve piyasaya sunma yetkisine sahip, gerçek veya tüzel kişileri,</w:t>
      </w:r>
    </w:p>
    <w:p w:rsidR="00182A23" w:rsidRPr="004A0E43"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Pazarlama İzni:</w:t>
      </w:r>
      <w:r w:rsidRPr="00CB1D54">
        <w:rPr>
          <w:rFonts w:ascii="Calibri" w:eastAsia="Times New Roman" w:hAnsi="Calibri" w:cs="Times New Roman"/>
          <w:sz w:val="20"/>
          <w:szCs w:val="20"/>
          <w:lang w:eastAsia="tr-TR"/>
        </w:rPr>
        <w:t xml:space="preserve"> Bir ürünün, Bakanlıkça kabul edilen ürün bilgilerine uygun olarak üretilmesi, ithal edilmesi, piyasaya arzı, depolanması ve uygulanması için Bakanlıkça düzenlenen belgeyi,</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Perakende Satış Yeri:</w:t>
      </w:r>
      <w:r>
        <w:rPr>
          <w:rFonts w:ascii="Calibri" w:eastAsia="Times New Roman" w:hAnsi="Calibri" w:cs="Times New Roman"/>
          <w:sz w:val="20"/>
          <w:szCs w:val="20"/>
          <w:lang w:eastAsia="tr-TR"/>
        </w:rPr>
        <w:t xml:space="preserve"> Bakanlıktan veteriner tıbbi ürün satma yetkisine sahip veteriner muayenehane, poliklinik ve hayvan hastanelerini,</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Prospektüs:</w:t>
      </w:r>
      <w:r w:rsidRPr="00CB1D54">
        <w:rPr>
          <w:rFonts w:ascii="Calibri" w:eastAsia="Times New Roman" w:hAnsi="Calibri" w:cs="Times New Roman"/>
          <w:sz w:val="20"/>
          <w:szCs w:val="20"/>
          <w:lang w:eastAsia="tr-TR"/>
        </w:rPr>
        <w:t xml:space="preserve"> Etiket bilgileri ile kullanıcıya yardımcı olacak diğer bilgileri ihtiva eden ve müstakil olarak ürünle birlikte sunulan belgeyi,</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Üretim Yeri:</w:t>
      </w:r>
      <w:r>
        <w:rPr>
          <w:rFonts w:ascii="Calibri" w:eastAsia="Times New Roman" w:hAnsi="Calibri" w:cs="Times New Roman"/>
          <w:sz w:val="20"/>
          <w:szCs w:val="20"/>
          <w:lang w:eastAsia="tr-TR"/>
        </w:rPr>
        <w:t xml:space="preserve"> Veteriner tıbbi ürün üretimi için Bakanlıktan izinli üretim yerini, </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Yardımcı Sağlık Mesleği Mensubu:</w:t>
      </w:r>
      <w:r w:rsidRPr="00CB1D54">
        <w:rPr>
          <w:rFonts w:ascii="Calibri" w:eastAsia="Times New Roman" w:hAnsi="Calibri" w:cs="Times New Roman"/>
          <w:sz w:val="20"/>
          <w:szCs w:val="20"/>
          <w:lang w:eastAsia="tr-TR"/>
        </w:rPr>
        <w:t xml:space="preserve"> Veteriner </w:t>
      </w:r>
      <w:r>
        <w:rPr>
          <w:rFonts w:ascii="Calibri" w:eastAsia="Times New Roman" w:hAnsi="Calibri" w:cs="Times New Roman"/>
          <w:sz w:val="20"/>
          <w:szCs w:val="20"/>
          <w:lang w:eastAsia="tr-TR"/>
        </w:rPr>
        <w:t>sağlık teknikeri ve teknisyenlerini</w:t>
      </w:r>
      <w:r w:rsidRPr="00CB1D54">
        <w:rPr>
          <w:rFonts w:ascii="Calibri" w:eastAsia="Times New Roman" w:hAnsi="Calibri" w:cs="Times New Roman"/>
          <w:sz w:val="20"/>
          <w:szCs w:val="20"/>
          <w:lang w:eastAsia="tr-TR"/>
        </w:rPr>
        <w:t>,</w:t>
      </w:r>
    </w:p>
    <w:p w:rsidR="00182A23" w:rsidRPr="00E42B65"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Satış İzin Belgesi:</w:t>
      </w:r>
      <w:r w:rsidRPr="00CB1D54">
        <w:rPr>
          <w:rFonts w:ascii="Calibri" w:eastAsia="Times New Roman" w:hAnsi="Calibri" w:cs="Times New Roman"/>
          <w:sz w:val="20"/>
          <w:szCs w:val="20"/>
          <w:lang w:eastAsia="tr-TR"/>
        </w:rPr>
        <w:t xml:space="preserve"> Pazarlama izni verilmiş bir ürünün, üretildikten veya ithal edildikten sonra piyasaya arz edilebilmesi için Bakanlıkça verilen belgeyi,</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Sevk Talimatı:</w:t>
      </w:r>
      <w:r>
        <w:rPr>
          <w:rFonts w:ascii="Calibri" w:eastAsia="Times New Roman" w:hAnsi="Calibri" w:cs="Times New Roman"/>
          <w:sz w:val="20"/>
          <w:szCs w:val="20"/>
          <w:lang w:eastAsia="tr-TR"/>
        </w:rPr>
        <w:t xml:space="preserve"> Pazarlama izin sahibi tarafından üretim yeri ya da Veteriner Ecza Deposuna verilen talimatı,</w:t>
      </w:r>
    </w:p>
    <w:p w:rsidR="00182A23" w:rsidRPr="00707485" w:rsidRDefault="00182A23" w:rsidP="00500053">
      <w:pPr>
        <w:pStyle w:val="ListeParagraf"/>
        <w:numPr>
          <w:ilvl w:val="1"/>
          <w:numId w:val="2"/>
        </w:numPr>
        <w:shd w:val="clear" w:color="auto" w:fill="FFFFFF"/>
        <w:spacing w:after="0"/>
        <w:ind w:left="567" w:hanging="567"/>
        <w:jc w:val="both"/>
        <w:rPr>
          <w:rFonts w:eastAsia="Times New Roman" w:cs="Times New Roman"/>
          <w:b/>
          <w:sz w:val="20"/>
          <w:szCs w:val="20"/>
          <w:lang w:eastAsia="tr-TR"/>
        </w:rPr>
      </w:pPr>
      <w:r w:rsidRPr="00707485">
        <w:rPr>
          <w:rFonts w:eastAsia="Times New Roman" w:cs="Times New Roman"/>
          <w:b/>
          <w:sz w:val="20"/>
          <w:szCs w:val="20"/>
          <w:lang w:eastAsia="tr-TR"/>
        </w:rPr>
        <w:t>Veteriner Biyolojik Ürün:</w:t>
      </w:r>
      <w:r w:rsidR="00C310E7" w:rsidRPr="00C310E7">
        <w:rPr>
          <w:rFonts w:ascii="Calibri" w:hAnsi="Calibri"/>
          <w:color w:val="1C283D"/>
          <w:shd w:val="clear" w:color="auto" w:fill="FFFFFF"/>
        </w:rPr>
        <w:t xml:space="preserve"> </w:t>
      </w:r>
      <w:r w:rsidR="00C310E7" w:rsidRPr="00C310E7">
        <w:rPr>
          <w:rFonts w:ascii="Calibri" w:hAnsi="Calibri"/>
          <w:sz w:val="20"/>
          <w:szCs w:val="20"/>
          <w:shd w:val="clear" w:color="auto" w:fill="FFFFFF"/>
        </w:rPr>
        <w:t>Hayvanlarda aktif veya pasif bağışıklık oluşturmak, bağışıklığın seviyesini ölçmek veya hastalık teşhisi için hazırlanmış aşı, serum gibi ürünler ile teşhis kitlerini,</w:t>
      </w:r>
    </w:p>
    <w:p w:rsidR="00182A23" w:rsidRPr="00C310E7"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eastAsia="Times New Roman" w:cs="Times New Roman"/>
          <w:b/>
          <w:sz w:val="20"/>
          <w:szCs w:val="20"/>
          <w:lang w:eastAsia="tr-TR"/>
        </w:rPr>
        <w:t>Veteriner Biyolojik Ürün Uygulama Belgesi:</w:t>
      </w:r>
      <w:r w:rsidR="00C310E7">
        <w:rPr>
          <w:rFonts w:eastAsia="Times New Roman" w:cs="Times New Roman"/>
          <w:b/>
          <w:sz w:val="20"/>
          <w:szCs w:val="20"/>
          <w:lang w:eastAsia="tr-TR"/>
        </w:rPr>
        <w:t xml:space="preserve"> </w:t>
      </w:r>
      <w:r w:rsidR="00C310E7">
        <w:rPr>
          <w:rFonts w:eastAsia="Times New Roman" w:cs="Times New Roman"/>
          <w:sz w:val="20"/>
          <w:szCs w:val="20"/>
          <w:lang w:eastAsia="tr-TR"/>
        </w:rPr>
        <w:t>Veteriner biyolojik ürünün hayvan</w:t>
      </w:r>
      <w:r w:rsidR="00C310E7" w:rsidRPr="00C310E7">
        <w:rPr>
          <w:rFonts w:eastAsia="Times New Roman" w:cs="Times New Roman"/>
          <w:sz w:val="20"/>
          <w:szCs w:val="20"/>
          <w:lang w:eastAsia="tr-TR"/>
        </w:rPr>
        <w:t>a uygulandığı gösteren belgeyi</w:t>
      </w:r>
    </w:p>
    <w:p w:rsidR="00182A23" w:rsidRPr="004A0E43"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lastRenderedPageBreak/>
        <w:t>Veteriner tıbbî ürün:</w:t>
      </w:r>
      <w:r w:rsidRPr="00CB1D54">
        <w:rPr>
          <w:rFonts w:ascii="Calibri" w:eastAsia="Times New Roman" w:hAnsi="Calibri" w:cs="Times New Roman"/>
          <w:sz w:val="20"/>
          <w:szCs w:val="20"/>
          <w:lang w:eastAsia="tr-TR"/>
        </w:rPr>
        <w:t xml:space="preserve"> Hayvana uygulanmak ya da hayvan için kullanılmak amacıyla tüm üretim aşamalarından geçerek kullanıma hazır hâle getirilmiş etkin madde ihtiva eden ürünler ve veteriner biyolojik ürünleri,</w:t>
      </w:r>
    </w:p>
    <w:p w:rsidR="00182A23" w:rsidRPr="00CB1D54" w:rsidRDefault="00182A23" w:rsidP="00500053">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Veteriner Ecza Deposu:</w:t>
      </w:r>
      <w:r>
        <w:rPr>
          <w:rFonts w:ascii="Calibri" w:eastAsia="Times New Roman" w:hAnsi="Calibri" w:cs="Times New Roman"/>
          <w:sz w:val="20"/>
          <w:szCs w:val="20"/>
          <w:lang w:eastAsia="tr-TR"/>
        </w:rPr>
        <w:t xml:space="preserve"> Bakanlıktan izinli ecza deposunu</w:t>
      </w:r>
    </w:p>
    <w:p w:rsidR="00053281" w:rsidRPr="00C310E7" w:rsidRDefault="00182A23" w:rsidP="00C310E7">
      <w:pPr>
        <w:pStyle w:val="ListeParagraf"/>
        <w:numPr>
          <w:ilvl w:val="1"/>
          <w:numId w:val="2"/>
        </w:numPr>
        <w:shd w:val="clear" w:color="auto" w:fill="FFFFFF"/>
        <w:spacing w:after="0"/>
        <w:ind w:left="567" w:hanging="567"/>
        <w:jc w:val="both"/>
        <w:rPr>
          <w:rFonts w:eastAsia="Times New Roman" w:cs="Times New Roman"/>
          <w:sz w:val="20"/>
          <w:szCs w:val="20"/>
          <w:lang w:eastAsia="tr-TR"/>
        </w:rPr>
      </w:pPr>
      <w:r w:rsidRPr="00707485">
        <w:rPr>
          <w:rFonts w:ascii="Calibri" w:eastAsia="Times New Roman" w:hAnsi="Calibri" w:cs="Times New Roman"/>
          <w:b/>
          <w:sz w:val="20"/>
          <w:szCs w:val="20"/>
          <w:lang w:eastAsia="tr-TR"/>
        </w:rPr>
        <w:t>Yönetmelik:</w:t>
      </w:r>
      <w:r w:rsidRPr="00CB1D54">
        <w:rPr>
          <w:rFonts w:ascii="Calibri" w:eastAsia="Times New Roman" w:hAnsi="Calibri" w:cs="Times New Roman"/>
          <w:sz w:val="20"/>
          <w:szCs w:val="20"/>
          <w:lang w:eastAsia="tr-TR"/>
        </w:rPr>
        <w:t xml:space="preserve"> Veteriner Tıbbi Ürünler Hakkında Yönetmeliği, ifade eder</w:t>
      </w:r>
    </w:p>
    <w:p w:rsidR="000B2EB0" w:rsidRPr="00803920" w:rsidRDefault="000B2EB0" w:rsidP="002C43F0">
      <w:pPr>
        <w:pStyle w:val="ListeParagraf"/>
        <w:numPr>
          <w:ilvl w:val="0"/>
          <w:numId w:val="100"/>
        </w:numPr>
        <w:shd w:val="clear" w:color="auto" w:fill="FFFFFF"/>
        <w:spacing w:after="0" w:line="300" w:lineRule="atLeast"/>
        <w:ind w:left="567" w:hanging="567"/>
        <w:jc w:val="both"/>
        <w:rPr>
          <w:rFonts w:ascii="Calibri" w:eastAsia="Times New Roman" w:hAnsi="Calibri" w:cs="Times New Roman"/>
          <w:b/>
          <w:bCs/>
          <w:color w:val="33473C" w:themeColor="text2" w:themeShade="BF"/>
          <w:sz w:val="24"/>
          <w:szCs w:val="24"/>
          <w:lang w:eastAsia="tr-TR"/>
        </w:rPr>
      </w:pPr>
      <w:r w:rsidRPr="00803920">
        <w:rPr>
          <w:b/>
          <w:color w:val="33473C" w:themeColor="text2" w:themeShade="BF"/>
          <w:sz w:val="24"/>
          <w:szCs w:val="24"/>
        </w:rPr>
        <w:t xml:space="preserve">GİRİŞ </w:t>
      </w:r>
    </w:p>
    <w:p w:rsidR="008558A5" w:rsidRPr="008558A5" w:rsidRDefault="008558A5" w:rsidP="00D94CF2">
      <w:pPr>
        <w:pStyle w:val="ListeParagraf"/>
        <w:shd w:val="clear" w:color="auto" w:fill="FFFFFF"/>
        <w:spacing w:after="0" w:line="0" w:lineRule="atLeast"/>
        <w:ind w:left="567" w:right="-283"/>
        <w:jc w:val="both"/>
        <w:rPr>
          <w:b/>
          <w:color w:val="455F51" w:themeColor="text2"/>
          <w:sz w:val="16"/>
          <w:szCs w:val="16"/>
        </w:rPr>
      </w:pPr>
    </w:p>
    <w:p w:rsidR="000477AF" w:rsidRPr="0004668F" w:rsidRDefault="000477AF" w:rsidP="00500053">
      <w:pPr>
        <w:autoSpaceDE w:val="0"/>
        <w:autoSpaceDN w:val="0"/>
        <w:adjustRightInd w:val="0"/>
        <w:spacing w:after="0"/>
        <w:ind w:left="567"/>
        <w:jc w:val="both"/>
        <w:rPr>
          <w:rFonts w:cs="Arial"/>
          <w:sz w:val="20"/>
          <w:szCs w:val="20"/>
        </w:rPr>
      </w:pPr>
      <w:r w:rsidRPr="0004668F">
        <w:rPr>
          <w:rFonts w:cs="Arial"/>
          <w:sz w:val="20"/>
          <w:szCs w:val="20"/>
        </w:rPr>
        <w:t>Veteriner biyolojik ürünler hayvan hastalıklarının önlenmesi</w:t>
      </w:r>
      <w:r w:rsidR="00E46EF5">
        <w:rPr>
          <w:rFonts w:cs="Arial"/>
          <w:sz w:val="20"/>
          <w:szCs w:val="20"/>
        </w:rPr>
        <w:t>,</w:t>
      </w:r>
      <w:r w:rsidRPr="0004668F">
        <w:rPr>
          <w:rFonts w:cs="Arial"/>
          <w:sz w:val="20"/>
          <w:szCs w:val="20"/>
        </w:rPr>
        <w:t xml:space="preserve"> erken ve doğru tanıya imkân </w:t>
      </w:r>
      <w:r w:rsidR="00E46EF5">
        <w:rPr>
          <w:rFonts w:cs="Arial"/>
          <w:sz w:val="20"/>
          <w:szCs w:val="20"/>
        </w:rPr>
        <w:t>sağla</w:t>
      </w:r>
      <w:r w:rsidRPr="0004668F">
        <w:rPr>
          <w:rFonts w:cs="Arial"/>
          <w:sz w:val="20"/>
          <w:szCs w:val="20"/>
        </w:rPr>
        <w:t xml:space="preserve">ması yoluyla koruyucu hekimliğe yapmış olduğu katkı sebebiyle hayvan sağlığının temin edilmesinde kritik öneme sahip ürünlerdir. </w:t>
      </w:r>
    </w:p>
    <w:p w:rsidR="000477AF" w:rsidRPr="00EB1AE4" w:rsidRDefault="000477AF" w:rsidP="00500053">
      <w:pPr>
        <w:autoSpaceDE w:val="0"/>
        <w:autoSpaceDN w:val="0"/>
        <w:adjustRightInd w:val="0"/>
        <w:spacing w:after="0" w:line="240" w:lineRule="auto"/>
        <w:ind w:left="567" w:hanging="567"/>
        <w:jc w:val="both"/>
        <w:rPr>
          <w:rFonts w:cs="Arial"/>
          <w:sz w:val="16"/>
          <w:szCs w:val="16"/>
        </w:rPr>
      </w:pPr>
    </w:p>
    <w:p w:rsidR="000477AF" w:rsidRPr="0004668F" w:rsidRDefault="000477AF" w:rsidP="00500053">
      <w:pPr>
        <w:autoSpaceDE w:val="0"/>
        <w:autoSpaceDN w:val="0"/>
        <w:adjustRightInd w:val="0"/>
        <w:spacing w:after="0"/>
        <w:ind w:left="567"/>
        <w:jc w:val="both"/>
        <w:rPr>
          <w:rFonts w:cs="Arial"/>
          <w:sz w:val="20"/>
          <w:szCs w:val="20"/>
        </w:rPr>
      </w:pPr>
      <w:r w:rsidRPr="0004668F">
        <w:rPr>
          <w:rFonts w:cs="Arial"/>
          <w:sz w:val="20"/>
          <w:szCs w:val="20"/>
        </w:rPr>
        <w:t xml:space="preserve">Bu nedenle, veteriner biyolojik ürünler üretiminden son kullanımına kadar ve çevresel etkileri sebebiyle tüm süreçlerinde izlenmelidir. Diğer taraftan, veteriner biyolojik ürünlerin özellikle uygun muhafaza koşullarında taşınması ve muhafaza edilmesi, veteriner biyolojik ürünleri bulunduran ve kullananların yeterli altyapıya sahip olması </w:t>
      </w:r>
      <w:r w:rsidR="00E46EF5">
        <w:rPr>
          <w:rFonts w:cs="Arial"/>
          <w:sz w:val="20"/>
          <w:szCs w:val="20"/>
        </w:rPr>
        <w:t>gerekmektedir.</w:t>
      </w:r>
      <w:r w:rsidRPr="0004668F">
        <w:rPr>
          <w:rFonts w:cs="Arial"/>
          <w:sz w:val="20"/>
          <w:szCs w:val="20"/>
        </w:rPr>
        <w:t xml:space="preserve">  </w:t>
      </w:r>
    </w:p>
    <w:p w:rsidR="000477AF" w:rsidRPr="00EB1AE4" w:rsidRDefault="000477AF" w:rsidP="00500053">
      <w:pPr>
        <w:autoSpaceDE w:val="0"/>
        <w:autoSpaceDN w:val="0"/>
        <w:adjustRightInd w:val="0"/>
        <w:spacing w:after="0" w:line="240" w:lineRule="auto"/>
        <w:ind w:left="567"/>
        <w:jc w:val="both"/>
        <w:rPr>
          <w:rFonts w:cs="Arial"/>
          <w:sz w:val="16"/>
          <w:szCs w:val="16"/>
        </w:rPr>
      </w:pPr>
      <w:r w:rsidRPr="0004668F">
        <w:rPr>
          <w:rFonts w:cs="Arial"/>
          <w:sz w:val="20"/>
          <w:szCs w:val="20"/>
        </w:rPr>
        <w:t xml:space="preserve"> </w:t>
      </w:r>
    </w:p>
    <w:p w:rsidR="000477AF" w:rsidRDefault="000477AF" w:rsidP="00500053">
      <w:pPr>
        <w:autoSpaceDE w:val="0"/>
        <w:autoSpaceDN w:val="0"/>
        <w:adjustRightInd w:val="0"/>
        <w:spacing w:after="0"/>
        <w:ind w:left="567"/>
        <w:jc w:val="both"/>
        <w:rPr>
          <w:rFonts w:cs="Arial"/>
          <w:sz w:val="20"/>
          <w:szCs w:val="20"/>
        </w:rPr>
      </w:pPr>
      <w:r w:rsidRPr="0004668F">
        <w:rPr>
          <w:rFonts w:cs="Arial"/>
          <w:sz w:val="20"/>
          <w:szCs w:val="20"/>
        </w:rPr>
        <w:t xml:space="preserve">Bu sebeple, bu Kılavuz, </w:t>
      </w:r>
      <w:r w:rsidRPr="0004668F">
        <w:rPr>
          <w:sz w:val="20"/>
          <w:szCs w:val="20"/>
        </w:rPr>
        <w:t xml:space="preserve">ülkemizde hayvan sağlığı alanında kullanılan veteriner biyolojik ürünler ile veteriner biyolojik ürün üretimi amacıyla temin edilen ya da bulundurulan başlangıç maddelerinin temini veya ithalatından hayvanlarda kullanılmasına kadar tüm aşamalarında kayıt altına alınmasını, </w:t>
      </w:r>
      <w:r w:rsidRPr="0004668F">
        <w:rPr>
          <w:rFonts w:cs="Arial"/>
          <w:sz w:val="20"/>
          <w:szCs w:val="20"/>
        </w:rPr>
        <w:t xml:space="preserve">veteriner biyolojik ürünleri uygulayan veteriner hekim ve yardımcı sağlık mesleği mensuplarının sistem üzerinden gerekli teknik altyapıya sahip olup olmadıklarını takip etmeyi, düzenlenmek zorunda olunan veteriner biyolojik ürün uygulama belgesinin elektronik ortamda düzenlenmesini, ilgili taraflar ve sorumluluklarını, </w:t>
      </w:r>
      <w:r w:rsidRPr="0004668F">
        <w:rPr>
          <w:rFonts w:ascii="Calibri" w:eastAsia="Times New Roman" w:hAnsi="Calibri" w:cs="Times New Roman"/>
          <w:bCs/>
          <w:sz w:val="20"/>
          <w:szCs w:val="20"/>
          <w:lang w:eastAsia="tr-TR"/>
        </w:rPr>
        <w:t>Veteriner Biyolojik Ürün Takip</w:t>
      </w:r>
      <w:r w:rsidRPr="0004668F">
        <w:rPr>
          <w:rFonts w:ascii="Calibri" w:eastAsia="Times New Roman" w:hAnsi="Calibri" w:cs="Times New Roman"/>
          <w:b/>
          <w:bCs/>
          <w:sz w:val="28"/>
          <w:szCs w:val="28"/>
          <w:lang w:eastAsia="tr-TR"/>
        </w:rPr>
        <w:t xml:space="preserve"> </w:t>
      </w:r>
      <w:r w:rsidRPr="0004668F">
        <w:rPr>
          <w:rFonts w:ascii="Calibri" w:hAnsi="Calibri"/>
          <w:sz w:val="20"/>
          <w:szCs w:val="20"/>
          <w:shd w:val="clear" w:color="auto" w:fill="FFFFFF"/>
        </w:rPr>
        <w:t>Sistemi</w:t>
      </w:r>
      <w:r w:rsidRPr="0004668F">
        <w:rPr>
          <w:rFonts w:cs="Arial"/>
          <w:sz w:val="20"/>
          <w:szCs w:val="20"/>
        </w:rPr>
        <w:t xml:space="preserve"> kullanıcılarının sisteme kayıt edilmesini, </w:t>
      </w:r>
      <w:r w:rsidRPr="0004668F">
        <w:rPr>
          <w:rFonts w:ascii="Calibri" w:eastAsia="Times New Roman" w:hAnsi="Calibri" w:cs="Times New Roman"/>
          <w:bCs/>
          <w:sz w:val="20"/>
          <w:szCs w:val="20"/>
          <w:lang w:eastAsia="tr-TR"/>
        </w:rPr>
        <w:t>Veteriner Biyolojik Ürün Takip</w:t>
      </w:r>
      <w:r w:rsidRPr="0004668F">
        <w:rPr>
          <w:rFonts w:ascii="Calibri" w:eastAsia="Times New Roman" w:hAnsi="Calibri" w:cs="Times New Roman"/>
          <w:b/>
          <w:bCs/>
          <w:sz w:val="28"/>
          <w:szCs w:val="28"/>
          <w:lang w:eastAsia="tr-TR"/>
        </w:rPr>
        <w:t xml:space="preserve"> </w:t>
      </w:r>
      <w:r w:rsidRPr="0004668F">
        <w:rPr>
          <w:rFonts w:ascii="Calibri" w:hAnsi="Calibri"/>
          <w:sz w:val="20"/>
          <w:szCs w:val="20"/>
          <w:shd w:val="clear" w:color="auto" w:fill="FFFFFF"/>
        </w:rPr>
        <w:t xml:space="preserve">Sisteminin </w:t>
      </w:r>
      <w:r w:rsidRPr="0004668F">
        <w:rPr>
          <w:rFonts w:cs="Arial"/>
          <w:sz w:val="20"/>
          <w:szCs w:val="20"/>
        </w:rPr>
        <w:t xml:space="preserve">kullanımı ve veteriner biyolojik ürün uygulama belgesinin düzenlenmesinde izlenecek yolu ve </w:t>
      </w:r>
      <w:r w:rsidRPr="0004668F">
        <w:rPr>
          <w:rFonts w:ascii="Calibri" w:eastAsia="Times New Roman" w:hAnsi="Calibri" w:cs="Times New Roman"/>
          <w:bCs/>
          <w:sz w:val="20"/>
          <w:szCs w:val="20"/>
          <w:lang w:eastAsia="tr-TR"/>
        </w:rPr>
        <w:t>Veteriner Biyolojik Ürün Takip</w:t>
      </w:r>
      <w:r w:rsidRPr="0004668F">
        <w:rPr>
          <w:rFonts w:ascii="Calibri" w:eastAsia="Times New Roman" w:hAnsi="Calibri" w:cs="Times New Roman"/>
          <w:b/>
          <w:bCs/>
          <w:sz w:val="28"/>
          <w:szCs w:val="28"/>
          <w:lang w:eastAsia="tr-TR"/>
        </w:rPr>
        <w:t xml:space="preserve"> </w:t>
      </w:r>
      <w:r w:rsidRPr="0004668F">
        <w:rPr>
          <w:rFonts w:ascii="Calibri" w:hAnsi="Calibri"/>
          <w:sz w:val="20"/>
          <w:szCs w:val="20"/>
          <w:shd w:val="clear" w:color="auto" w:fill="FFFFFF"/>
        </w:rPr>
        <w:t>Sistemi</w:t>
      </w:r>
      <w:r w:rsidRPr="0004668F">
        <w:rPr>
          <w:rFonts w:cs="Arial"/>
          <w:sz w:val="20"/>
          <w:szCs w:val="20"/>
        </w:rPr>
        <w:t xml:space="preserve"> kullanıcılarının kontrolüne dair prosedürleri belirlemeyi amaçlamaktadır</w:t>
      </w:r>
      <w:r w:rsidRPr="003D2EEA">
        <w:rPr>
          <w:rFonts w:cs="Arial"/>
          <w:sz w:val="20"/>
          <w:szCs w:val="20"/>
        </w:rPr>
        <w:t>.</w:t>
      </w:r>
    </w:p>
    <w:p w:rsidR="008558A5" w:rsidRPr="00324C3E" w:rsidRDefault="008558A5" w:rsidP="00500053">
      <w:pPr>
        <w:pStyle w:val="ListeParagraf"/>
        <w:shd w:val="clear" w:color="auto" w:fill="FFFFFF"/>
        <w:spacing w:after="0" w:line="0" w:lineRule="atLeast"/>
        <w:ind w:left="567"/>
        <w:jc w:val="both"/>
        <w:rPr>
          <w:rFonts w:ascii="Calibri" w:eastAsia="Times New Roman" w:hAnsi="Calibri" w:cs="Times New Roman"/>
          <w:b/>
          <w:bCs/>
          <w:color w:val="455F51" w:themeColor="text2"/>
          <w:sz w:val="16"/>
          <w:szCs w:val="16"/>
          <w:lang w:eastAsia="tr-TR"/>
        </w:rPr>
      </w:pPr>
    </w:p>
    <w:p w:rsidR="000B2EB0" w:rsidRPr="00803920" w:rsidRDefault="000B2EB0" w:rsidP="002C43F0">
      <w:pPr>
        <w:pStyle w:val="ListeParagraf"/>
        <w:numPr>
          <w:ilvl w:val="0"/>
          <w:numId w:val="100"/>
        </w:numPr>
        <w:shd w:val="clear" w:color="auto" w:fill="FFFFFF"/>
        <w:spacing w:after="0" w:line="300" w:lineRule="atLeast"/>
        <w:ind w:left="567" w:hanging="567"/>
        <w:jc w:val="both"/>
        <w:rPr>
          <w:rFonts w:ascii="Calibri" w:eastAsia="Times New Roman" w:hAnsi="Calibri" w:cs="Times New Roman"/>
          <w:b/>
          <w:bCs/>
          <w:color w:val="33473C" w:themeColor="text2" w:themeShade="BF"/>
          <w:sz w:val="24"/>
          <w:szCs w:val="24"/>
          <w:lang w:eastAsia="tr-TR"/>
        </w:rPr>
      </w:pPr>
      <w:r w:rsidRPr="00803920">
        <w:rPr>
          <w:rFonts w:eastAsia="Times New Roman" w:cs="Times New Roman"/>
          <w:b/>
          <w:bCs/>
          <w:color w:val="33473C" w:themeColor="text2" w:themeShade="BF"/>
          <w:sz w:val="24"/>
          <w:szCs w:val="24"/>
          <w:lang w:eastAsia="tr-TR"/>
        </w:rPr>
        <w:t>TARAFLAR ve SORUMLULUKLARI</w:t>
      </w:r>
    </w:p>
    <w:p w:rsidR="008558A5" w:rsidRPr="00FB7FA2" w:rsidRDefault="008558A5" w:rsidP="00FB7FA2">
      <w:pPr>
        <w:pStyle w:val="ListeParagraf"/>
        <w:shd w:val="clear" w:color="auto" w:fill="FFFFFF"/>
        <w:spacing w:after="0" w:line="0" w:lineRule="atLeast"/>
        <w:ind w:left="567"/>
        <w:jc w:val="both"/>
        <w:rPr>
          <w:rFonts w:eastAsia="Times New Roman" w:cs="Times New Roman"/>
          <w:b/>
          <w:bCs/>
          <w:color w:val="455F51" w:themeColor="text2"/>
          <w:sz w:val="16"/>
          <w:szCs w:val="16"/>
          <w:lang w:eastAsia="tr-TR"/>
        </w:rPr>
      </w:pPr>
    </w:p>
    <w:p w:rsidR="008558A5" w:rsidRPr="00803920" w:rsidRDefault="008558A5" w:rsidP="002C43F0">
      <w:pPr>
        <w:pStyle w:val="ListeParagraf"/>
        <w:numPr>
          <w:ilvl w:val="1"/>
          <w:numId w:val="103"/>
        </w:numPr>
        <w:spacing w:after="0" w:line="240" w:lineRule="atLeast"/>
        <w:ind w:left="567" w:hanging="567"/>
        <w:jc w:val="both"/>
        <w:rPr>
          <w:rFonts w:eastAsia="Times New Roman" w:cs="Times New Roman"/>
          <w:b/>
          <w:bCs/>
          <w:color w:val="33473C" w:themeColor="text2" w:themeShade="BF"/>
          <w:lang w:eastAsia="tr-TR"/>
        </w:rPr>
      </w:pPr>
      <w:r w:rsidRPr="00803920">
        <w:rPr>
          <w:rFonts w:eastAsia="Times New Roman" w:cs="Times New Roman"/>
          <w:b/>
          <w:bCs/>
          <w:color w:val="33473C" w:themeColor="text2" w:themeShade="BF"/>
          <w:lang w:eastAsia="tr-TR"/>
        </w:rPr>
        <w:t>Bakanlığın Sorumluluğu</w:t>
      </w:r>
    </w:p>
    <w:p w:rsidR="008558A5" w:rsidRPr="008558A5" w:rsidRDefault="008558A5" w:rsidP="00EB1AE4">
      <w:pPr>
        <w:pStyle w:val="ListeParagraf"/>
        <w:spacing w:after="0" w:line="240" w:lineRule="auto"/>
        <w:ind w:left="851"/>
        <w:jc w:val="both"/>
        <w:rPr>
          <w:rFonts w:eastAsia="Times New Roman" w:cs="Times New Roman"/>
          <w:b/>
          <w:bCs/>
          <w:color w:val="455F51" w:themeColor="text2"/>
          <w:sz w:val="16"/>
          <w:szCs w:val="16"/>
          <w:lang w:eastAsia="tr-TR"/>
        </w:rPr>
      </w:pPr>
    </w:p>
    <w:p w:rsidR="008C535A" w:rsidRDefault="008C535A" w:rsidP="00500053">
      <w:pPr>
        <w:pStyle w:val="ListeParagraf"/>
        <w:numPr>
          <w:ilvl w:val="2"/>
          <w:numId w:val="3"/>
        </w:numPr>
        <w:autoSpaceDE w:val="0"/>
        <w:autoSpaceDN w:val="0"/>
        <w:adjustRightInd w:val="0"/>
        <w:spacing w:after="0"/>
        <w:ind w:left="851" w:hanging="284"/>
        <w:jc w:val="both"/>
        <w:rPr>
          <w:sz w:val="20"/>
          <w:szCs w:val="20"/>
        </w:rPr>
      </w:pP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w:t>
      </w:r>
      <w:r w:rsidRPr="003D2EEA">
        <w:rPr>
          <w:sz w:val="20"/>
          <w:szCs w:val="20"/>
        </w:rPr>
        <w:t>nin kurulması ve etkin şekilde kullanımı</w:t>
      </w:r>
      <w:r>
        <w:rPr>
          <w:sz w:val="20"/>
          <w:szCs w:val="20"/>
        </w:rPr>
        <w:t>nı</w:t>
      </w:r>
      <w:r w:rsidRPr="003D2EEA">
        <w:rPr>
          <w:sz w:val="20"/>
          <w:szCs w:val="20"/>
        </w:rPr>
        <w:t xml:space="preserve"> </w:t>
      </w:r>
      <w:r>
        <w:rPr>
          <w:sz w:val="20"/>
          <w:szCs w:val="20"/>
        </w:rPr>
        <w:t>sağlayarak</w:t>
      </w:r>
      <w:r w:rsidRPr="003D2EEA">
        <w:rPr>
          <w:sz w:val="20"/>
          <w:szCs w:val="20"/>
        </w:rPr>
        <w:t xml:space="preserve"> veteriner </w:t>
      </w:r>
      <w:r>
        <w:rPr>
          <w:sz w:val="20"/>
          <w:szCs w:val="20"/>
        </w:rPr>
        <w:t xml:space="preserve">biyolojik ürünlerin </w:t>
      </w:r>
      <w:r w:rsidRPr="003D2EEA">
        <w:rPr>
          <w:sz w:val="20"/>
          <w:szCs w:val="20"/>
        </w:rPr>
        <w:t>izlenebilirliği</w:t>
      </w:r>
      <w:r>
        <w:rPr>
          <w:sz w:val="20"/>
          <w:szCs w:val="20"/>
        </w:rPr>
        <w:t>ni ithalatı ve/veya üretiminden kullanımına kadar tüm aşamalarında temin etmek,</w:t>
      </w:r>
    </w:p>
    <w:p w:rsidR="008C535A" w:rsidRPr="003D2EEA" w:rsidRDefault="008C535A" w:rsidP="00500053">
      <w:pPr>
        <w:pStyle w:val="ListeParagraf"/>
        <w:numPr>
          <w:ilvl w:val="2"/>
          <w:numId w:val="3"/>
        </w:numPr>
        <w:autoSpaceDE w:val="0"/>
        <w:autoSpaceDN w:val="0"/>
        <w:adjustRightInd w:val="0"/>
        <w:spacing w:after="0"/>
        <w:ind w:left="851" w:hanging="284"/>
        <w:jc w:val="both"/>
        <w:rPr>
          <w:sz w:val="20"/>
          <w:szCs w:val="20"/>
        </w:rPr>
      </w:pPr>
      <w:r>
        <w:rPr>
          <w:rFonts w:cs="Arial"/>
          <w:sz w:val="20"/>
          <w:szCs w:val="20"/>
        </w:rPr>
        <w:t>Üretim ya da ar-ge amacıyla ithalatına izin verilen başlangıç maddeleri dâhil olmak üzere, yurt dışında üretilen ve ithalatına izin verilenler ile ülkemizde üretilen veteriner biyolojik ürünlerin Veteriner Biyolojik Ürün Takip Sistemine kaydedilmesini sağlamak,</w:t>
      </w:r>
    </w:p>
    <w:p w:rsidR="008C535A" w:rsidRPr="00F40E8D" w:rsidRDefault="008C535A" w:rsidP="00500053">
      <w:pPr>
        <w:pStyle w:val="ListeParagraf"/>
        <w:numPr>
          <w:ilvl w:val="2"/>
          <w:numId w:val="3"/>
        </w:numPr>
        <w:autoSpaceDE w:val="0"/>
        <w:autoSpaceDN w:val="0"/>
        <w:adjustRightInd w:val="0"/>
        <w:spacing w:after="0"/>
        <w:ind w:left="851" w:hanging="284"/>
        <w:jc w:val="both"/>
        <w:rPr>
          <w:sz w:val="20"/>
          <w:szCs w:val="20"/>
        </w:rPr>
      </w:pPr>
      <w:r>
        <w:rPr>
          <w:rFonts w:cs="Arial"/>
          <w:sz w:val="20"/>
          <w:szCs w:val="20"/>
        </w:rPr>
        <w:t>Veteriner Biyolojik Ürün Takip Sistemi</w:t>
      </w:r>
      <w:r>
        <w:rPr>
          <w:bCs/>
          <w:sz w:val="20"/>
          <w:szCs w:val="20"/>
        </w:rPr>
        <w:t>nin etkin bir şekilde kullanımı için</w:t>
      </w:r>
      <w:r w:rsidRPr="003D2EEA">
        <w:rPr>
          <w:bCs/>
          <w:sz w:val="20"/>
          <w:szCs w:val="20"/>
        </w:rPr>
        <w:t xml:space="preserve"> ihtiyaç d</w:t>
      </w:r>
      <w:r>
        <w:rPr>
          <w:bCs/>
          <w:sz w:val="20"/>
          <w:szCs w:val="20"/>
        </w:rPr>
        <w:t xml:space="preserve">uyulan verilerin </w:t>
      </w:r>
      <w:r w:rsidRPr="003D2EEA">
        <w:rPr>
          <w:bCs/>
          <w:sz w:val="20"/>
          <w:szCs w:val="20"/>
        </w:rPr>
        <w:t xml:space="preserve">sisteme </w:t>
      </w:r>
      <w:r>
        <w:rPr>
          <w:bCs/>
          <w:sz w:val="20"/>
          <w:szCs w:val="20"/>
        </w:rPr>
        <w:t>kayıt edilmesi ve</w:t>
      </w:r>
      <w:r w:rsidRPr="003D2EEA">
        <w:rPr>
          <w:bCs/>
          <w:sz w:val="20"/>
          <w:szCs w:val="20"/>
        </w:rPr>
        <w:t xml:space="preserve"> güncel tutulması</w:t>
      </w:r>
      <w:r>
        <w:rPr>
          <w:bCs/>
          <w:sz w:val="20"/>
          <w:szCs w:val="20"/>
        </w:rPr>
        <w:t>nı sağlamak,</w:t>
      </w:r>
      <w:r w:rsidRPr="003D2EEA">
        <w:rPr>
          <w:bCs/>
          <w:sz w:val="20"/>
          <w:szCs w:val="20"/>
        </w:rPr>
        <w:t xml:space="preserve"> </w:t>
      </w:r>
    </w:p>
    <w:p w:rsidR="008C535A" w:rsidRPr="003D2EEA" w:rsidRDefault="008C535A" w:rsidP="00500053">
      <w:pPr>
        <w:pStyle w:val="ListeParagraf"/>
        <w:numPr>
          <w:ilvl w:val="2"/>
          <w:numId w:val="3"/>
        </w:numPr>
        <w:autoSpaceDE w:val="0"/>
        <w:autoSpaceDN w:val="0"/>
        <w:adjustRightInd w:val="0"/>
        <w:spacing w:after="0"/>
        <w:ind w:left="851" w:hanging="284"/>
        <w:jc w:val="both"/>
        <w:rPr>
          <w:sz w:val="20"/>
          <w:szCs w:val="20"/>
        </w:rPr>
      </w:pPr>
      <w:r>
        <w:rPr>
          <w:bCs/>
          <w:sz w:val="20"/>
          <w:szCs w:val="20"/>
        </w:rPr>
        <w:t>S</w:t>
      </w:r>
      <w:r w:rsidRPr="003D2EEA">
        <w:rPr>
          <w:bCs/>
          <w:sz w:val="20"/>
          <w:szCs w:val="20"/>
        </w:rPr>
        <w:t xml:space="preserve">istemin </w:t>
      </w:r>
      <w:r>
        <w:rPr>
          <w:bCs/>
          <w:sz w:val="20"/>
          <w:szCs w:val="20"/>
        </w:rPr>
        <w:t>gerektirdiği altyapıyı oluşturmak ve ihtiyaç duyulan iyileştirilmeleri gerçekleştirmek,</w:t>
      </w:r>
    </w:p>
    <w:p w:rsidR="008C535A" w:rsidRPr="00304B00" w:rsidRDefault="008C535A" w:rsidP="00500053">
      <w:pPr>
        <w:pStyle w:val="ListeParagraf"/>
        <w:numPr>
          <w:ilvl w:val="2"/>
          <w:numId w:val="3"/>
        </w:numPr>
        <w:autoSpaceDE w:val="0"/>
        <w:autoSpaceDN w:val="0"/>
        <w:adjustRightInd w:val="0"/>
        <w:spacing w:after="0"/>
        <w:ind w:left="851" w:hanging="284"/>
        <w:jc w:val="both"/>
        <w:rPr>
          <w:sz w:val="20"/>
          <w:szCs w:val="20"/>
        </w:rPr>
      </w:pPr>
      <w:r w:rsidRPr="001155E9">
        <w:rPr>
          <w:rFonts w:ascii="Calibri" w:eastAsia="Times New Roman" w:hAnsi="Calibri" w:cs="Times New Roman"/>
          <w:bCs/>
          <w:sz w:val="20"/>
          <w:szCs w:val="20"/>
          <w:lang w:eastAsia="tr-TR"/>
        </w:rPr>
        <w:t>Veteriner Biyolojik Ürün Takip</w:t>
      </w:r>
      <w:r w:rsidRPr="001155E9">
        <w:rPr>
          <w:rFonts w:ascii="Calibri" w:eastAsia="Times New Roman" w:hAnsi="Calibri" w:cs="Times New Roman"/>
          <w:b/>
          <w:bCs/>
          <w:color w:val="455F51" w:themeColor="text2"/>
          <w:sz w:val="28"/>
          <w:szCs w:val="28"/>
          <w:lang w:eastAsia="tr-TR"/>
        </w:rPr>
        <w:t xml:space="preserve"> </w:t>
      </w:r>
      <w:r w:rsidRPr="001155E9">
        <w:rPr>
          <w:rFonts w:ascii="Calibri" w:hAnsi="Calibri"/>
          <w:sz w:val="20"/>
          <w:szCs w:val="20"/>
          <w:shd w:val="clear" w:color="auto" w:fill="FFFFFF"/>
        </w:rPr>
        <w:t>Sistemi</w:t>
      </w:r>
      <w:r w:rsidRPr="00304B00">
        <w:rPr>
          <w:bCs/>
          <w:sz w:val="20"/>
          <w:szCs w:val="20"/>
        </w:rPr>
        <w:t xml:space="preserve"> </w:t>
      </w:r>
      <w:r>
        <w:rPr>
          <w:bCs/>
          <w:sz w:val="20"/>
          <w:szCs w:val="20"/>
        </w:rPr>
        <w:t xml:space="preserve">yönetimi ve </w:t>
      </w:r>
      <w:r w:rsidRPr="00304B00">
        <w:rPr>
          <w:bCs/>
          <w:sz w:val="20"/>
          <w:szCs w:val="20"/>
        </w:rPr>
        <w:t>kul</w:t>
      </w:r>
      <w:r>
        <w:rPr>
          <w:bCs/>
          <w:sz w:val="20"/>
          <w:szCs w:val="20"/>
        </w:rPr>
        <w:t>lanıcılarının rollerini belirlemek,</w:t>
      </w:r>
      <w:r w:rsidRPr="00304B00">
        <w:rPr>
          <w:rFonts w:eastAsia="Times New Roman" w:cs="Times New Roman"/>
          <w:bCs/>
          <w:sz w:val="20"/>
          <w:szCs w:val="20"/>
          <w:lang w:eastAsia="tr-TR"/>
        </w:rPr>
        <w:t xml:space="preserve"> </w:t>
      </w:r>
    </w:p>
    <w:p w:rsidR="008C535A" w:rsidRPr="00304B00" w:rsidRDefault="008C535A" w:rsidP="00500053">
      <w:pPr>
        <w:pStyle w:val="ListeParagraf"/>
        <w:numPr>
          <w:ilvl w:val="2"/>
          <w:numId w:val="3"/>
        </w:numPr>
        <w:autoSpaceDE w:val="0"/>
        <w:autoSpaceDN w:val="0"/>
        <w:adjustRightInd w:val="0"/>
        <w:spacing w:after="0"/>
        <w:ind w:left="851" w:hanging="284"/>
        <w:jc w:val="both"/>
        <w:rPr>
          <w:sz w:val="20"/>
          <w:szCs w:val="20"/>
        </w:rPr>
      </w:pPr>
      <w:r w:rsidRPr="00482612">
        <w:rPr>
          <w:rFonts w:eastAsia="Times New Roman" w:cs="Times New Roman"/>
          <w:bCs/>
          <w:sz w:val="20"/>
          <w:szCs w:val="20"/>
          <w:lang w:eastAsia="tr-TR"/>
        </w:rPr>
        <w:t xml:space="preserve">Sisteminin tanıtımı, kullanımı ve güçlendirilmesiyle ilgili </w:t>
      </w:r>
      <w:r>
        <w:rPr>
          <w:rFonts w:eastAsia="Times New Roman" w:cs="Times New Roman"/>
          <w:bCs/>
          <w:sz w:val="20"/>
          <w:szCs w:val="20"/>
          <w:lang w:eastAsia="tr-TR"/>
        </w:rPr>
        <w:t>eğitimler vermek,</w:t>
      </w:r>
    </w:p>
    <w:p w:rsidR="008C535A" w:rsidRPr="00500053" w:rsidRDefault="008C535A" w:rsidP="00500053">
      <w:pPr>
        <w:autoSpaceDE w:val="0"/>
        <w:autoSpaceDN w:val="0"/>
        <w:adjustRightInd w:val="0"/>
        <w:spacing w:after="0" w:line="240" w:lineRule="auto"/>
        <w:jc w:val="both"/>
        <w:rPr>
          <w:sz w:val="16"/>
          <w:szCs w:val="16"/>
        </w:rPr>
      </w:pPr>
    </w:p>
    <w:p w:rsidR="008C535A" w:rsidRPr="00482612" w:rsidRDefault="008C535A" w:rsidP="00500053">
      <w:pPr>
        <w:pStyle w:val="ListeParagraf"/>
        <w:autoSpaceDE w:val="0"/>
        <w:autoSpaceDN w:val="0"/>
        <w:adjustRightInd w:val="0"/>
        <w:spacing w:after="0"/>
        <w:ind w:left="851"/>
        <w:jc w:val="both"/>
        <w:rPr>
          <w:b/>
          <w:bCs/>
          <w:color w:val="455F51" w:themeColor="text2"/>
          <w:sz w:val="20"/>
          <w:szCs w:val="20"/>
        </w:rPr>
      </w:pPr>
      <w:r w:rsidRPr="00482612">
        <w:rPr>
          <w:b/>
          <w:bCs/>
          <w:color w:val="455F51" w:themeColor="text2"/>
          <w:sz w:val="20"/>
          <w:szCs w:val="20"/>
        </w:rPr>
        <w:t xml:space="preserve">Ayrıca Bakanlık, </w:t>
      </w:r>
      <w:r w:rsidRPr="00482612">
        <w:rPr>
          <w:rFonts w:ascii="Calibri" w:eastAsia="Times New Roman" w:hAnsi="Calibri" w:cs="Times New Roman"/>
          <w:b/>
          <w:bCs/>
          <w:color w:val="455F51" w:themeColor="text2"/>
          <w:sz w:val="20"/>
          <w:szCs w:val="20"/>
          <w:lang w:eastAsia="tr-TR"/>
        </w:rPr>
        <w:t>Veteriner Biyolojik Ürün Takip</w:t>
      </w:r>
      <w:r w:rsidRPr="00482612">
        <w:rPr>
          <w:rFonts w:ascii="Calibri" w:eastAsia="Times New Roman" w:hAnsi="Calibri" w:cs="Times New Roman"/>
          <w:b/>
          <w:bCs/>
          <w:color w:val="455F51" w:themeColor="text2"/>
          <w:sz w:val="28"/>
          <w:szCs w:val="28"/>
          <w:lang w:eastAsia="tr-TR"/>
        </w:rPr>
        <w:t xml:space="preserve"> </w:t>
      </w:r>
      <w:r w:rsidRPr="00482612">
        <w:rPr>
          <w:b/>
          <w:bCs/>
          <w:color w:val="455F51" w:themeColor="text2"/>
          <w:sz w:val="20"/>
          <w:szCs w:val="20"/>
        </w:rPr>
        <w:t>Sistemi yoluyla;</w:t>
      </w:r>
    </w:p>
    <w:p w:rsidR="008C535A" w:rsidRPr="00500053" w:rsidRDefault="008C535A" w:rsidP="00500053">
      <w:pPr>
        <w:pStyle w:val="ListeParagraf"/>
        <w:autoSpaceDE w:val="0"/>
        <w:autoSpaceDN w:val="0"/>
        <w:adjustRightInd w:val="0"/>
        <w:spacing w:after="0" w:line="240" w:lineRule="auto"/>
        <w:ind w:left="993"/>
        <w:jc w:val="both"/>
        <w:rPr>
          <w:color w:val="455F51" w:themeColor="text2"/>
          <w:sz w:val="16"/>
          <w:szCs w:val="16"/>
        </w:rPr>
      </w:pPr>
    </w:p>
    <w:p w:rsidR="008C535A" w:rsidRPr="00F475D0" w:rsidRDefault="008C535A" w:rsidP="00500053">
      <w:pPr>
        <w:pStyle w:val="ListeParagraf"/>
        <w:numPr>
          <w:ilvl w:val="2"/>
          <w:numId w:val="3"/>
        </w:numPr>
        <w:autoSpaceDE w:val="0"/>
        <w:autoSpaceDN w:val="0"/>
        <w:adjustRightInd w:val="0"/>
        <w:spacing w:after="0"/>
        <w:ind w:left="851" w:hanging="284"/>
        <w:jc w:val="both"/>
        <w:rPr>
          <w:sz w:val="20"/>
          <w:szCs w:val="20"/>
        </w:rPr>
      </w:pPr>
      <w:r w:rsidRPr="00F475D0">
        <w:rPr>
          <w:bCs/>
          <w:sz w:val="20"/>
          <w:szCs w:val="20"/>
        </w:rPr>
        <w:t xml:space="preserve">Hayvan sağlığı alanında kullanılan veteriner </w:t>
      </w:r>
      <w:r w:rsidR="00E46EF5">
        <w:rPr>
          <w:bCs/>
          <w:sz w:val="20"/>
          <w:szCs w:val="20"/>
        </w:rPr>
        <w:t>biyolojik ürünlerin</w:t>
      </w:r>
      <w:r w:rsidRPr="00F475D0">
        <w:rPr>
          <w:bCs/>
          <w:sz w:val="20"/>
          <w:szCs w:val="20"/>
        </w:rPr>
        <w:t xml:space="preserve"> izlenebilirliğinin sağlamasına ek kamu ve özel sektörde faaliyet gösteren veteriner hekimlerin tespit ettikleri hayvan hastalık ve zararlılarını etkin şekilde izlemek ve yetkili birimleri bilgilendirerek gerekli müdahale ve tedbirlerin alınmasını sağlamak,</w:t>
      </w:r>
    </w:p>
    <w:p w:rsidR="008C535A" w:rsidRPr="00F475D0" w:rsidRDefault="008C535A" w:rsidP="00500053">
      <w:pPr>
        <w:pStyle w:val="ListeParagraf"/>
        <w:numPr>
          <w:ilvl w:val="2"/>
          <w:numId w:val="3"/>
        </w:numPr>
        <w:autoSpaceDE w:val="0"/>
        <w:autoSpaceDN w:val="0"/>
        <w:adjustRightInd w:val="0"/>
        <w:spacing w:after="0"/>
        <w:ind w:left="851" w:hanging="284"/>
        <w:jc w:val="both"/>
        <w:rPr>
          <w:sz w:val="20"/>
          <w:szCs w:val="20"/>
        </w:rPr>
      </w:pPr>
      <w:r w:rsidRPr="00F475D0">
        <w:rPr>
          <w:bCs/>
          <w:sz w:val="20"/>
          <w:szCs w:val="20"/>
        </w:rPr>
        <w:t xml:space="preserve">Sistemde tanımlı olmayan ürün, kişi ya da kuruluşların faaliyetlerini engelleyerek uygunsuz </w:t>
      </w:r>
      <w:r w:rsidR="00F2557F">
        <w:rPr>
          <w:bCs/>
          <w:sz w:val="20"/>
          <w:szCs w:val="20"/>
        </w:rPr>
        <w:t>faaliyetlerin</w:t>
      </w:r>
      <w:r w:rsidRPr="00F475D0">
        <w:rPr>
          <w:bCs/>
          <w:sz w:val="20"/>
          <w:szCs w:val="20"/>
        </w:rPr>
        <w:t xml:space="preserve"> engellenmesini sağlamak,</w:t>
      </w:r>
    </w:p>
    <w:p w:rsidR="008C535A" w:rsidRPr="00F475D0" w:rsidRDefault="008C535A" w:rsidP="00500053">
      <w:pPr>
        <w:pStyle w:val="ListeParagraf"/>
        <w:numPr>
          <w:ilvl w:val="2"/>
          <w:numId w:val="3"/>
        </w:numPr>
        <w:autoSpaceDE w:val="0"/>
        <w:autoSpaceDN w:val="0"/>
        <w:adjustRightInd w:val="0"/>
        <w:spacing w:after="0"/>
        <w:ind w:left="851" w:hanging="284"/>
        <w:jc w:val="both"/>
        <w:rPr>
          <w:sz w:val="20"/>
          <w:szCs w:val="20"/>
        </w:rPr>
      </w:pPr>
      <w:r w:rsidRPr="00F475D0">
        <w:rPr>
          <w:bCs/>
          <w:sz w:val="20"/>
          <w:szCs w:val="20"/>
        </w:rPr>
        <w:t xml:space="preserve">Hayvancılık işletmelerinde barındırılan hayvanların ve işletme bilgilerinin güncel tutulmasını sağlamak, </w:t>
      </w:r>
    </w:p>
    <w:p w:rsidR="008C535A" w:rsidRPr="00F475D0" w:rsidRDefault="008C535A" w:rsidP="00500053">
      <w:pPr>
        <w:pStyle w:val="ListeParagraf"/>
        <w:numPr>
          <w:ilvl w:val="2"/>
          <w:numId w:val="3"/>
        </w:numPr>
        <w:autoSpaceDE w:val="0"/>
        <w:autoSpaceDN w:val="0"/>
        <w:adjustRightInd w:val="0"/>
        <w:spacing w:after="0"/>
        <w:ind w:left="851" w:hanging="284"/>
        <w:jc w:val="both"/>
        <w:rPr>
          <w:sz w:val="20"/>
          <w:szCs w:val="20"/>
        </w:rPr>
      </w:pPr>
      <w:r w:rsidRPr="00F475D0">
        <w:rPr>
          <w:bCs/>
          <w:sz w:val="20"/>
          <w:szCs w:val="20"/>
        </w:rPr>
        <w:t>Yasal süresi içerisinde kimliklendirilmemiş hayvanların belirlenmesi ve hayvancılık veri tabanlarına kaydedilmesini sağlamak,</w:t>
      </w:r>
    </w:p>
    <w:p w:rsidR="008C535A" w:rsidRPr="00F475D0" w:rsidRDefault="008C535A" w:rsidP="00500053">
      <w:pPr>
        <w:pStyle w:val="ListeParagraf"/>
        <w:numPr>
          <w:ilvl w:val="2"/>
          <w:numId w:val="3"/>
        </w:numPr>
        <w:autoSpaceDE w:val="0"/>
        <w:autoSpaceDN w:val="0"/>
        <w:adjustRightInd w:val="0"/>
        <w:spacing w:after="0"/>
        <w:ind w:left="851" w:hanging="284"/>
        <w:jc w:val="both"/>
        <w:rPr>
          <w:sz w:val="20"/>
          <w:szCs w:val="20"/>
        </w:rPr>
      </w:pPr>
      <w:r w:rsidRPr="00F475D0">
        <w:rPr>
          <w:bCs/>
          <w:sz w:val="20"/>
          <w:szCs w:val="20"/>
        </w:rPr>
        <w:t>İthalatı sonrası henüz millileştirilmemiş hayvanlar için bir veri tabanı oluşturulmasını sağlamak,</w:t>
      </w:r>
    </w:p>
    <w:p w:rsidR="008C535A" w:rsidRPr="00F475D0" w:rsidRDefault="008C535A" w:rsidP="00500053">
      <w:pPr>
        <w:pStyle w:val="ListeParagraf"/>
        <w:numPr>
          <w:ilvl w:val="2"/>
          <w:numId w:val="3"/>
        </w:numPr>
        <w:autoSpaceDE w:val="0"/>
        <w:autoSpaceDN w:val="0"/>
        <w:adjustRightInd w:val="0"/>
        <w:spacing w:after="0"/>
        <w:ind w:left="851" w:hanging="284"/>
        <w:jc w:val="both"/>
        <w:rPr>
          <w:sz w:val="20"/>
          <w:szCs w:val="20"/>
        </w:rPr>
      </w:pPr>
      <w:r w:rsidRPr="00F475D0">
        <w:rPr>
          <w:bCs/>
          <w:sz w:val="20"/>
          <w:szCs w:val="20"/>
        </w:rPr>
        <w:t>Bakanlık hayvancılık veri tabanında bulunmayan kedi, köpek ve at gibi hayvanların sisteme kayıt edilmesini sağlayarak bu hayvanlara ilişkin bir veri tabanı oluşturmak,</w:t>
      </w:r>
    </w:p>
    <w:p w:rsidR="008C535A" w:rsidRPr="00F475D0" w:rsidRDefault="008C535A" w:rsidP="00500053">
      <w:pPr>
        <w:pStyle w:val="ListeParagraf"/>
        <w:numPr>
          <w:ilvl w:val="2"/>
          <w:numId w:val="3"/>
        </w:numPr>
        <w:autoSpaceDE w:val="0"/>
        <w:autoSpaceDN w:val="0"/>
        <w:adjustRightInd w:val="0"/>
        <w:spacing w:after="0"/>
        <w:ind w:left="851" w:hanging="284"/>
        <w:jc w:val="both"/>
        <w:rPr>
          <w:sz w:val="20"/>
          <w:szCs w:val="20"/>
        </w:rPr>
      </w:pPr>
      <w:r w:rsidRPr="00F475D0">
        <w:rPr>
          <w:bCs/>
          <w:sz w:val="20"/>
          <w:szCs w:val="20"/>
        </w:rPr>
        <w:lastRenderedPageBreak/>
        <w:t>Hayvanlarda veteriner biyolojik ürün kullanımına bağlı ortaya çıkan kalıntı arınma süreleri hakkında ilgili tarafları bilgilendirerek gıda güvenliğini sağlamak,</w:t>
      </w:r>
    </w:p>
    <w:p w:rsidR="008C535A" w:rsidRPr="00F475D0" w:rsidRDefault="008C535A" w:rsidP="00500053">
      <w:pPr>
        <w:pStyle w:val="ListeParagraf"/>
        <w:numPr>
          <w:ilvl w:val="2"/>
          <w:numId w:val="3"/>
        </w:numPr>
        <w:autoSpaceDE w:val="0"/>
        <w:autoSpaceDN w:val="0"/>
        <w:adjustRightInd w:val="0"/>
        <w:spacing w:after="0"/>
        <w:ind w:left="851" w:hanging="284"/>
        <w:jc w:val="both"/>
        <w:rPr>
          <w:sz w:val="20"/>
          <w:szCs w:val="20"/>
        </w:rPr>
      </w:pPr>
      <w:r w:rsidRPr="00F475D0">
        <w:rPr>
          <w:bCs/>
          <w:sz w:val="20"/>
          <w:szCs w:val="20"/>
        </w:rPr>
        <w:t>Veteriner biyolojik ürün pazarlama izin sahibi, üretim yerleri ve toptan satış noktaları ile veteriner hekim ve yardımcı sağlık çalışanlarının faaliyetleri ve faaliyetleri sırasında gerçekleşen sapmaları takip etmek, uygunsuzluk durumlarında önleyici ve düzeltici tedbirleri almak,</w:t>
      </w:r>
    </w:p>
    <w:p w:rsidR="008C535A" w:rsidRPr="00F475D0" w:rsidRDefault="008C535A" w:rsidP="00500053">
      <w:pPr>
        <w:pStyle w:val="ListeParagraf"/>
        <w:numPr>
          <w:ilvl w:val="2"/>
          <w:numId w:val="3"/>
        </w:numPr>
        <w:autoSpaceDE w:val="0"/>
        <w:autoSpaceDN w:val="0"/>
        <w:adjustRightInd w:val="0"/>
        <w:spacing w:after="0"/>
        <w:ind w:left="851" w:hanging="284"/>
        <w:jc w:val="both"/>
        <w:rPr>
          <w:sz w:val="20"/>
          <w:szCs w:val="20"/>
        </w:rPr>
      </w:pPr>
      <w:r w:rsidRPr="00F475D0">
        <w:rPr>
          <w:bCs/>
          <w:sz w:val="20"/>
          <w:szCs w:val="20"/>
        </w:rPr>
        <w:t>Ülkemizde üretilen ya da ithal edilen veteriner biyolojik ürünlerle ilgili istatistiki verileri oluşturmak,</w:t>
      </w:r>
    </w:p>
    <w:p w:rsidR="008558A5" w:rsidRDefault="008558A5" w:rsidP="0004420E">
      <w:pPr>
        <w:pStyle w:val="ListeParagraf"/>
        <w:spacing w:after="0" w:line="240" w:lineRule="atLeast"/>
        <w:ind w:left="851" w:right="-283"/>
        <w:jc w:val="both"/>
        <w:rPr>
          <w:rFonts w:eastAsia="Times New Roman" w:cs="Times New Roman"/>
          <w:b/>
          <w:bCs/>
          <w:color w:val="455F51" w:themeColor="text2"/>
          <w:lang w:eastAsia="tr-TR"/>
        </w:rPr>
      </w:pPr>
    </w:p>
    <w:p w:rsidR="00FD2F6F" w:rsidRPr="003C471D" w:rsidRDefault="00FD2F6F" w:rsidP="002C43F0">
      <w:pPr>
        <w:pStyle w:val="ListeParagraf"/>
        <w:numPr>
          <w:ilvl w:val="0"/>
          <w:numId w:val="139"/>
        </w:numPr>
        <w:spacing w:after="0"/>
        <w:ind w:left="851" w:right="-283" w:hanging="851"/>
        <w:jc w:val="both"/>
        <w:rPr>
          <w:rFonts w:eastAsia="Times New Roman" w:cs="Times New Roman"/>
          <w:b/>
          <w:bCs/>
          <w:color w:val="33473C" w:themeColor="text2" w:themeShade="BF"/>
          <w:lang w:eastAsia="tr-TR"/>
        </w:rPr>
      </w:pPr>
      <w:r w:rsidRPr="003C471D">
        <w:rPr>
          <w:rFonts w:ascii="Calibri" w:eastAsia="Times New Roman" w:hAnsi="Calibri" w:cs="Times New Roman"/>
          <w:b/>
          <w:bCs/>
          <w:color w:val="33473C" w:themeColor="text2" w:themeShade="BF"/>
          <w:lang w:eastAsia="tr-TR"/>
        </w:rPr>
        <w:t xml:space="preserve">Veteriner Biyolojik Ürün Takip </w:t>
      </w:r>
      <w:r w:rsidRPr="003C471D">
        <w:rPr>
          <w:b/>
          <w:bCs/>
          <w:color w:val="33473C" w:themeColor="text2" w:themeShade="BF"/>
        </w:rPr>
        <w:t>Sistemi</w:t>
      </w:r>
      <w:r w:rsidRPr="003C471D">
        <w:rPr>
          <w:rFonts w:eastAsia="Times New Roman" w:cs="Times New Roman"/>
          <w:b/>
          <w:bCs/>
          <w:color w:val="33473C" w:themeColor="text2" w:themeShade="BF"/>
          <w:lang w:eastAsia="tr-TR"/>
        </w:rPr>
        <w:t xml:space="preserve"> (ATS) Yöneticisi ve Sorumlulukları</w:t>
      </w:r>
    </w:p>
    <w:p w:rsidR="00FB7FA2" w:rsidRPr="00FB7FA2" w:rsidRDefault="00FB7FA2" w:rsidP="00EB1AE4">
      <w:pPr>
        <w:pStyle w:val="ListeParagraf"/>
        <w:spacing w:after="0" w:line="240" w:lineRule="auto"/>
        <w:ind w:left="851" w:right="-283"/>
        <w:jc w:val="both"/>
        <w:rPr>
          <w:rFonts w:eastAsia="Times New Roman" w:cs="Times New Roman"/>
          <w:b/>
          <w:bCs/>
          <w:color w:val="455F51" w:themeColor="text2"/>
          <w:sz w:val="16"/>
          <w:szCs w:val="16"/>
          <w:lang w:eastAsia="tr-TR"/>
        </w:rPr>
      </w:pPr>
    </w:p>
    <w:p w:rsidR="00B50B64" w:rsidRPr="00F475D0" w:rsidRDefault="00B50B64" w:rsidP="00500053">
      <w:pPr>
        <w:pStyle w:val="ListeParagraf"/>
        <w:spacing w:after="0"/>
        <w:ind w:left="567" w:firstLine="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ascii="Calibri" w:hAnsi="Calibri"/>
          <w:sz w:val="20"/>
          <w:szCs w:val="20"/>
          <w:shd w:val="clear" w:color="auto" w:fill="FFFFFF"/>
        </w:rPr>
        <w:t>Sistemi</w:t>
      </w:r>
      <w:r w:rsidRPr="00F475D0">
        <w:rPr>
          <w:rFonts w:eastAsia="Times New Roman" w:cs="Times New Roman"/>
          <w:bCs/>
          <w:sz w:val="20"/>
          <w:szCs w:val="20"/>
          <w:lang w:eastAsia="tr-TR"/>
        </w:rPr>
        <w:t xml:space="preserve"> Yöneticisi;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Sisteminin (ATS)</w:t>
      </w:r>
      <w:r w:rsidRPr="00F475D0">
        <w:rPr>
          <w:rFonts w:eastAsia="Times New Roman" w:cs="Times New Roman"/>
          <w:bCs/>
          <w:sz w:val="20"/>
          <w:szCs w:val="20"/>
          <w:lang w:eastAsia="tr-TR"/>
        </w:rPr>
        <w:t xml:space="preserve"> en üst düzey yetkilisi olup sistemin etkin şekilde kullanımını sağlamak amacıyla aşağıdaki görev ve sorumluluklara sahiptir.</w:t>
      </w:r>
    </w:p>
    <w:p w:rsidR="00B50B64" w:rsidRPr="00F475D0" w:rsidRDefault="00B50B64" w:rsidP="00500053">
      <w:pPr>
        <w:pStyle w:val="ListeParagraf"/>
        <w:spacing w:after="0" w:line="240" w:lineRule="auto"/>
        <w:ind w:left="993"/>
        <w:jc w:val="both"/>
        <w:rPr>
          <w:rFonts w:eastAsia="Times New Roman" w:cs="Times New Roman"/>
          <w:bCs/>
          <w:sz w:val="16"/>
          <w:szCs w:val="16"/>
          <w:lang w:eastAsia="tr-TR"/>
        </w:rPr>
      </w:pPr>
    </w:p>
    <w:p w:rsidR="00B50B64" w:rsidRPr="00F475D0" w:rsidRDefault="00B50B64" w:rsidP="00500053">
      <w:pPr>
        <w:pStyle w:val="ListeParagraf"/>
        <w:numPr>
          <w:ilvl w:val="0"/>
          <w:numId w:val="4"/>
        </w:numPr>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yazılım ve iyileştirme çalışmalarını planlamak ve yürütmek,</w:t>
      </w:r>
    </w:p>
    <w:p w:rsidR="00B50B64" w:rsidRPr="00F475D0" w:rsidRDefault="00B50B64" w:rsidP="00500053">
      <w:pPr>
        <w:pStyle w:val="ListeParagraf"/>
        <w:numPr>
          <w:ilvl w:val="0"/>
          <w:numId w:val="4"/>
        </w:numPr>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paydaşı Bakanlık birimleri, diğer Bakanlık ve ilgili kurum ve kuruluşlar ile koordinasyonu sağlamak,</w:t>
      </w:r>
    </w:p>
    <w:p w:rsidR="00B50B64" w:rsidRPr="00F475D0" w:rsidRDefault="00B50B64" w:rsidP="00500053">
      <w:pPr>
        <w:pStyle w:val="ListeParagraf"/>
        <w:numPr>
          <w:ilvl w:val="0"/>
          <w:numId w:val="4"/>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Bakanlık Sistem Sorumluları, İştigal İzin Sorumlusu, Bakanlık Üretim Yeri İşlemleri Sorumlusu, Bakanlık Pazarlama İzin İşlemleri Sorumlusu personellerin sisteme kaydını yapmak ve rollerini tanımlamak,</w:t>
      </w:r>
    </w:p>
    <w:p w:rsidR="00B50B64" w:rsidRPr="00F475D0" w:rsidRDefault="00B50B64" w:rsidP="00500053">
      <w:pPr>
        <w:pStyle w:val="ListeParagraf"/>
        <w:numPr>
          <w:ilvl w:val="0"/>
          <w:numId w:val="4"/>
        </w:numPr>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kullanıcılarının rollerini tanımlamak,</w:t>
      </w:r>
    </w:p>
    <w:p w:rsidR="00B50B64" w:rsidRPr="00F475D0" w:rsidRDefault="00B50B64" w:rsidP="00500053">
      <w:pPr>
        <w:pStyle w:val="ListeParagraf"/>
        <w:numPr>
          <w:ilvl w:val="0"/>
          <w:numId w:val="4"/>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Sisteminin tanıtımı, kullanımı ve güçlendirilmesi amacıyla toplantı ve eğitimler yapmak</w:t>
      </w:r>
    </w:p>
    <w:p w:rsidR="00B50B64" w:rsidRPr="00F475D0" w:rsidRDefault="00B50B64" w:rsidP="00500053">
      <w:pPr>
        <w:pStyle w:val="ListeParagraf"/>
        <w:numPr>
          <w:ilvl w:val="0"/>
          <w:numId w:val="4"/>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Sistem tarafından üretilen bilgileri değerlendirmek, uygunsuzluklar hakkında gerekli iyileştirici ve düzeltici tedbirleri almak, </w:t>
      </w:r>
    </w:p>
    <w:p w:rsidR="00FB7FA2" w:rsidRPr="00803920" w:rsidRDefault="00FB7FA2" w:rsidP="00EB1AE4">
      <w:pPr>
        <w:pStyle w:val="ListeParagraf"/>
        <w:spacing w:after="0" w:line="240" w:lineRule="auto"/>
        <w:ind w:left="851" w:right="-283"/>
        <w:jc w:val="both"/>
        <w:rPr>
          <w:rFonts w:eastAsia="Times New Roman" w:cs="Times New Roman"/>
          <w:b/>
          <w:bCs/>
          <w:color w:val="33473C" w:themeColor="text2" w:themeShade="BF"/>
          <w:sz w:val="16"/>
          <w:szCs w:val="16"/>
          <w:lang w:eastAsia="tr-TR"/>
        </w:rPr>
      </w:pPr>
    </w:p>
    <w:p w:rsidR="00FD2F6F" w:rsidRPr="003C471D" w:rsidRDefault="00FD2F6F" w:rsidP="002C43F0">
      <w:pPr>
        <w:pStyle w:val="ListeParagraf"/>
        <w:numPr>
          <w:ilvl w:val="0"/>
          <w:numId w:val="139"/>
        </w:numPr>
        <w:spacing w:after="0"/>
        <w:ind w:left="851" w:right="-283" w:hanging="851"/>
        <w:jc w:val="both"/>
        <w:rPr>
          <w:rFonts w:eastAsia="Times New Roman" w:cs="Times New Roman"/>
          <w:b/>
          <w:bCs/>
          <w:color w:val="33473C" w:themeColor="text2" w:themeShade="BF"/>
          <w:lang w:eastAsia="tr-TR"/>
        </w:rPr>
      </w:pPr>
      <w:r w:rsidRPr="003C471D">
        <w:rPr>
          <w:rFonts w:ascii="Calibri" w:eastAsia="Times New Roman" w:hAnsi="Calibri" w:cs="Times New Roman"/>
          <w:b/>
          <w:bCs/>
          <w:color w:val="33473C" w:themeColor="text2" w:themeShade="BF"/>
          <w:lang w:eastAsia="tr-TR"/>
        </w:rPr>
        <w:t xml:space="preserve">Veteriner Biyolojik Ürün Takip </w:t>
      </w:r>
      <w:r w:rsidRPr="003C471D">
        <w:rPr>
          <w:b/>
          <w:bCs/>
          <w:color w:val="33473C" w:themeColor="text2" w:themeShade="BF"/>
        </w:rPr>
        <w:t>Sistemi (ATS</w:t>
      </w:r>
      <w:r w:rsidRPr="003C471D">
        <w:rPr>
          <w:rFonts w:cs="Arial"/>
          <w:b/>
          <w:color w:val="33473C" w:themeColor="text2" w:themeShade="BF"/>
        </w:rPr>
        <w:t>)</w:t>
      </w:r>
      <w:r w:rsidRPr="003C471D">
        <w:rPr>
          <w:rFonts w:eastAsia="Times New Roman" w:cs="Times New Roman"/>
          <w:b/>
          <w:bCs/>
          <w:color w:val="33473C" w:themeColor="text2" w:themeShade="BF"/>
          <w:lang w:eastAsia="tr-TR"/>
        </w:rPr>
        <w:t xml:space="preserve"> Bakanlık Sistem Sorumlusu ve Sorumlulukları</w:t>
      </w:r>
    </w:p>
    <w:p w:rsidR="00124AC5" w:rsidRPr="00EB1AE4" w:rsidRDefault="00124AC5" w:rsidP="00EB1AE4">
      <w:pPr>
        <w:pStyle w:val="ListeParagraf"/>
        <w:spacing w:after="0" w:line="240" w:lineRule="auto"/>
        <w:ind w:left="851" w:right="-283"/>
        <w:jc w:val="both"/>
        <w:rPr>
          <w:rFonts w:ascii="Calibri" w:eastAsia="Times New Roman" w:hAnsi="Calibri" w:cs="Times New Roman"/>
          <w:b/>
          <w:bCs/>
          <w:color w:val="455F51" w:themeColor="text2"/>
          <w:sz w:val="16"/>
          <w:szCs w:val="16"/>
          <w:lang w:eastAsia="tr-TR"/>
        </w:rPr>
      </w:pPr>
    </w:p>
    <w:p w:rsidR="00124AC5" w:rsidRPr="00F475D0" w:rsidRDefault="00124AC5" w:rsidP="00500053">
      <w:pPr>
        <w:pStyle w:val="ListeParagraf"/>
        <w:spacing w:after="0"/>
        <w:ind w:left="567" w:firstLine="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 (ATS) </w:t>
      </w:r>
      <w:r w:rsidRPr="00F475D0">
        <w:rPr>
          <w:rFonts w:eastAsia="Times New Roman" w:cs="Times New Roman"/>
          <w:bCs/>
          <w:sz w:val="20"/>
          <w:szCs w:val="20"/>
          <w:lang w:eastAsia="tr-TR"/>
        </w:rPr>
        <w:t>Bakanlık Sistem Sorumlusu; aşağıdaki görev ve sorumluluklara sahiptir.</w:t>
      </w:r>
    </w:p>
    <w:p w:rsidR="00124AC5" w:rsidRPr="00F475D0" w:rsidRDefault="00124AC5" w:rsidP="00500053">
      <w:pPr>
        <w:pStyle w:val="ListeParagraf"/>
        <w:spacing w:after="0" w:line="240" w:lineRule="auto"/>
        <w:ind w:left="993"/>
        <w:jc w:val="both"/>
        <w:rPr>
          <w:rFonts w:eastAsia="Times New Roman" w:cs="Times New Roman"/>
          <w:b/>
          <w:bCs/>
          <w:sz w:val="16"/>
          <w:szCs w:val="16"/>
          <w:lang w:eastAsia="tr-TR"/>
        </w:rPr>
      </w:pPr>
    </w:p>
    <w:p w:rsidR="00124AC5" w:rsidRPr="00F475D0" w:rsidRDefault="00124AC5" w:rsidP="00500053">
      <w:pPr>
        <w:pStyle w:val="ListeParagraf"/>
        <w:numPr>
          <w:ilvl w:val="0"/>
          <w:numId w:val="5"/>
        </w:numPr>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 (ATS) </w:t>
      </w:r>
      <w:r w:rsidRPr="00F475D0">
        <w:rPr>
          <w:rFonts w:eastAsia="Times New Roman" w:cs="Times New Roman"/>
          <w:bCs/>
          <w:sz w:val="20"/>
          <w:szCs w:val="20"/>
          <w:lang w:eastAsia="tr-TR"/>
        </w:rPr>
        <w:t>İl Sistem Sorumlusu personeli kayıt etmek ve bilgilerinin güncel tutulmasını sağlamak,</w:t>
      </w:r>
    </w:p>
    <w:p w:rsidR="00124AC5" w:rsidRPr="00F475D0" w:rsidRDefault="00124AC5" w:rsidP="00500053">
      <w:pPr>
        <w:pStyle w:val="ListeParagraf"/>
        <w:numPr>
          <w:ilvl w:val="0"/>
          <w:numId w:val="5"/>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İl Sistem Sorumlularının faaliyetlerini izlemek ve denetlemek,</w:t>
      </w:r>
    </w:p>
    <w:p w:rsidR="00124AC5" w:rsidRPr="00F475D0" w:rsidRDefault="00124AC5" w:rsidP="00500053">
      <w:pPr>
        <w:pStyle w:val="ListeParagraf"/>
        <w:numPr>
          <w:ilvl w:val="0"/>
          <w:numId w:val="5"/>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Ülkemizde faaliyet gösteren veteriner tıbbi ürün üretim yeri sorumlularını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 kayıt etmek ve kayıta esas bilgilerini güncellemek,</w:t>
      </w:r>
    </w:p>
    <w:p w:rsidR="00124AC5" w:rsidRPr="00F475D0" w:rsidRDefault="00124AC5" w:rsidP="00500053">
      <w:pPr>
        <w:pStyle w:val="ListeParagraf"/>
        <w:numPr>
          <w:ilvl w:val="0"/>
          <w:numId w:val="5"/>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İl ve İlçe Sistem Sorumlularının kendisine ilettiği sorunları çözümlemek ve gerektiğinde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Sistem Yöneticisine bildirmek,</w:t>
      </w:r>
    </w:p>
    <w:p w:rsidR="00124AC5" w:rsidRPr="00F475D0" w:rsidRDefault="00124AC5" w:rsidP="00500053">
      <w:pPr>
        <w:pStyle w:val="ListeParagraf"/>
        <w:numPr>
          <w:ilvl w:val="0"/>
          <w:numId w:val="5"/>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Sistem tarafından üretilen bilgileri derlemek, istatistiksel raporları hazırlamak, </w:t>
      </w:r>
    </w:p>
    <w:p w:rsidR="00124AC5" w:rsidRPr="00EB1AE4" w:rsidRDefault="00124AC5" w:rsidP="00500053">
      <w:pPr>
        <w:pStyle w:val="ListeParagraf"/>
        <w:spacing w:after="0" w:line="240" w:lineRule="auto"/>
        <w:ind w:left="851"/>
        <w:jc w:val="both"/>
        <w:rPr>
          <w:rFonts w:eastAsia="Times New Roman" w:cs="Times New Roman"/>
          <w:b/>
          <w:bCs/>
          <w:color w:val="455F51" w:themeColor="text2"/>
          <w:sz w:val="16"/>
          <w:szCs w:val="16"/>
          <w:lang w:eastAsia="tr-TR"/>
        </w:rPr>
      </w:pPr>
    </w:p>
    <w:p w:rsidR="008558A5" w:rsidRPr="00124AC5" w:rsidRDefault="008558A5" w:rsidP="00500053">
      <w:pPr>
        <w:pStyle w:val="ListeParagraf"/>
        <w:numPr>
          <w:ilvl w:val="0"/>
          <w:numId w:val="139"/>
        </w:numPr>
        <w:spacing w:after="0"/>
        <w:ind w:left="851" w:hanging="851"/>
        <w:jc w:val="both"/>
        <w:rPr>
          <w:rFonts w:eastAsia="Times New Roman" w:cs="Times New Roman"/>
          <w:b/>
          <w:bCs/>
          <w:color w:val="455F51" w:themeColor="text2"/>
          <w:lang w:eastAsia="tr-TR"/>
        </w:rPr>
      </w:pPr>
      <w:r w:rsidRPr="00124AC5">
        <w:rPr>
          <w:rFonts w:eastAsia="Times New Roman" w:cs="Times New Roman"/>
          <w:b/>
          <w:bCs/>
          <w:color w:val="33473C" w:themeColor="text2" w:themeShade="BF"/>
          <w:lang w:eastAsia="tr-TR"/>
        </w:rPr>
        <w:t>Bakanlık İştigal İzin İşlemleri Sorumlusu ve Sorumlulukları</w:t>
      </w:r>
    </w:p>
    <w:p w:rsidR="00124AC5" w:rsidRPr="00EB1AE4" w:rsidRDefault="00124AC5" w:rsidP="00500053">
      <w:pPr>
        <w:pStyle w:val="ListeParagraf"/>
        <w:spacing w:after="0" w:line="240" w:lineRule="auto"/>
        <w:ind w:left="851"/>
        <w:jc w:val="both"/>
        <w:rPr>
          <w:rFonts w:eastAsia="Times New Roman" w:cs="Times New Roman"/>
          <w:b/>
          <w:bCs/>
          <w:color w:val="33473C" w:themeColor="text2" w:themeShade="BF"/>
          <w:sz w:val="16"/>
          <w:szCs w:val="16"/>
          <w:lang w:eastAsia="tr-TR"/>
        </w:rPr>
      </w:pPr>
    </w:p>
    <w:p w:rsidR="00124AC5" w:rsidRPr="00F475D0" w:rsidRDefault="00124AC5" w:rsidP="00500053">
      <w:pPr>
        <w:pStyle w:val="ListeParagraf"/>
        <w:spacing w:after="0" w:line="240" w:lineRule="atLeast"/>
        <w:ind w:left="851"/>
        <w:jc w:val="both"/>
        <w:rPr>
          <w:rFonts w:eastAsia="Times New Roman" w:cs="Times New Roman"/>
          <w:bCs/>
          <w:sz w:val="20"/>
          <w:szCs w:val="20"/>
          <w:lang w:eastAsia="tr-TR"/>
        </w:rPr>
      </w:pPr>
      <w:r w:rsidRPr="00F475D0">
        <w:rPr>
          <w:rFonts w:eastAsia="Times New Roman" w:cs="Times New Roman"/>
          <w:bCs/>
          <w:sz w:val="20"/>
          <w:szCs w:val="20"/>
          <w:lang w:eastAsia="tr-TR"/>
        </w:rPr>
        <w:t>Bakanlık İştigal İzin İşlemleri Sorumlusu aşağıdaki görev ve sorumluluklara sahiptir.</w:t>
      </w:r>
    </w:p>
    <w:p w:rsidR="00124AC5" w:rsidRPr="00F475D0" w:rsidRDefault="00124AC5" w:rsidP="00500053">
      <w:pPr>
        <w:pStyle w:val="ListeParagraf"/>
        <w:spacing w:after="0" w:line="240" w:lineRule="auto"/>
        <w:ind w:left="851" w:hanging="284"/>
        <w:jc w:val="both"/>
        <w:rPr>
          <w:rFonts w:eastAsia="Times New Roman" w:cs="Times New Roman"/>
          <w:b/>
          <w:bCs/>
          <w:sz w:val="16"/>
          <w:szCs w:val="16"/>
          <w:lang w:eastAsia="tr-TR"/>
        </w:rPr>
      </w:pPr>
    </w:p>
    <w:p w:rsidR="00124AC5" w:rsidRPr="00F475D0" w:rsidRDefault="00124AC5" w:rsidP="00500053">
      <w:pPr>
        <w:pStyle w:val="ListeParagraf"/>
        <w:numPr>
          <w:ilvl w:val="0"/>
          <w:numId w:val="36"/>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Bakanlıktan iştigal izinli pazarlama izin sahiplerini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kayıt etmek, iştigal izin belgesinde gerçekleşen değişikliklerle ilgili güncellemeleri yapmak,</w:t>
      </w:r>
    </w:p>
    <w:p w:rsidR="00124AC5" w:rsidRPr="00F475D0" w:rsidRDefault="00124AC5" w:rsidP="00500053">
      <w:pPr>
        <w:pStyle w:val="ListeParagraf"/>
        <w:numPr>
          <w:ilvl w:val="0"/>
          <w:numId w:val="36"/>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Farmakovijilans Sorumlusu personelleri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kayıt etmek ve izne esas bilgilerinde gerçekleşen değişiklikleri yapmak,</w:t>
      </w:r>
    </w:p>
    <w:p w:rsidR="00124AC5" w:rsidRPr="00F475D0" w:rsidRDefault="00124AC5" w:rsidP="00500053">
      <w:pPr>
        <w:pStyle w:val="ListeParagraf"/>
        <w:numPr>
          <w:ilvl w:val="0"/>
          <w:numId w:val="36"/>
        </w:numPr>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 (ATS) </w:t>
      </w:r>
      <w:r w:rsidRPr="00F475D0">
        <w:rPr>
          <w:rFonts w:eastAsia="Times New Roman" w:cs="Times New Roman"/>
          <w:bCs/>
          <w:sz w:val="20"/>
          <w:szCs w:val="20"/>
          <w:lang w:eastAsia="tr-TR"/>
        </w:rPr>
        <w:t xml:space="preserve">yoluyla gerçekleştirilen farmakovijilans faaliyetlerini Veteriner Farmakovijilans Kılavuzuna uygun şekilde yürütmek, </w:t>
      </w:r>
    </w:p>
    <w:p w:rsidR="00124AC5" w:rsidRPr="00EB1AE4" w:rsidRDefault="00124AC5" w:rsidP="00500053">
      <w:pPr>
        <w:pStyle w:val="ListeParagraf"/>
        <w:spacing w:after="0" w:line="240" w:lineRule="auto"/>
        <w:ind w:left="851"/>
        <w:jc w:val="both"/>
        <w:rPr>
          <w:rFonts w:eastAsia="Times New Roman" w:cs="Times New Roman"/>
          <w:b/>
          <w:bCs/>
          <w:color w:val="455F51" w:themeColor="text2"/>
          <w:sz w:val="16"/>
          <w:szCs w:val="16"/>
          <w:lang w:eastAsia="tr-TR"/>
        </w:rPr>
      </w:pPr>
    </w:p>
    <w:p w:rsidR="008558A5" w:rsidRPr="00F60EDC" w:rsidRDefault="008558A5" w:rsidP="002C43F0">
      <w:pPr>
        <w:pStyle w:val="ListeParagraf"/>
        <w:numPr>
          <w:ilvl w:val="0"/>
          <w:numId w:val="139"/>
        </w:numPr>
        <w:spacing w:after="0"/>
        <w:ind w:left="851" w:right="-283" w:hanging="851"/>
        <w:jc w:val="both"/>
        <w:rPr>
          <w:rFonts w:eastAsia="Times New Roman" w:cs="Times New Roman"/>
          <w:b/>
          <w:bCs/>
          <w:color w:val="455F51" w:themeColor="text2"/>
          <w:lang w:eastAsia="tr-TR"/>
        </w:rPr>
      </w:pPr>
      <w:r w:rsidRPr="00124AC5">
        <w:rPr>
          <w:rFonts w:eastAsia="Times New Roman" w:cs="Times New Roman"/>
          <w:b/>
          <w:bCs/>
          <w:color w:val="33473C" w:themeColor="text2" w:themeShade="BF"/>
          <w:lang w:eastAsia="tr-TR"/>
        </w:rPr>
        <w:t>Bakanlık Üretim Yeri İşlemleri Sorumlusu ve Sorumlulukları</w:t>
      </w:r>
    </w:p>
    <w:p w:rsidR="00F60EDC" w:rsidRPr="00EB1AE4" w:rsidRDefault="00F60EDC" w:rsidP="00500053">
      <w:pPr>
        <w:pStyle w:val="ListeParagraf"/>
        <w:spacing w:after="0" w:line="240" w:lineRule="auto"/>
        <w:ind w:left="851"/>
        <w:jc w:val="both"/>
        <w:rPr>
          <w:rFonts w:eastAsia="Times New Roman" w:cs="Times New Roman"/>
          <w:b/>
          <w:bCs/>
          <w:color w:val="33473C" w:themeColor="text2" w:themeShade="BF"/>
          <w:sz w:val="16"/>
          <w:szCs w:val="16"/>
          <w:lang w:eastAsia="tr-TR"/>
        </w:rPr>
      </w:pPr>
    </w:p>
    <w:p w:rsidR="00F60EDC" w:rsidRPr="00F475D0" w:rsidRDefault="00F60EDC" w:rsidP="00500053">
      <w:pPr>
        <w:pStyle w:val="ListeParagraf"/>
        <w:spacing w:after="120" w:line="0" w:lineRule="atLeast"/>
        <w:ind w:left="851"/>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Bakanlık Üretim Yeri </w:t>
      </w:r>
      <w:r w:rsidR="00F2557F">
        <w:rPr>
          <w:rFonts w:eastAsia="Times New Roman" w:cs="Times New Roman"/>
          <w:bCs/>
          <w:sz w:val="20"/>
          <w:szCs w:val="20"/>
          <w:lang w:eastAsia="tr-TR"/>
        </w:rPr>
        <w:t xml:space="preserve">İşlemleri </w:t>
      </w:r>
      <w:r w:rsidRPr="00F475D0">
        <w:rPr>
          <w:rFonts w:eastAsia="Times New Roman" w:cs="Times New Roman"/>
          <w:bCs/>
          <w:sz w:val="20"/>
          <w:szCs w:val="20"/>
          <w:lang w:eastAsia="tr-TR"/>
        </w:rPr>
        <w:t>Sorumlusu aşağıdaki görev ve sorumluluklara sahiptir.</w:t>
      </w:r>
    </w:p>
    <w:p w:rsidR="00F60EDC" w:rsidRPr="00F475D0" w:rsidRDefault="00F60EDC" w:rsidP="00500053">
      <w:pPr>
        <w:pStyle w:val="ListeParagraf"/>
        <w:spacing w:after="0" w:line="0" w:lineRule="atLeast"/>
        <w:ind w:left="851" w:hanging="284"/>
        <w:jc w:val="both"/>
        <w:rPr>
          <w:rFonts w:eastAsia="Times New Roman" w:cs="Times New Roman"/>
          <w:bCs/>
          <w:sz w:val="16"/>
          <w:szCs w:val="16"/>
          <w:lang w:eastAsia="tr-TR"/>
        </w:rPr>
      </w:pPr>
    </w:p>
    <w:p w:rsidR="00F60EDC" w:rsidRPr="00F475D0" w:rsidRDefault="00F60EDC" w:rsidP="00500053">
      <w:pPr>
        <w:pStyle w:val="ListeParagraf"/>
        <w:numPr>
          <w:ilvl w:val="0"/>
          <w:numId w:val="6"/>
        </w:numPr>
        <w:spacing w:after="0" w:line="240" w:lineRule="atLeast"/>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Bakanlıktan izinli üretim yerlerini </w:t>
      </w:r>
      <w:r w:rsidR="00F2557F" w:rsidRPr="00F475D0">
        <w:rPr>
          <w:rFonts w:ascii="Calibri" w:eastAsia="Times New Roman" w:hAnsi="Calibri" w:cs="Times New Roman"/>
          <w:bCs/>
          <w:sz w:val="20"/>
          <w:szCs w:val="20"/>
          <w:lang w:eastAsia="tr-TR"/>
        </w:rPr>
        <w:t>Veteriner Biyolojik Ürün Takip</w:t>
      </w:r>
      <w:r w:rsidR="00F2557F" w:rsidRPr="00F475D0">
        <w:rPr>
          <w:rFonts w:ascii="Calibri" w:eastAsia="Times New Roman" w:hAnsi="Calibri" w:cs="Times New Roman"/>
          <w:b/>
          <w:bCs/>
          <w:sz w:val="28"/>
          <w:szCs w:val="28"/>
          <w:lang w:eastAsia="tr-TR"/>
        </w:rPr>
        <w:t xml:space="preserve"> </w:t>
      </w:r>
      <w:r w:rsidR="00F2557F" w:rsidRPr="00F475D0">
        <w:rPr>
          <w:rFonts w:cs="Arial"/>
          <w:sz w:val="20"/>
          <w:szCs w:val="20"/>
        </w:rPr>
        <w:t>Sistemine (ATS)</w:t>
      </w:r>
      <w:r w:rsidR="00F2557F">
        <w:rPr>
          <w:rFonts w:cs="Arial"/>
          <w:sz w:val="20"/>
          <w:szCs w:val="20"/>
        </w:rPr>
        <w:t xml:space="preserve"> </w:t>
      </w:r>
      <w:r w:rsidRPr="00F475D0">
        <w:rPr>
          <w:rFonts w:eastAsia="Times New Roman" w:cs="Times New Roman"/>
          <w:bCs/>
          <w:sz w:val="20"/>
          <w:szCs w:val="20"/>
          <w:lang w:eastAsia="tr-TR"/>
        </w:rPr>
        <w:t>kayıt etmek, İyi Üretim Uygulaması Sertifikası (GMP) bilgilerini ve gerçekleşen her türlü değişiklikler</w:t>
      </w:r>
      <w:r w:rsidR="00F2557F">
        <w:rPr>
          <w:rFonts w:eastAsia="Times New Roman" w:cs="Times New Roman"/>
          <w:bCs/>
          <w:sz w:val="20"/>
          <w:szCs w:val="20"/>
          <w:lang w:eastAsia="tr-TR"/>
        </w:rPr>
        <w:t>l</w:t>
      </w:r>
      <w:r w:rsidRPr="00F475D0">
        <w:rPr>
          <w:rFonts w:eastAsia="Times New Roman" w:cs="Times New Roman"/>
          <w:bCs/>
          <w:sz w:val="20"/>
          <w:szCs w:val="20"/>
          <w:lang w:eastAsia="tr-TR"/>
        </w:rPr>
        <w:t>e ilgili güncellemeleri yapmak,</w:t>
      </w:r>
    </w:p>
    <w:p w:rsidR="00F60EDC" w:rsidRPr="00F475D0" w:rsidRDefault="00F60EDC" w:rsidP="00500053">
      <w:pPr>
        <w:pStyle w:val="ListeParagraf"/>
        <w:numPr>
          <w:ilvl w:val="0"/>
          <w:numId w:val="6"/>
        </w:numPr>
        <w:spacing w:after="0" w:line="240" w:lineRule="atLeast"/>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Bakanlığımızdan İyi Üretim Yeri Sertifikası (GMP) almış yurt dışındaki üretim yerlerini </w:t>
      </w:r>
      <w:r w:rsidR="00F2557F" w:rsidRPr="00F475D0">
        <w:rPr>
          <w:rFonts w:ascii="Calibri" w:eastAsia="Times New Roman" w:hAnsi="Calibri" w:cs="Times New Roman"/>
          <w:bCs/>
          <w:sz w:val="20"/>
          <w:szCs w:val="20"/>
          <w:lang w:eastAsia="tr-TR"/>
        </w:rPr>
        <w:t>Veteriner Biyolojik Ürün Takip</w:t>
      </w:r>
      <w:r w:rsidR="00F2557F" w:rsidRPr="00F475D0">
        <w:rPr>
          <w:rFonts w:ascii="Calibri" w:eastAsia="Times New Roman" w:hAnsi="Calibri" w:cs="Times New Roman"/>
          <w:b/>
          <w:bCs/>
          <w:sz w:val="28"/>
          <w:szCs w:val="28"/>
          <w:lang w:eastAsia="tr-TR"/>
        </w:rPr>
        <w:t xml:space="preserve"> </w:t>
      </w:r>
      <w:r w:rsidR="00F2557F" w:rsidRPr="00F475D0">
        <w:rPr>
          <w:rFonts w:cs="Arial"/>
          <w:sz w:val="20"/>
          <w:szCs w:val="20"/>
        </w:rPr>
        <w:t>Sistemine (ATS)</w:t>
      </w:r>
      <w:r w:rsidR="00F2557F">
        <w:rPr>
          <w:rFonts w:cs="Arial"/>
          <w:sz w:val="20"/>
          <w:szCs w:val="20"/>
        </w:rPr>
        <w:t xml:space="preserve"> </w:t>
      </w:r>
      <w:r w:rsidRPr="00F475D0">
        <w:rPr>
          <w:rFonts w:eastAsia="Times New Roman" w:cs="Times New Roman"/>
          <w:bCs/>
          <w:sz w:val="20"/>
          <w:szCs w:val="20"/>
          <w:lang w:eastAsia="tr-TR"/>
        </w:rPr>
        <w:t>kayıt etmek ve her türlü değişikliklerle ilgili güncellemeleri yapmak</w:t>
      </w:r>
    </w:p>
    <w:p w:rsidR="00F60EDC" w:rsidRPr="00F475D0" w:rsidRDefault="00F60EDC" w:rsidP="00500053">
      <w:pPr>
        <w:pStyle w:val="ListeParagraf"/>
        <w:numPr>
          <w:ilvl w:val="0"/>
          <w:numId w:val="6"/>
        </w:numPr>
        <w:spacing w:after="0" w:line="240" w:lineRule="atLeast"/>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lastRenderedPageBreak/>
        <w:t xml:space="preserve">Bakanlığımızdan İyi Üretim Yeri Sertifikası (GMP) almamış ancak Bakanlığımız tarafından kabul edilen PIC/s Sertifikasına sahip üretim yerlerini </w:t>
      </w:r>
      <w:r w:rsidR="00F2557F" w:rsidRPr="00F475D0">
        <w:rPr>
          <w:rFonts w:ascii="Calibri" w:eastAsia="Times New Roman" w:hAnsi="Calibri" w:cs="Times New Roman"/>
          <w:bCs/>
          <w:sz w:val="20"/>
          <w:szCs w:val="20"/>
          <w:lang w:eastAsia="tr-TR"/>
        </w:rPr>
        <w:t>Veteriner Biyolojik Ürün Takip</w:t>
      </w:r>
      <w:r w:rsidR="00F2557F" w:rsidRPr="00F475D0">
        <w:rPr>
          <w:rFonts w:ascii="Calibri" w:eastAsia="Times New Roman" w:hAnsi="Calibri" w:cs="Times New Roman"/>
          <w:b/>
          <w:bCs/>
          <w:sz w:val="28"/>
          <w:szCs w:val="28"/>
          <w:lang w:eastAsia="tr-TR"/>
        </w:rPr>
        <w:t xml:space="preserve"> </w:t>
      </w:r>
      <w:r w:rsidR="00F2557F" w:rsidRPr="00F475D0">
        <w:rPr>
          <w:rFonts w:cs="Arial"/>
          <w:sz w:val="20"/>
          <w:szCs w:val="20"/>
        </w:rPr>
        <w:t>Sistemine (ATS)</w:t>
      </w:r>
      <w:r w:rsidR="00F2557F">
        <w:rPr>
          <w:rFonts w:cs="Arial"/>
          <w:sz w:val="20"/>
          <w:szCs w:val="20"/>
        </w:rPr>
        <w:t xml:space="preserve"> </w:t>
      </w:r>
      <w:r w:rsidRPr="00F475D0">
        <w:rPr>
          <w:rFonts w:eastAsia="Times New Roman" w:cs="Times New Roman"/>
          <w:bCs/>
          <w:sz w:val="20"/>
          <w:szCs w:val="20"/>
          <w:lang w:eastAsia="tr-TR"/>
        </w:rPr>
        <w:t>kayıt etmek ve sertifika geçerlilik süreleriyle ilgili değişiklikleri yapmak,</w:t>
      </w:r>
    </w:p>
    <w:p w:rsidR="00DD6E0D" w:rsidRPr="001F0B90" w:rsidRDefault="00DD6E0D" w:rsidP="00500053">
      <w:pPr>
        <w:spacing w:after="0" w:line="240" w:lineRule="auto"/>
        <w:jc w:val="both"/>
        <w:rPr>
          <w:rFonts w:eastAsia="Times New Roman" w:cs="Times New Roman"/>
          <w:b/>
          <w:bCs/>
          <w:color w:val="455F51" w:themeColor="text2"/>
          <w:lang w:eastAsia="tr-TR"/>
        </w:rPr>
      </w:pPr>
    </w:p>
    <w:p w:rsidR="008558A5" w:rsidRPr="00E66DBB" w:rsidRDefault="008558A5" w:rsidP="00500053">
      <w:pPr>
        <w:pStyle w:val="ListeParagraf"/>
        <w:numPr>
          <w:ilvl w:val="0"/>
          <w:numId w:val="139"/>
        </w:numPr>
        <w:spacing w:after="0"/>
        <w:ind w:left="851" w:hanging="851"/>
        <w:jc w:val="both"/>
        <w:rPr>
          <w:rFonts w:eastAsia="Times New Roman" w:cs="Times New Roman"/>
          <w:b/>
          <w:bCs/>
          <w:color w:val="455F51" w:themeColor="text2"/>
          <w:lang w:eastAsia="tr-TR"/>
        </w:rPr>
      </w:pPr>
      <w:r w:rsidRPr="00F60EDC">
        <w:rPr>
          <w:rFonts w:eastAsia="Times New Roman" w:cs="Times New Roman"/>
          <w:b/>
          <w:bCs/>
          <w:color w:val="33473C" w:themeColor="text2" w:themeShade="BF"/>
          <w:lang w:eastAsia="tr-TR"/>
        </w:rPr>
        <w:t>Bakanlık Pazarlama İzin İşlemleri Sorumlusu ve Sorumlulukları</w:t>
      </w:r>
    </w:p>
    <w:p w:rsidR="00E66DBB" w:rsidRPr="00EB1AE4" w:rsidRDefault="00E66DBB" w:rsidP="00500053">
      <w:pPr>
        <w:pStyle w:val="ListeParagraf"/>
        <w:spacing w:after="0" w:line="240" w:lineRule="auto"/>
        <w:ind w:left="851"/>
        <w:jc w:val="both"/>
        <w:rPr>
          <w:rFonts w:eastAsia="Times New Roman" w:cs="Times New Roman"/>
          <w:b/>
          <w:bCs/>
          <w:color w:val="455F51" w:themeColor="text2"/>
          <w:sz w:val="16"/>
          <w:szCs w:val="16"/>
          <w:lang w:eastAsia="tr-TR"/>
        </w:rPr>
      </w:pPr>
    </w:p>
    <w:p w:rsidR="00E66DBB" w:rsidRPr="00F475D0" w:rsidRDefault="00E66DBB" w:rsidP="00500053">
      <w:pPr>
        <w:pStyle w:val="ListeParagraf"/>
        <w:spacing w:after="0" w:line="240" w:lineRule="atLeast"/>
        <w:ind w:left="851"/>
        <w:jc w:val="both"/>
        <w:rPr>
          <w:rFonts w:eastAsia="Times New Roman" w:cs="Times New Roman"/>
          <w:bCs/>
          <w:sz w:val="20"/>
          <w:szCs w:val="20"/>
          <w:lang w:eastAsia="tr-TR"/>
        </w:rPr>
      </w:pPr>
      <w:r w:rsidRPr="00F475D0">
        <w:rPr>
          <w:rFonts w:eastAsia="Times New Roman" w:cs="Times New Roman"/>
          <w:bCs/>
          <w:sz w:val="20"/>
          <w:szCs w:val="20"/>
          <w:lang w:eastAsia="tr-TR"/>
        </w:rPr>
        <w:t>Bakanlık Pazarlama İzin İşlemleri Sorumlusu aşağıdaki görev ve sorumluluklara sahiptir.</w:t>
      </w:r>
    </w:p>
    <w:p w:rsidR="00E66DBB" w:rsidRPr="00F475D0" w:rsidRDefault="00E66DBB" w:rsidP="0004420E">
      <w:pPr>
        <w:pStyle w:val="ListeParagraf"/>
        <w:spacing w:after="0" w:line="0" w:lineRule="atLeast"/>
        <w:ind w:left="851" w:right="-283" w:hanging="284"/>
        <w:jc w:val="both"/>
        <w:rPr>
          <w:rFonts w:eastAsia="Times New Roman" w:cs="Times New Roman"/>
          <w:bCs/>
          <w:sz w:val="16"/>
          <w:szCs w:val="16"/>
          <w:lang w:eastAsia="tr-TR"/>
        </w:rPr>
      </w:pPr>
    </w:p>
    <w:p w:rsidR="00E66DBB" w:rsidRPr="00F475D0" w:rsidRDefault="00E66DBB" w:rsidP="00500053">
      <w:pPr>
        <w:pStyle w:val="ListeParagraf"/>
        <w:numPr>
          <w:ilvl w:val="0"/>
          <w:numId w:val="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Bakanlığımızdan pazarlama izinli veteriner biyolojik ürünleri pazarlama izin dosyasında yer alan güncel bilgileri ile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kayıt etmek, ürün bilgilerinde gerçekleşen değişikliklerle ilgili güncellemeleri yapmak,</w:t>
      </w:r>
    </w:p>
    <w:p w:rsidR="00E66DBB" w:rsidRPr="00F475D0" w:rsidRDefault="00E66DBB" w:rsidP="00500053">
      <w:pPr>
        <w:pStyle w:val="ListeParagraf"/>
        <w:numPr>
          <w:ilvl w:val="0"/>
          <w:numId w:val="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Bakanlığımızdan ihraç amaçlı üretim izni alan veteriner biyolojik ürünleri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kayıt etmek, ürün bilgilerinde gerçekleşen değişikliklerle ilgili güncellemeleri yapmak,</w:t>
      </w:r>
    </w:p>
    <w:p w:rsidR="00E66DBB" w:rsidRPr="00F475D0" w:rsidRDefault="00E66DBB" w:rsidP="00500053">
      <w:pPr>
        <w:pStyle w:val="ListeParagraf"/>
        <w:numPr>
          <w:ilvl w:val="0"/>
          <w:numId w:val="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Pazarlama izni herhangi bir sebeple geçerliliğini kaybetmiş ancak piyasada satışı için kısıtlama olmayan ve kullanımı uygun ürünleri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kayıt etmek,</w:t>
      </w:r>
    </w:p>
    <w:p w:rsidR="00E66DBB" w:rsidRPr="00F475D0" w:rsidRDefault="00E66DBB" w:rsidP="00500053">
      <w:pPr>
        <w:pStyle w:val="ListeParagraf"/>
        <w:numPr>
          <w:ilvl w:val="0"/>
          <w:numId w:val="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Bakanlığımızdan pazarlama izinli olmayan ancak özel izin kapsamında ithalatına izin verilen veteriner tıbbi ürünleri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kayıt etmek,</w:t>
      </w:r>
    </w:p>
    <w:p w:rsidR="00E66DBB" w:rsidRPr="007726D0" w:rsidRDefault="00E66DBB" w:rsidP="00500053">
      <w:pPr>
        <w:pStyle w:val="ListeParagraf"/>
        <w:numPr>
          <w:ilvl w:val="0"/>
          <w:numId w:val="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Bakanlığımızdan ihraç amaçlı üretim izinli veteriner biyolojik ürünleri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kayıt etmek, gerçekleşen değişiklikleri yapmak</w:t>
      </w:r>
      <w:r w:rsidRPr="003906C8">
        <w:rPr>
          <w:rFonts w:eastAsia="Times New Roman" w:cs="Times New Roman"/>
          <w:bCs/>
          <w:sz w:val="20"/>
          <w:szCs w:val="20"/>
          <w:lang w:eastAsia="tr-TR"/>
        </w:rPr>
        <w:t>,</w:t>
      </w:r>
    </w:p>
    <w:p w:rsidR="00E66DBB" w:rsidRPr="00EB1AE4" w:rsidRDefault="00E66DBB" w:rsidP="00500053">
      <w:pPr>
        <w:spacing w:after="0" w:line="240" w:lineRule="auto"/>
        <w:jc w:val="both"/>
        <w:rPr>
          <w:rFonts w:eastAsia="Times New Roman" w:cs="Times New Roman"/>
          <w:b/>
          <w:bCs/>
          <w:color w:val="455F51" w:themeColor="text2"/>
          <w:sz w:val="16"/>
          <w:szCs w:val="16"/>
          <w:lang w:eastAsia="tr-TR"/>
        </w:rPr>
      </w:pPr>
    </w:p>
    <w:p w:rsidR="008558A5" w:rsidRPr="00B1344C" w:rsidRDefault="008558A5" w:rsidP="00500053">
      <w:pPr>
        <w:pStyle w:val="ListeParagraf"/>
        <w:numPr>
          <w:ilvl w:val="0"/>
          <w:numId w:val="139"/>
        </w:numPr>
        <w:spacing w:after="0"/>
        <w:ind w:left="851" w:hanging="851"/>
        <w:jc w:val="both"/>
        <w:rPr>
          <w:rFonts w:eastAsia="Times New Roman" w:cs="Times New Roman"/>
          <w:b/>
          <w:bCs/>
          <w:color w:val="455F51" w:themeColor="text2"/>
          <w:lang w:eastAsia="tr-TR"/>
        </w:rPr>
      </w:pPr>
      <w:r w:rsidRPr="00E66DBB">
        <w:rPr>
          <w:rFonts w:eastAsia="Times New Roman" w:cs="Times New Roman"/>
          <w:b/>
          <w:bCs/>
          <w:color w:val="33473C" w:themeColor="text2" w:themeShade="BF"/>
          <w:lang w:eastAsia="tr-TR"/>
        </w:rPr>
        <w:t>Bakanlık İthalat İzin Sorumlusu ve Sorumlulukları</w:t>
      </w:r>
    </w:p>
    <w:p w:rsidR="00B1344C" w:rsidRPr="00EB1AE4" w:rsidRDefault="00B1344C" w:rsidP="00500053">
      <w:pPr>
        <w:pStyle w:val="ListeParagraf"/>
        <w:spacing w:after="0" w:line="240" w:lineRule="auto"/>
        <w:ind w:left="851"/>
        <w:jc w:val="both"/>
        <w:rPr>
          <w:rFonts w:eastAsia="Times New Roman" w:cs="Times New Roman"/>
          <w:b/>
          <w:bCs/>
          <w:color w:val="33473C" w:themeColor="text2" w:themeShade="BF"/>
          <w:sz w:val="16"/>
          <w:szCs w:val="16"/>
          <w:lang w:eastAsia="tr-TR"/>
        </w:rPr>
      </w:pPr>
    </w:p>
    <w:p w:rsidR="00B1344C" w:rsidRPr="00F475D0" w:rsidRDefault="00B1344C" w:rsidP="00500053">
      <w:pPr>
        <w:pStyle w:val="ListeParagraf"/>
        <w:spacing w:after="0" w:line="240" w:lineRule="atLeast"/>
        <w:ind w:left="567"/>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      Bakanlık İthalat İzin Sorumlusu aşağıdaki görev ve sorumluluklara sahiptir.</w:t>
      </w:r>
    </w:p>
    <w:p w:rsidR="00B1344C" w:rsidRPr="00F475D0" w:rsidRDefault="00B1344C" w:rsidP="00500053">
      <w:pPr>
        <w:pStyle w:val="ListeParagraf"/>
        <w:spacing w:after="0" w:line="240" w:lineRule="auto"/>
        <w:ind w:left="992"/>
        <w:jc w:val="both"/>
        <w:rPr>
          <w:rFonts w:eastAsia="Times New Roman" w:cs="Times New Roman"/>
          <w:bCs/>
          <w:sz w:val="16"/>
          <w:szCs w:val="16"/>
          <w:lang w:eastAsia="tr-TR"/>
        </w:rPr>
      </w:pPr>
    </w:p>
    <w:p w:rsidR="00B1344C" w:rsidRPr="00F475D0" w:rsidRDefault="00B1344C" w:rsidP="00500053">
      <w:pPr>
        <w:pStyle w:val="ListeParagraf"/>
        <w:numPr>
          <w:ilvl w:val="0"/>
          <w:numId w:val="35"/>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Bakanlığımızdan pazarlama izinli veteriner biyolojik ürünler ile veteriner biyolojik ürün üretiminde gerekli başlangıç maddelerinin ithalat onayını yaparak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w:t>
      </w:r>
      <w:r w:rsidRPr="00F475D0">
        <w:rPr>
          <w:rFonts w:cs="Arial"/>
          <w:sz w:val="20"/>
          <w:szCs w:val="20"/>
        </w:rPr>
        <w:t>kayıt edilmesini sağlamak,</w:t>
      </w:r>
    </w:p>
    <w:p w:rsidR="00B1344C" w:rsidRPr="00F475D0" w:rsidRDefault="00B1344C" w:rsidP="00500053">
      <w:pPr>
        <w:pStyle w:val="ListeParagraf"/>
        <w:numPr>
          <w:ilvl w:val="0"/>
          <w:numId w:val="35"/>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Bakanlığımızdan ihraç amaçlı üretim iznine sahip veteriner biyolojik ürün başlangıç maddelerinin onayını yaparak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w:t>
      </w:r>
      <w:r w:rsidRPr="00F475D0">
        <w:rPr>
          <w:rFonts w:cs="Arial"/>
          <w:sz w:val="20"/>
          <w:szCs w:val="20"/>
        </w:rPr>
        <w:t>kayıt edilmesini sağlamak,</w:t>
      </w:r>
    </w:p>
    <w:p w:rsidR="00B1344C" w:rsidRPr="00F475D0" w:rsidRDefault="00B1344C" w:rsidP="00500053">
      <w:pPr>
        <w:pStyle w:val="ListeParagraf"/>
        <w:numPr>
          <w:ilvl w:val="0"/>
          <w:numId w:val="35"/>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Pazarlama iznine esas ya da ar-ge amaçlı veteriner biyolojik ürün başlangıç maddelerinin onayını yaparak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w:t>
      </w:r>
      <w:r w:rsidRPr="00F475D0">
        <w:rPr>
          <w:rFonts w:cs="Arial"/>
          <w:sz w:val="20"/>
          <w:szCs w:val="20"/>
        </w:rPr>
        <w:t>kayıt edilmesini sağlamak,</w:t>
      </w:r>
    </w:p>
    <w:p w:rsidR="00B1344C" w:rsidRPr="00F475D0" w:rsidRDefault="00B1344C" w:rsidP="00500053">
      <w:pPr>
        <w:pStyle w:val="ListeParagraf"/>
        <w:numPr>
          <w:ilvl w:val="0"/>
          <w:numId w:val="35"/>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Pazarlama izinli, ihraç amaçlı üretim izinli, pazarlama iznine esas veya ar-ge amaçlı </w:t>
      </w:r>
      <w:r w:rsidR="004F7EB4">
        <w:rPr>
          <w:rFonts w:eastAsia="Times New Roman" w:cs="Times New Roman"/>
          <w:bCs/>
          <w:sz w:val="20"/>
          <w:szCs w:val="20"/>
          <w:lang w:eastAsia="tr-TR"/>
        </w:rPr>
        <w:t xml:space="preserve">üretimi için </w:t>
      </w:r>
      <w:r w:rsidRPr="00F475D0">
        <w:rPr>
          <w:rFonts w:eastAsia="Times New Roman" w:cs="Times New Roman"/>
          <w:bCs/>
          <w:sz w:val="20"/>
          <w:szCs w:val="20"/>
          <w:lang w:eastAsia="tr-TR"/>
        </w:rPr>
        <w:t>yurt içinden temin edil</w:t>
      </w:r>
      <w:r w:rsidR="004F7EB4">
        <w:rPr>
          <w:rFonts w:eastAsia="Times New Roman" w:cs="Times New Roman"/>
          <w:bCs/>
          <w:sz w:val="20"/>
          <w:szCs w:val="20"/>
          <w:lang w:eastAsia="tr-TR"/>
        </w:rPr>
        <w:t>en</w:t>
      </w:r>
      <w:r w:rsidRPr="00F475D0">
        <w:rPr>
          <w:rFonts w:eastAsia="Times New Roman" w:cs="Times New Roman"/>
          <w:bCs/>
          <w:sz w:val="20"/>
          <w:szCs w:val="20"/>
          <w:lang w:eastAsia="tr-TR"/>
        </w:rPr>
        <w:t xml:space="preserve"> başlangıç maddelerinin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w:t>
      </w:r>
      <w:r w:rsidRPr="00F475D0">
        <w:rPr>
          <w:rFonts w:cs="Arial"/>
          <w:sz w:val="20"/>
          <w:szCs w:val="20"/>
        </w:rPr>
        <w:t>kayıt edilmesini sağlamak,</w:t>
      </w:r>
    </w:p>
    <w:p w:rsidR="00B1344C" w:rsidRPr="00F475D0" w:rsidRDefault="00B1344C" w:rsidP="00500053">
      <w:pPr>
        <w:pStyle w:val="ListeParagraf"/>
        <w:numPr>
          <w:ilvl w:val="0"/>
          <w:numId w:val="35"/>
        </w:numPr>
        <w:spacing w:after="0"/>
        <w:ind w:left="851" w:hanging="284"/>
        <w:jc w:val="both"/>
        <w:rPr>
          <w:rFonts w:eastAsia="Times New Roman" w:cs="Times New Roman"/>
          <w:bCs/>
          <w:sz w:val="20"/>
          <w:szCs w:val="20"/>
          <w:lang w:eastAsia="tr-TR"/>
        </w:rPr>
      </w:pPr>
      <w:r w:rsidRPr="00F475D0">
        <w:rPr>
          <w:rFonts w:cs="Arial"/>
          <w:sz w:val="20"/>
          <w:szCs w:val="20"/>
        </w:rPr>
        <w:t xml:space="preserve">Veteriner biyolojik ürün ithalat işlemlerinde yetkili İl Müdürlüğü yetkilisi ve personelleri ile ithalattan sorumlu kullanıcıları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 kayıt etmek ve kayıta esas bilgilerinin güncel tutulmasını sağlamak,</w:t>
      </w:r>
    </w:p>
    <w:p w:rsidR="00B1344C" w:rsidRPr="00F475D0" w:rsidRDefault="00B1344C" w:rsidP="00500053">
      <w:pPr>
        <w:pStyle w:val="ListeParagraf"/>
        <w:numPr>
          <w:ilvl w:val="0"/>
          <w:numId w:val="35"/>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Veteriner biyolojik ürün ve veteriner biyolojik ürün üretim verilerini değerlendirmek, istatistiksel çalışmaları gerçekleştirmek,</w:t>
      </w:r>
    </w:p>
    <w:p w:rsidR="00B1344C" w:rsidRPr="00EB1AE4" w:rsidRDefault="00B1344C" w:rsidP="00EB1AE4">
      <w:pPr>
        <w:pStyle w:val="ListeParagraf"/>
        <w:spacing w:after="0" w:line="240" w:lineRule="auto"/>
        <w:ind w:left="851" w:right="-283"/>
        <w:jc w:val="both"/>
        <w:rPr>
          <w:rFonts w:eastAsia="Times New Roman" w:cs="Times New Roman"/>
          <w:b/>
          <w:bCs/>
          <w:color w:val="455F51" w:themeColor="text2"/>
          <w:sz w:val="16"/>
          <w:szCs w:val="16"/>
          <w:lang w:eastAsia="tr-TR"/>
        </w:rPr>
      </w:pPr>
    </w:p>
    <w:p w:rsidR="00B1344C" w:rsidRPr="002778EB" w:rsidRDefault="00B1344C" w:rsidP="002C43F0">
      <w:pPr>
        <w:pStyle w:val="ListeParagraf"/>
        <w:numPr>
          <w:ilvl w:val="0"/>
          <w:numId w:val="139"/>
        </w:numPr>
        <w:spacing w:after="0"/>
        <w:ind w:left="851" w:right="-283" w:hanging="851"/>
        <w:jc w:val="both"/>
        <w:rPr>
          <w:rFonts w:eastAsia="Times New Roman" w:cs="Times New Roman"/>
          <w:b/>
          <w:bCs/>
          <w:color w:val="33473C" w:themeColor="text2" w:themeShade="BF"/>
          <w:lang w:eastAsia="tr-TR"/>
        </w:rPr>
      </w:pPr>
      <w:r w:rsidRPr="002778EB">
        <w:rPr>
          <w:rFonts w:eastAsia="Times New Roman" w:cs="Times New Roman"/>
          <w:b/>
          <w:bCs/>
          <w:color w:val="33473C" w:themeColor="text2" w:themeShade="BF"/>
          <w:lang w:eastAsia="tr-TR"/>
        </w:rPr>
        <w:t>Veteriner Kontrol Enstitüsü Sorumlusu ve Sorumlulukları</w:t>
      </w:r>
    </w:p>
    <w:p w:rsidR="00B1344C" w:rsidRPr="00AD40AF" w:rsidRDefault="00B1344C" w:rsidP="00AD40AF">
      <w:pPr>
        <w:pStyle w:val="ListeParagraf"/>
        <w:spacing w:after="0" w:line="240" w:lineRule="auto"/>
        <w:ind w:left="851" w:right="-283"/>
        <w:jc w:val="both"/>
        <w:rPr>
          <w:rFonts w:eastAsia="Times New Roman" w:cs="Times New Roman"/>
          <w:b/>
          <w:bCs/>
          <w:color w:val="455F51" w:themeColor="text2"/>
          <w:sz w:val="16"/>
          <w:szCs w:val="16"/>
          <w:lang w:eastAsia="tr-TR"/>
        </w:rPr>
      </w:pPr>
    </w:p>
    <w:p w:rsidR="008232B6" w:rsidRPr="00F475D0" w:rsidRDefault="008232B6" w:rsidP="00500053">
      <w:pPr>
        <w:pStyle w:val="ListeParagraf"/>
        <w:spacing w:after="0"/>
        <w:ind w:left="567" w:firstLine="141"/>
        <w:jc w:val="both"/>
        <w:rPr>
          <w:rFonts w:eastAsia="Times New Roman" w:cs="Times New Roman"/>
          <w:bCs/>
          <w:sz w:val="20"/>
          <w:szCs w:val="20"/>
          <w:lang w:eastAsia="tr-TR"/>
        </w:rPr>
      </w:pPr>
      <w:r w:rsidRPr="00F475D0">
        <w:rPr>
          <w:rFonts w:eastAsia="Times New Roman" w:cs="Times New Roman"/>
          <w:bCs/>
          <w:sz w:val="20"/>
          <w:szCs w:val="20"/>
          <w:lang w:eastAsia="tr-TR"/>
        </w:rPr>
        <w:t>Bakanlık Veteriner Kontrol Enstitüsü Sorumlusu aşağıdaki görev ve sorumluluklara sahiptir.</w:t>
      </w:r>
    </w:p>
    <w:p w:rsidR="008232B6" w:rsidRPr="00F475D0" w:rsidRDefault="008232B6" w:rsidP="00500053">
      <w:pPr>
        <w:pStyle w:val="ListeParagraf"/>
        <w:spacing w:after="0" w:line="240" w:lineRule="auto"/>
        <w:ind w:left="993"/>
        <w:jc w:val="both"/>
        <w:rPr>
          <w:rFonts w:eastAsia="Times New Roman" w:cs="Times New Roman"/>
          <w:bCs/>
          <w:sz w:val="16"/>
          <w:szCs w:val="16"/>
          <w:lang w:eastAsia="tr-TR"/>
        </w:rPr>
      </w:pPr>
    </w:p>
    <w:p w:rsidR="008232B6" w:rsidRPr="00F475D0" w:rsidRDefault="008232B6" w:rsidP="00500053">
      <w:pPr>
        <w:pStyle w:val="ListeParagraf"/>
        <w:numPr>
          <w:ilvl w:val="0"/>
          <w:numId w:val="140"/>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Bakanlıktan pazarlama izinli ya da talep edilmesi durumunda ihraç amaçlı üretim izinli veteriner biyolojik ürünlerden alınan analiz numunelerini kabul etmek,</w:t>
      </w:r>
    </w:p>
    <w:p w:rsidR="008232B6" w:rsidRPr="00F475D0" w:rsidRDefault="008232B6" w:rsidP="00500053">
      <w:pPr>
        <w:pStyle w:val="ListeParagraf"/>
        <w:numPr>
          <w:ilvl w:val="0"/>
          <w:numId w:val="140"/>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Kendisine gönderilen veteriner biyolojik ürünlerin analizlerini gerçekleştirmek ve analiz sonuçlarının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w:t>
      </w:r>
      <w:r w:rsidRPr="00F475D0">
        <w:rPr>
          <w:rFonts w:cs="Arial"/>
          <w:sz w:val="20"/>
          <w:szCs w:val="20"/>
        </w:rPr>
        <w:t>kayıt edilmesini sağlamak,</w:t>
      </w:r>
      <w:r w:rsidRPr="00F475D0">
        <w:rPr>
          <w:rFonts w:eastAsia="Times New Roman" w:cs="Times New Roman"/>
          <w:bCs/>
          <w:sz w:val="20"/>
          <w:szCs w:val="20"/>
          <w:lang w:eastAsia="tr-TR"/>
        </w:rPr>
        <w:t xml:space="preserve"> </w:t>
      </w:r>
    </w:p>
    <w:p w:rsidR="008232B6" w:rsidRPr="00F475D0" w:rsidRDefault="008232B6" w:rsidP="00500053">
      <w:pPr>
        <w:pStyle w:val="ListeParagraf"/>
        <w:numPr>
          <w:ilvl w:val="0"/>
          <w:numId w:val="140"/>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Bakanlıktan pazarlama izinli veteriner biyolojik ürünlerden analizleri uygun bulunanlarının satış izinlerini vererek ilgili seri/batch/lotun satış stokuna dahil edilmesini sağlamak,</w:t>
      </w:r>
    </w:p>
    <w:p w:rsidR="008232B6" w:rsidRPr="00F475D0" w:rsidRDefault="008232B6" w:rsidP="00500053">
      <w:pPr>
        <w:pStyle w:val="ListeParagraf"/>
        <w:numPr>
          <w:ilvl w:val="0"/>
          <w:numId w:val="140"/>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Satış iznine sahip veteriner biyolojik ürünlerden analizleri sonrası spesifikasyonuna uygun olmayanlar hakkında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Sisteminde (ATS) satış kısıtlaması yapmak,</w:t>
      </w:r>
    </w:p>
    <w:p w:rsidR="008232B6" w:rsidRPr="00F475D0" w:rsidRDefault="008232B6" w:rsidP="00500053">
      <w:pPr>
        <w:pStyle w:val="ListeParagraf"/>
        <w:numPr>
          <w:ilvl w:val="0"/>
          <w:numId w:val="140"/>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Veteriner biyolojik ürünlerle ilgili verileri değerlendirmek, istatistiksel çalışmaları gerçekleştirmek,</w:t>
      </w:r>
    </w:p>
    <w:p w:rsidR="008232B6" w:rsidRPr="002778EB" w:rsidRDefault="008232B6" w:rsidP="00500053">
      <w:pPr>
        <w:pStyle w:val="ListeParagraf"/>
        <w:spacing w:after="0" w:line="240" w:lineRule="auto"/>
        <w:ind w:left="851"/>
        <w:jc w:val="both"/>
        <w:rPr>
          <w:rFonts w:eastAsia="Times New Roman" w:cs="Times New Roman"/>
          <w:b/>
          <w:bCs/>
          <w:color w:val="33473C" w:themeColor="text2" w:themeShade="BF"/>
          <w:sz w:val="16"/>
          <w:szCs w:val="16"/>
          <w:lang w:eastAsia="tr-TR"/>
        </w:rPr>
      </w:pPr>
    </w:p>
    <w:p w:rsidR="008232B6" w:rsidRPr="002778EB" w:rsidRDefault="008232B6" w:rsidP="00500053">
      <w:pPr>
        <w:pStyle w:val="ListeParagraf"/>
        <w:numPr>
          <w:ilvl w:val="0"/>
          <w:numId w:val="139"/>
        </w:numPr>
        <w:spacing w:after="0"/>
        <w:ind w:left="851" w:hanging="851"/>
        <w:jc w:val="both"/>
        <w:rPr>
          <w:rFonts w:eastAsia="Times New Roman" w:cs="Times New Roman"/>
          <w:b/>
          <w:bCs/>
          <w:color w:val="33473C" w:themeColor="text2" w:themeShade="BF"/>
          <w:lang w:eastAsia="tr-TR"/>
        </w:rPr>
      </w:pPr>
      <w:r w:rsidRPr="002778EB">
        <w:rPr>
          <w:rFonts w:ascii="Calibri" w:eastAsia="Times New Roman" w:hAnsi="Calibri" w:cs="Times New Roman"/>
          <w:b/>
          <w:bCs/>
          <w:color w:val="33473C" w:themeColor="text2" w:themeShade="BF"/>
          <w:lang w:eastAsia="tr-TR"/>
        </w:rPr>
        <w:t xml:space="preserve">Veteriner Biyolojik Ürün Takip </w:t>
      </w:r>
      <w:r w:rsidRPr="002778EB">
        <w:rPr>
          <w:b/>
          <w:bCs/>
          <w:color w:val="33473C" w:themeColor="text2" w:themeShade="BF"/>
        </w:rPr>
        <w:t>Sistemi</w:t>
      </w:r>
      <w:r w:rsidRPr="002778EB">
        <w:rPr>
          <w:rFonts w:eastAsia="Times New Roman" w:cs="Times New Roman"/>
          <w:b/>
          <w:bCs/>
          <w:color w:val="33473C" w:themeColor="text2" w:themeShade="BF"/>
          <w:lang w:eastAsia="tr-TR"/>
        </w:rPr>
        <w:t xml:space="preserve"> (ATS) İl Sistem Sorumlusu ve Sorumlulukları</w:t>
      </w:r>
    </w:p>
    <w:p w:rsidR="00C139CE" w:rsidRPr="00AD40AF" w:rsidRDefault="00C139CE" w:rsidP="00500053">
      <w:pPr>
        <w:pStyle w:val="ListeParagraf"/>
        <w:spacing w:after="0" w:line="240" w:lineRule="auto"/>
        <w:ind w:left="851"/>
        <w:jc w:val="both"/>
        <w:rPr>
          <w:rFonts w:ascii="Calibri" w:eastAsia="Times New Roman" w:hAnsi="Calibri" w:cs="Times New Roman"/>
          <w:b/>
          <w:bCs/>
          <w:color w:val="455F51" w:themeColor="text2"/>
          <w:sz w:val="16"/>
          <w:szCs w:val="16"/>
          <w:lang w:eastAsia="tr-TR"/>
        </w:rPr>
      </w:pPr>
    </w:p>
    <w:p w:rsidR="00C139CE" w:rsidRPr="00F475D0" w:rsidRDefault="00C139CE" w:rsidP="00500053">
      <w:pPr>
        <w:pStyle w:val="ListeParagraf"/>
        <w:spacing w:after="0"/>
        <w:ind w:left="567" w:firstLine="141"/>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lastRenderedPageBreak/>
        <w:t>Veteriner Biyolojik Ürün Takip</w:t>
      </w:r>
      <w:r w:rsidRPr="00F475D0">
        <w:rPr>
          <w:rFonts w:ascii="Calibri" w:eastAsia="Times New Roman" w:hAnsi="Calibri" w:cs="Times New Roman"/>
          <w:b/>
          <w:bCs/>
          <w:sz w:val="28"/>
          <w:szCs w:val="28"/>
          <w:lang w:eastAsia="tr-TR"/>
        </w:rPr>
        <w:t xml:space="preserve"> </w:t>
      </w:r>
      <w:r w:rsidR="005B6280">
        <w:rPr>
          <w:rFonts w:cs="Arial"/>
          <w:sz w:val="20"/>
          <w:szCs w:val="20"/>
        </w:rPr>
        <w:t>Sistemi</w:t>
      </w:r>
      <w:r w:rsidRPr="00F475D0">
        <w:rPr>
          <w:rFonts w:cs="Arial"/>
          <w:sz w:val="20"/>
          <w:szCs w:val="20"/>
        </w:rPr>
        <w:t xml:space="preserve"> (ATS)</w:t>
      </w:r>
      <w:r w:rsidRPr="00F475D0">
        <w:rPr>
          <w:rFonts w:eastAsia="Times New Roman" w:cs="Times New Roman"/>
          <w:bCs/>
          <w:sz w:val="20"/>
          <w:szCs w:val="20"/>
          <w:lang w:eastAsia="tr-TR"/>
        </w:rPr>
        <w:t xml:space="preserve"> İl Sistem Sorumlusu aşağıdaki görev ve sorumluluklara sahiptir</w:t>
      </w:r>
    </w:p>
    <w:p w:rsidR="00C139CE" w:rsidRPr="00F475D0" w:rsidRDefault="00C139CE" w:rsidP="00500053">
      <w:pPr>
        <w:pStyle w:val="ListeParagraf"/>
        <w:spacing w:after="0" w:line="240" w:lineRule="auto"/>
        <w:ind w:left="993"/>
        <w:jc w:val="both"/>
        <w:rPr>
          <w:rFonts w:eastAsia="Times New Roman" w:cs="Times New Roman"/>
          <w:b/>
          <w:bCs/>
          <w:sz w:val="16"/>
          <w:szCs w:val="16"/>
          <w:lang w:eastAsia="tr-TR"/>
        </w:rPr>
      </w:pPr>
    </w:p>
    <w:p w:rsidR="00C139CE" w:rsidRPr="00F475D0" w:rsidRDefault="00C139CE" w:rsidP="00500053">
      <w:pPr>
        <w:pStyle w:val="ListeParagraf"/>
        <w:numPr>
          <w:ilvl w:val="0"/>
          <w:numId w:val="8"/>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Sorumluluk alanında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kullanıcısı veteriner </w:t>
      </w:r>
      <w:r w:rsidR="005B6280">
        <w:rPr>
          <w:rFonts w:eastAsia="Times New Roman" w:cs="Times New Roman"/>
          <w:bCs/>
          <w:sz w:val="20"/>
          <w:szCs w:val="20"/>
          <w:lang w:eastAsia="tr-TR"/>
        </w:rPr>
        <w:t>hekim ve yardımcı sağlık meslek</w:t>
      </w:r>
      <w:r w:rsidRPr="00F475D0">
        <w:rPr>
          <w:rFonts w:eastAsia="Times New Roman" w:cs="Times New Roman"/>
          <w:bCs/>
          <w:sz w:val="20"/>
          <w:szCs w:val="20"/>
          <w:lang w:eastAsia="tr-TR"/>
        </w:rPr>
        <w:t xml:space="preserve"> mensuplarının başvurularını değerlendirmek, uygun bulunanları kayıt etmek ve kullanıcı şifrelerini göndermek,</w:t>
      </w:r>
    </w:p>
    <w:p w:rsidR="00C139CE" w:rsidRPr="00F475D0" w:rsidRDefault="00C139CE" w:rsidP="00500053">
      <w:pPr>
        <w:pStyle w:val="ListeParagraf"/>
        <w:numPr>
          <w:ilvl w:val="0"/>
          <w:numId w:val="8"/>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Sorumluluk alanı içerisindeki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kullanıcısı veteriner ecza deposu</w:t>
      </w:r>
      <w:r w:rsidR="005B6280">
        <w:rPr>
          <w:rFonts w:eastAsia="Times New Roman" w:cs="Times New Roman"/>
          <w:bCs/>
          <w:sz w:val="20"/>
          <w:szCs w:val="20"/>
          <w:lang w:eastAsia="tr-TR"/>
        </w:rPr>
        <w:t>,</w:t>
      </w:r>
      <w:r w:rsidRPr="00F475D0">
        <w:rPr>
          <w:rFonts w:eastAsia="Times New Roman" w:cs="Times New Roman"/>
          <w:bCs/>
          <w:sz w:val="20"/>
          <w:szCs w:val="20"/>
          <w:lang w:eastAsia="tr-TR"/>
        </w:rPr>
        <w:t xml:space="preserve"> perakende satış iznine sahip veteriner muayenehane, poliklinik ve hayvan hastaneleri ile veteriner tıbbi ürün temin iznine sahip hayvancılık işletmeleri ve kamu kurum ve kuruluşlarının başvurularını değerlendirmek uygun bulunanları sisteme kayıt etmek,</w:t>
      </w:r>
    </w:p>
    <w:p w:rsidR="00C139CE" w:rsidRPr="00F475D0" w:rsidRDefault="00C139CE" w:rsidP="00500053">
      <w:pPr>
        <w:pStyle w:val="ListeParagraf"/>
        <w:numPr>
          <w:ilvl w:val="0"/>
          <w:numId w:val="8"/>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Sorumluluk alanı içerisinde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kullanıcılarının kayda esas bilgilerinde meydana gelen değişiklikleri takip etmek ve gerekli güncellemeleri yapmak,</w:t>
      </w:r>
    </w:p>
    <w:p w:rsidR="00C139CE" w:rsidRPr="00F475D0" w:rsidRDefault="00C139CE" w:rsidP="00500053">
      <w:pPr>
        <w:pStyle w:val="ListeParagraf"/>
        <w:numPr>
          <w:ilvl w:val="0"/>
          <w:numId w:val="8"/>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Farklı İller tarafından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kayıtlı kullanıcıların sorumluluk alanı içerisinde faaliyetleriyle ilgili güncellemeleri yapmak,</w:t>
      </w:r>
    </w:p>
    <w:p w:rsidR="00C139CE" w:rsidRPr="00F475D0" w:rsidRDefault="00C139CE" w:rsidP="00500053">
      <w:pPr>
        <w:pStyle w:val="ListeParagraf"/>
        <w:numPr>
          <w:ilvl w:val="0"/>
          <w:numId w:val="8"/>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Sorumluluk alanı içerisinde,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Sisteminin (ATS)</w:t>
      </w:r>
      <w:r w:rsidRPr="00F475D0">
        <w:rPr>
          <w:rFonts w:eastAsia="Times New Roman" w:cs="Times New Roman"/>
          <w:bCs/>
          <w:sz w:val="20"/>
          <w:szCs w:val="20"/>
          <w:lang w:eastAsia="tr-TR"/>
        </w:rPr>
        <w:t xml:space="preserve"> etkin şekilde kullanılması için gerekli çalışmaları yürütmek, </w:t>
      </w:r>
    </w:p>
    <w:p w:rsidR="00C139CE" w:rsidRPr="00F475D0" w:rsidRDefault="00C139CE" w:rsidP="00500053">
      <w:pPr>
        <w:pStyle w:val="ListeParagraf"/>
        <w:numPr>
          <w:ilvl w:val="0"/>
          <w:numId w:val="8"/>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Bağlı bulundukları İl Müdürü talimatı (olur veya yazılı talimat) ile İlçe Sistem Sorumlusu yetkisi vermek, faaliyetlerini izlemek ve denetlemek,</w:t>
      </w:r>
    </w:p>
    <w:p w:rsidR="00C139CE" w:rsidRPr="00F475D0" w:rsidRDefault="00C139CE" w:rsidP="00500053">
      <w:pPr>
        <w:pStyle w:val="ListeParagraf"/>
        <w:numPr>
          <w:ilvl w:val="0"/>
          <w:numId w:val="8"/>
        </w:numPr>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yoluyla kendisine ulaştırılan uyarıları ilgililerine bildirmek,</w:t>
      </w:r>
    </w:p>
    <w:p w:rsidR="00C139CE" w:rsidRPr="00F475D0" w:rsidRDefault="00C139CE" w:rsidP="00500053">
      <w:pPr>
        <w:pStyle w:val="ListeParagraf"/>
        <w:numPr>
          <w:ilvl w:val="0"/>
          <w:numId w:val="8"/>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Sorumluluk alanı içerisinde duyurularda bulunmak, kendisine gönderilen mesajları cevaplandırmak, </w:t>
      </w:r>
    </w:p>
    <w:p w:rsidR="00C139CE" w:rsidRPr="00AD40AF" w:rsidRDefault="00C139CE" w:rsidP="00AD40AF">
      <w:pPr>
        <w:pStyle w:val="ListeParagraf"/>
        <w:spacing w:after="0" w:line="240" w:lineRule="auto"/>
        <w:ind w:left="851" w:right="-283"/>
        <w:jc w:val="both"/>
        <w:rPr>
          <w:rFonts w:eastAsia="Times New Roman" w:cs="Times New Roman"/>
          <w:b/>
          <w:bCs/>
          <w:color w:val="455F51" w:themeColor="text2"/>
          <w:sz w:val="16"/>
          <w:szCs w:val="16"/>
          <w:lang w:eastAsia="tr-TR"/>
        </w:rPr>
      </w:pPr>
    </w:p>
    <w:p w:rsidR="00C139CE" w:rsidRPr="003C471D" w:rsidRDefault="00C139CE" w:rsidP="002C43F0">
      <w:pPr>
        <w:pStyle w:val="ListeParagraf"/>
        <w:numPr>
          <w:ilvl w:val="0"/>
          <w:numId w:val="139"/>
        </w:numPr>
        <w:spacing w:after="0"/>
        <w:ind w:left="851" w:right="-141" w:hanging="851"/>
        <w:jc w:val="both"/>
        <w:rPr>
          <w:rFonts w:eastAsia="Times New Roman" w:cs="Times New Roman"/>
          <w:b/>
          <w:bCs/>
          <w:color w:val="33473C" w:themeColor="text2" w:themeShade="BF"/>
          <w:lang w:eastAsia="tr-TR"/>
        </w:rPr>
      </w:pPr>
      <w:r w:rsidRPr="003C471D">
        <w:rPr>
          <w:rFonts w:ascii="Calibri" w:eastAsia="Times New Roman" w:hAnsi="Calibri" w:cs="Times New Roman"/>
          <w:b/>
          <w:bCs/>
          <w:color w:val="33473C" w:themeColor="text2" w:themeShade="BF"/>
          <w:lang w:eastAsia="tr-TR"/>
        </w:rPr>
        <w:t xml:space="preserve">Veteriner Biyolojik Ürün Takip </w:t>
      </w:r>
      <w:r w:rsidRPr="003C471D">
        <w:rPr>
          <w:b/>
          <w:bCs/>
          <w:color w:val="33473C" w:themeColor="text2" w:themeShade="BF"/>
        </w:rPr>
        <w:t>Sistemi</w:t>
      </w:r>
      <w:r w:rsidRPr="003C471D">
        <w:rPr>
          <w:rFonts w:eastAsia="Times New Roman" w:cs="Times New Roman"/>
          <w:b/>
          <w:bCs/>
          <w:color w:val="33473C" w:themeColor="text2" w:themeShade="BF"/>
          <w:lang w:eastAsia="tr-TR"/>
        </w:rPr>
        <w:t xml:space="preserve"> (ATS)  İlçe Sistem Sorumlusu ve Sorumlulukları</w:t>
      </w:r>
    </w:p>
    <w:p w:rsidR="00C139CE" w:rsidRPr="00AD40AF" w:rsidRDefault="00C139CE" w:rsidP="00AD40AF">
      <w:pPr>
        <w:pStyle w:val="ListeParagraf"/>
        <w:spacing w:after="0" w:line="240" w:lineRule="auto"/>
        <w:ind w:left="851" w:right="-141"/>
        <w:jc w:val="both"/>
        <w:rPr>
          <w:rFonts w:ascii="Calibri" w:eastAsia="Times New Roman" w:hAnsi="Calibri" w:cs="Times New Roman"/>
          <w:b/>
          <w:bCs/>
          <w:color w:val="455F51" w:themeColor="text2"/>
          <w:sz w:val="16"/>
          <w:szCs w:val="16"/>
          <w:lang w:eastAsia="tr-TR"/>
        </w:rPr>
      </w:pPr>
    </w:p>
    <w:p w:rsidR="00C139CE" w:rsidRPr="00F475D0" w:rsidRDefault="00C139CE" w:rsidP="00500053">
      <w:pPr>
        <w:pStyle w:val="ListeParagraf"/>
        <w:spacing w:after="0"/>
        <w:ind w:left="567" w:firstLine="141"/>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İlçe Sistem Sorumlusu aşağıdaki görev ve sorumluluklara sahiptir.</w:t>
      </w:r>
    </w:p>
    <w:p w:rsidR="00C139CE" w:rsidRPr="00F475D0" w:rsidRDefault="00C139CE" w:rsidP="00500053">
      <w:pPr>
        <w:pStyle w:val="ListeParagraf"/>
        <w:spacing w:after="0"/>
        <w:ind w:left="993"/>
        <w:jc w:val="both"/>
        <w:rPr>
          <w:rFonts w:eastAsia="Times New Roman" w:cs="Times New Roman"/>
          <w:bCs/>
          <w:sz w:val="16"/>
          <w:szCs w:val="16"/>
          <w:lang w:eastAsia="tr-TR"/>
        </w:rPr>
      </w:pPr>
    </w:p>
    <w:p w:rsidR="00C139CE" w:rsidRPr="00F475D0" w:rsidRDefault="00C139CE" w:rsidP="00500053">
      <w:pPr>
        <w:pStyle w:val="ListeParagraf"/>
        <w:numPr>
          <w:ilvl w:val="0"/>
          <w:numId w:val="9"/>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Sorumluluk alanı içerisinde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 (ATS) </w:t>
      </w:r>
      <w:r w:rsidRPr="00F475D0">
        <w:rPr>
          <w:rFonts w:eastAsia="Times New Roman" w:cs="Times New Roman"/>
          <w:bCs/>
          <w:sz w:val="20"/>
          <w:szCs w:val="20"/>
          <w:lang w:eastAsia="tr-TR"/>
        </w:rPr>
        <w:t>kullanıcısı veteriner hekim ve yardımcı sağlık mesleği mensuplarının başvurularını değerlendirmek, uygun bulunanları kayıt etmek ve kullanıcı şifrelerini göndermek,</w:t>
      </w:r>
    </w:p>
    <w:p w:rsidR="00C139CE" w:rsidRPr="00F475D0" w:rsidRDefault="00C139CE" w:rsidP="00500053">
      <w:pPr>
        <w:pStyle w:val="ListeParagraf"/>
        <w:numPr>
          <w:ilvl w:val="0"/>
          <w:numId w:val="9"/>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Sorumluluk alanı içerisinde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 (ATS) </w:t>
      </w:r>
      <w:r w:rsidRPr="00F475D0">
        <w:rPr>
          <w:rFonts w:eastAsia="Times New Roman" w:cs="Times New Roman"/>
          <w:bCs/>
          <w:sz w:val="20"/>
          <w:szCs w:val="20"/>
          <w:lang w:eastAsia="tr-TR"/>
        </w:rPr>
        <w:t>kullanıcılarının kayda esas bilgilerinde meydana gelen değişiklikleri takip etmek ve gerekli güncellemeleri yapmak,</w:t>
      </w:r>
    </w:p>
    <w:p w:rsidR="00C139CE" w:rsidRPr="00F475D0" w:rsidRDefault="00C139CE" w:rsidP="00500053">
      <w:pPr>
        <w:pStyle w:val="ListeParagraf"/>
        <w:numPr>
          <w:ilvl w:val="0"/>
          <w:numId w:val="9"/>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Farklı İl ve İlçe Müdürlükleri tarafından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kayıtlı kullanıcıların sorumluluk alanı içerisindeki faaliyetleriyle ilgili güncellemeleri yapmak,</w:t>
      </w:r>
    </w:p>
    <w:p w:rsidR="00C139CE" w:rsidRPr="00F475D0" w:rsidRDefault="00C139CE" w:rsidP="00500053">
      <w:pPr>
        <w:pStyle w:val="ListeParagraf"/>
        <w:numPr>
          <w:ilvl w:val="0"/>
          <w:numId w:val="9"/>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Sorumluluk alanı içerisinde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w:t>
      </w:r>
      <w:r w:rsidR="00B866B9">
        <w:rPr>
          <w:rFonts w:cs="Arial"/>
          <w:sz w:val="20"/>
          <w:szCs w:val="20"/>
        </w:rPr>
        <w:t>nin</w:t>
      </w:r>
      <w:r w:rsidRPr="00F475D0">
        <w:rPr>
          <w:rFonts w:cs="Arial"/>
          <w:sz w:val="20"/>
          <w:szCs w:val="20"/>
        </w:rPr>
        <w:t xml:space="preserve"> (ATS) </w:t>
      </w:r>
      <w:r w:rsidRPr="00F475D0">
        <w:rPr>
          <w:rFonts w:eastAsia="Times New Roman" w:cs="Times New Roman"/>
          <w:bCs/>
          <w:sz w:val="20"/>
          <w:szCs w:val="20"/>
          <w:lang w:eastAsia="tr-TR"/>
        </w:rPr>
        <w:t xml:space="preserve">etkin şekilde kullanılması için gerekli çalışmaları yürütmek, </w:t>
      </w:r>
    </w:p>
    <w:p w:rsidR="00C139CE" w:rsidRPr="00F475D0" w:rsidRDefault="00C139CE" w:rsidP="00500053">
      <w:pPr>
        <w:pStyle w:val="ListeParagraf"/>
        <w:numPr>
          <w:ilvl w:val="0"/>
          <w:numId w:val="9"/>
        </w:numPr>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yoluyla kendisine ulaştırılan uyarıları ilgililerine bildirmek,</w:t>
      </w:r>
    </w:p>
    <w:p w:rsidR="00C139CE" w:rsidRPr="00F475D0" w:rsidRDefault="00C139CE" w:rsidP="00500053">
      <w:pPr>
        <w:pStyle w:val="ListeParagraf"/>
        <w:numPr>
          <w:ilvl w:val="0"/>
          <w:numId w:val="9"/>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Sorumluluk alanı içerisinde duyurularda bulunmak, kendisine gönderilen mesajları cevaplandırmak,</w:t>
      </w:r>
    </w:p>
    <w:p w:rsidR="008558A5" w:rsidRPr="00AD40AF" w:rsidRDefault="008558A5" w:rsidP="00AD40AF">
      <w:pPr>
        <w:spacing w:after="0" w:line="0" w:lineRule="atLeast"/>
        <w:jc w:val="both"/>
        <w:rPr>
          <w:rFonts w:eastAsia="Times New Roman" w:cs="Times New Roman"/>
          <w:bCs/>
          <w:color w:val="33473C" w:themeColor="text2" w:themeShade="BF"/>
          <w:sz w:val="16"/>
          <w:szCs w:val="16"/>
          <w:lang w:eastAsia="tr-TR"/>
        </w:rPr>
      </w:pPr>
    </w:p>
    <w:p w:rsidR="008558A5" w:rsidRPr="00DD6E0D" w:rsidRDefault="008558A5" w:rsidP="002C43F0">
      <w:pPr>
        <w:pStyle w:val="ListeParagraf"/>
        <w:numPr>
          <w:ilvl w:val="1"/>
          <w:numId w:val="103"/>
        </w:numPr>
        <w:spacing w:after="0" w:line="240" w:lineRule="atLeast"/>
        <w:ind w:left="851" w:hanging="851"/>
        <w:jc w:val="both"/>
        <w:rPr>
          <w:rFonts w:eastAsia="Times New Roman" w:cs="Times New Roman"/>
          <w:b/>
          <w:bCs/>
          <w:color w:val="33473C" w:themeColor="text2" w:themeShade="BF"/>
          <w:lang w:eastAsia="tr-TR"/>
        </w:rPr>
      </w:pPr>
      <w:r w:rsidRPr="00DD6E0D">
        <w:rPr>
          <w:rFonts w:eastAsia="Times New Roman" w:cs="Times New Roman"/>
          <w:b/>
          <w:bCs/>
          <w:color w:val="33473C" w:themeColor="text2" w:themeShade="BF"/>
          <w:lang w:eastAsia="tr-TR"/>
        </w:rPr>
        <w:t>Pazarlama İzin Sahibinin Sorumluluğu</w:t>
      </w:r>
    </w:p>
    <w:p w:rsidR="008558A5" w:rsidRPr="00252063" w:rsidRDefault="008558A5" w:rsidP="008558A5">
      <w:pPr>
        <w:pStyle w:val="ListeParagraf"/>
        <w:spacing w:after="0" w:line="0" w:lineRule="atLeast"/>
        <w:ind w:left="992"/>
        <w:jc w:val="both"/>
        <w:rPr>
          <w:rFonts w:eastAsia="Times New Roman" w:cs="Times New Roman"/>
          <w:b/>
          <w:bCs/>
          <w:color w:val="455F51" w:themeColor="text2"/>
          <w:sz w:val="16"/>
          <w:szCs w:val="16"/>
          <w:lang w:eastAsia="tr-TR"/>
        </w:rPr>
      </w:pPr>
    </w:p>
    <w:p w:rsidR="008558A5" w:rsidRPr="00F475D0" w:rsidRDefault="008558A5" w:rsidP="00500053">
      <w:pPr>
        <w:pStyle w:val="ListeParagraf"/>
        <w:spacing w:after="0" w:line="240" w:lineRule="atLeast"/>
        <w:ind w:left="851"/>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Pazarlama izin sahibi pazarlama izin sorumlusu yoluyla </w:t>
      </w:r>
      <w:r w:rsidR="00BE34FE" w:rsidRPr="00F475D0">
        <w:rPr>
          <w:rFonts w:ascii="Calibri" w:eastAsia="Times New Roman" w:hAnsi="Calibri" w:cs="Times New Roman"/>
          <w:bCs/>
          <w:sz w:val="20"/>
          <w:szCs w:val="20"/>
          <w:lang w:eastAsia="tr-TR"/>
        </w:rPr>
        <w:t>Veteriner Biyolojik Ürün Takip</w:t>
      </w:r>
      <w:r w:rsidR="00BE34FE" w:rsidRPr="00F475D0">
        <w:rPr>
          <w:rFonts w:ascii="Calibri" w:eastAsia="Times New Roman" w:hAnsi="Calibri" w:cs="Times New Roman"/>
          <w:b/>
          <w:bCs/>
          <w:sz w:val="28"/>
          <w:szCs w:val="28"/>
          <w:lang w:eastAsia="tr-TR"/>
        </w:rPr>
        <w:t xml:space="preserve"> </w:t>
      </w:r>
      <w:r w:rsidR="00BE34FE" w:rsidRPr="00F475D0">
        <w:rPr>
          <w:rFonts w:cs="Arial"/>
          <w:sz w:val="20"/>
          <w:szCs w:val="20"/>
        </w:rPr>
        <w:t>Sistemi (ATS</w:t>
      </w:r>
      <w:r w:rsidRPr="00F475D0">
        <w:rPr>
          <w:rFonts w:cs="Arial"/>
          <w:sz w:val="20"/>
          <w:szCs w:val="20"/>
        </w:rPr>
        <w:t>)</w:t>
      </w:r>
      <w:r w:rsidRPr="00F475D0">
        <w:rPr>
          <w:rFonts w:eastAsia="Times New Roman" w:cs="Times New Roman"/>
          <w:bCs/>
          <w:sz w:val="20"/>
          <w:szCs w:val="20"/>
          <w:lang w:eastAsia="tr-TR"/>
        </w:rPr>
        <w:t xml:space="preserve"> aşağıdaki görev ve sorumluluklara sahiptir.</w:t>
      </w:r>
    </w:p>
    <w:p w:rsidR="008558A5" w:rsidRPr="00F475D0" w:rsidRDefault="008558A5" w:rsidP="00500053">
      <w:pPr>
        <w:pStyle w:val="ListeParagraf"/>
        <w:spacing w:after="0" w:line="0" w:lineRule="atLeast"/>
        <w:ind w:left="851"/>
        <w:jc w:val="both"/>
        <w:rPr>
          <w:rFonts w:eastAsia="Times New Roman" w:cs="Times New Roman"/>
          <w:bCs/>
          <w:sz w:val="16"/>
          <w:szCs w:val="16"/>
          <w:lang w:eastAsia="tr-TR"/>
        </w:rPr>
      </w:pP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Pazarlama İzin Sorumlusu yoluyla, iştigal izni</w:t>
      </w:r>
      <w:r w:rsidR="00B866B9">
        <w:rPr>
          <w:rFonts w:eastAsia="Times New Roman" w:cs="Times New Roman"/>
          <w:bCs/>
          <w:sz w:val="20"/>
          <w:szCs w:val="20"/>
          <w:lang w:eastAsia="tr-TR"/>
        </w:rPr>
        <w:t xml:space="preserve"> ile</w:t>
      </w:r>
      <w:r w:rsidRPr="00F475D0">
        <w:rPr>
          <w:rFonts w:eastAsia="Times New Roman" w:cs="Times New Roman"/>
          <w:bCs/>
          <w:sz w:val="20"/>
          <w:szCs w:val="20"/>
          <w:lang w:eastAsia="tr-TR"/>
        </w:rPr>
        <w:t xml:space="preserve"> pazarlama izni ve ihraç amaçlı üretim iznine sahip olduğu ürünlere ait bilgilerin doğru ve güncel olduğunu kontrol etmek, eksiklik ya da uyumsuzlukları Bakanlığa en kısa sürede bildirmek ve değişikliklerin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kaydedilmesini sağlamak,</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İştigal, pazarlama ve satış iznine esas görevli personellerin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kayıt edilmelerini sağlamak ve bilgilerindeki değişiklikleri belirlenen sürelerde gerçekleştirmek,</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Pazarlama</w:t>
      </w:r>
      <w:r w:rsidR="00B866B9">
        <w:rPr>
          <w:rFonts w:eastAsia="Times New Roman" w:cs="Times New Roman"/>
          <w:bCs/>
          <w:sz w:val="20"/>
          <w:szCs w:val="20"/>
          <w:lang w:eastAsia="tr-TR"/>
        </w:rPr>
        <w:t xml:space="preserve"> ve</w:t>
      </w:r>
      <w:r w:rsidRPr="00F475D0">
        <w:rPr>
          <w:rFonts w:eastAsia="Times New Roman" w:cs="Times New Roman"/>
          <w:bCs/>
          <w:sz w:val="20"/>
          <w:szCs w:val="20"/>
          <w:lang w:eastAsia="tr-TR"/>
        </w:rPr>
        <w:t xml:space="preserve"> ihraç amaçlı üretim izinli </w:t>
      </w:r>
      <w:r w:rsidR="00B866B9" w:rsidRPr="00F475D0">
        <w:rPr>
          <w:rFonts w:eastAsia="Times New Roman" w:cs="Times New Roman"/>
          <w:bCs/>
          <w:sz w:val="20"/>
          <w:szCs w:val="20"/>
          <w:lang w:eastAsia="tr-TR"/>
        </w:rPr>
        <w:t xml:space="preserve">ya da </w:t>
      </w:r>
      <w:r w:rsidR="00B866B9">
        <w:rPr>
          <w:rFonts w:eastAsia="Times New Roman" w:cs="Times New Roman"/>
          <w:bCs/>
          <w:sz w:val="20"/>
          <w:szCs w:val="20"/>
          <w:lang w:eastAsia="tr-TR"/>
        </w:rPr>
        <w:t xml:space="preserve">ar-ge amaçlı üretilen </w:t>
      </w:r>
      <w:r w:rsidRPr="00F475D0">
        <w:rPr>
          <w:rFonts w:eastAsia="Times New Roman" w:cs="Times New Roman"/>
          <w:bCs/>
          <w:sz w:val="20"/>
          <w:szCs w:val="20"/>
          <w:lang w:eastAsia="tr-TR"/>
        </w:rPr>
        <w:t xml:space="preserve">ürünlerinin üretimi için üretim yerine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yoluyla üretim talimatı vermek ya da verilen üretim talimatlarını güncellemek,</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Üretim Talimatı sonrasında üretilen ürünlerden yurt içinde satışa sunulacak olanları için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yoluyla numune alma talebinde bulunmak,</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lastRenderedPageBreak/>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uygulamasından önce ithalatı gerçekleştirilmiş veya yurt içinde üretilmiş kullanıma hazır veteriner biyolojik ürünler ile ithal edilmiş ya da yurtiçinden temin edilmiş başlangıç maddelerinin belirlenen süreler içerisinde stoklarına kayıt edilmesini sağlamak, </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Bakanlık tarafından ithalatına izin verilen veteriner biyolojik ürün ve/veya veteriner biyolojik ürün başlangıç maddesi ya da yurt içinden temin edilen ve Bakanlık tarafından sisteme kayıt edilen başlangıç maddelerini sistemde kayıtlı üretim yeri, ecza deposu veya temsilci ecza depolarında muhafaza etmek,</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Stokta bulunan pazarlama izinli ürünleri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yoluyla kendisine yapılan siparişe uygun şekilde satmak, satışa esas belgeleri düzenlemek, uygun koşularda nakil etmek ya da nakil edilmesini sağlamak, </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Sipariş sahipleri tarafından kabul edilmeyerek iade edilen ürünleri kabul etmek ve uygun olanları satış stokuna dâhil etmek, </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Stokta bulunan pazarlama izinli ya da ihraç amaçlı üretim izinli ürünlerin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yoluyla ihracatını yapmak, ihracata esas belgeleri düzenlemek,</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Sisteminde (ATS)</w:t>
      </w:r>
      <w:r w:rsidRPr="00F475D0">
        <w:rPr>
          <w:rFonts w:eastAsia="Times New Roman" w:cs="Times New Roman"/>
          <w:bCs/>
          <w:sz w:val="20"/>
          <w:szCs w:val="20"/>
          <w:lang w:eastAsia="tr-TR"/>
        </w:rPr>
        <w:t xml:space="preserve">  pazarlama iznine sahip olduğu veteriner biyolojik ürün etiket fiyatlarını kayıt etmek,</w:t>
      </w:r>
    </w:p>
    <w:p w:rsidR="00BE34FE" w:rsidRPr="00F475D0" w:rsidRDefault="00BE34FE" w:rsidP="00500053">
      <w:pPr>
        <w:pStyle w:val="ListeParagraf"/>
        <w:numPr>
          <w:ilvl w:val="0"/>
          <w:numId w:val="37"/>
        </w:numPr>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Pazarlama iznine sahip olunan veteriner biyolojik ürünlerin kullanımı ya da kullanımından sonra hayvan, insan ve çevrede oluşan her türlü istenmeyen etki bildirimler</w:t>
      </w:r>
      <w:r w:rsidR="00B866B9">
        <w:rPr>
          <w:rFonts w:eastAsia="Times New Roman" w:cs="Times New Roman"/>
          <w:bCs/>
          <w:sz w:val="20"/>
          <w:szCs w:val="20"/>
          <w:lang w:eastAsia="tr-TR"/>
        </w:rPr>
        <w:t>i</w:t>
      </w:r>
      <w:r w:rsidRPr="00F475D0">
        <w:rPr>
          <w:rFonts w:eastAsia="Times New Roman" w:cs="Times New Roman"/>
          <w:bCs/>
          <w:sz w:val="20"/>
          <w:szCs w:val="20"/>
          <w:lang w:eastAsia="tr-TR"/>
        </w:rPr>
        <w:t xml:space="preserve"> ile periyodik farmakovijilans bildirimlerini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yoluyla gerçekleştirmek,</w:t>
      </w:r>
    </w:p>
    <w:p w:rsidR="008558A5" w:rsidRPr="00252063" w:rsidRDefault="008558A5" w:rsidP="00AD40AF">
      <w:pPr>
        <w:pStyle w:val="ListeParagraf"/>
        <w:spacing w:after="0" w:line="240" w:lineRule="auto"/>
        <w:ind w:left="1418"/>
        <w:jc w:val="both"/>
        <w:rPr>
          <w:rFonts w:eastAsia="Times New Roman" w:cs="Times New Roman"/>
          <w:bCs/>
          <w:sz w:val="16"/>
          <w:szCs w:val="16"/>
          <w:lang w:eastAsia="tr-TR"/>
        </w:rPr>
      </w:pPr>
    </w:p>
    <w:p w:rsidR="008558A5" w:rsidRPr="003C471D" w:rsidRDefault="008558A5" w:rsidP="002C43F0">
      <w:pPr>
        <w:pStyle w:val="ListeParagraf"/>
        <w:numPr>
          <w:ilvl w:val="1"/>
          <w:numId w:val="103"/>
        </w:numPr>
        <w:spacing w:after="0" w:line="240" w:lineRule="atLeast"/>
        <w:ind w:left="851" w:hanging="851"/>
        <w:jc w:val="both"/>
        <w:rPr>
          <w:rFonts w:eastAsia="Times New Roman" w:cs="Times New Roman"/>
          <w:b/>
          <w:bCs/>
          <w:color w:val="33473C" w:themeColor="text2" w:themeShade="BF"/>
          <w:lang w:eastAsia="tr-TR"/>
        </w:rPr>
      </w:pPr>
      <w:r w:rsidRPr="003C471D">
        <w:rPr>
          <w:rFonts w:eastAsia="Times New Roman" w:cs="Times New Roman"/>
          <w:b/>
          <w:bCs/>
          <w:color w:val="33473C" w:themeColor="text2" w:themeShade="BF"/>
          <w:lang w:eastAsia="tr-TR"/>
        </w:rPr>
        <w:t>Üretim Yeri Sahibinin Sorumluluğu</w:t>
      </w:r>
    </w:p>
    <w:p w:rsidR="008558A5" w:rsidRPr="00252063" w:rsidRDefault="008558A5" w:rsidP="00AD40AF">
      <w:pPr>
        <w:pStyle w:val="ListeParagraf"/>
        <w:spacing w:after="0" w:line="240" w:lineRule="auto"/>
        <w:ind w:left="992"/>
        <w:jc w:val="both"/>
        <w:rPr>
          <w:rFonts w:eastAsia="Times New Roman" w:cs="Times New Roman"/>
          <w:b/>
          <w:bCs/>
          <w:color w:val="455F51" w:themeColor="text2"/>
          <w:sz w:val="16"/>
          <w:szCs w:val="16"/>
          <w:lang w:eastAsia="tr-TR"/>
        </w:rPr>
      </w:pPr>
    </w:p>
    <w:p w:rsidR="008558A5" w:rsidRPr="00F475D0" w:rsidRDefault="008558A5" w:rsidP="00500053">
      <w:pPr>
        <w:pStyle w:val="ListeParagraf"/>
        <w:spacing w:after="0" w:line="240" w:lineRule="atLeast"/>
        <w:ind w:left="851"/>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Üretim yeri sahibi, üretim yeri sorumlusu yoluyla </w:t>
      </w:r>
      <w:r w:rsidR="00051EA4" w:rsidRPr="00F475D0">
        <w:rPr>
          <w:rFonts w:ascii="Calibri" w:eastAsia="Times New Roman" w:hAnsi="Calibri" w:cs="Times New Roman"/>
          <w:bCs/>
          <w:sz w:val="20"/>
          <w:szCs w:val="20"/>
          <w:lang w:eastAsia="tr-TR"/>
        </w:rPr>
        <w:t>Veteriner Biyolojik Ürün Takip</w:t>
      </w:r>
      <w:r w:rsidR="00051EA4" w:rsidRPr="00F475D0">
        <w:rPr>
          <w:rFonts w:ascii="Calibri" w:eastAsia="Times New Roman" w:hAnsi="Calibri" w:cs="Times New Roman"/>
          <w:b/>
          <w:bCs/>
          <w:sz w:val="28"/>
          <w:szCs w:val="28"/>
          <w:lang w:eastAsia="tr-TR"/>
        </w:rPr>
        <w:t xml:space="preserve"> </w:t>
      </w:r>
      <w:r w:rsidR="00051EA4" w:rsidRPr="00F475D0">
        <w:rPr>
          <w:rFonts w:cs="Arial"/>
          <w:sz w:val="20"/>
          <w:szCs w:val="20"/>
        </w:rPr>
        <w:t>Sisteminde (ATS)</w:t>
      </w:r>
      <w:r w:rsidRPr="00F475D0">
        <w:rPr>
          <w:rFonts w:eastAsia="Times New Roman" w:cs="Times New Roman"/>
          <w:bCs/>
          <w:sz w:val="20"/>
          <w:szCs w:val="20"/>
          <w:lang w:eastAsia="tr-TR"/>
        </w:rPr>
        <w:t xml:space="preserve"> aşağıdaki görev ve sorumluluklara sahiptir.</w:t>
      </w:r>
    </w:p>
    <w:p w:rsidR="008558A5" w:rsidRPr="00F475D0" w:rsidRDefault="008558A5" w:rsidP="00500053">
      <w:pPr>
        <w:spacing w:after="0" w:line="0" w:lineRule="atLeast"/>
        <w:jc w:val="both"/>
        <w:rPr>
          <w:rFonts w:eastAsia="Times New Roman" w:cs="Times New Roman"/>
          <w:b/>
          <w:bCs/>
          <w:sz w:val="16"/>
          <w:szCs w:val="16"/>
          <w:lang w:eastAsia="tr-TR"/>
        </w:rPr>
      </w:pPr>
    </w:p>
    <w:p w:rsidR="00051EA4" w:rsidRPr="00F475D0" w:rsidRDefault="00051EA4" w:rsidP="00500053">
      <w:pPr>
        <w:pStyle w:val="ListeParagraf"/>
        <w:numPr>
          <w:ilvl w:val="0"/>
          <w:numId w:val="38"/>
        </w:numPr>
        <w:tabs>
          <w:tab w:val="left" w:pos="1134"/>
        </w:tabs>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Sisteminde (ATS)</w:t>
      </w:r>
      <w:r w:rsidRPr="00F475D0">
        <w:rPr>
          <w:rFonts w:eastAsia="Times New Roman" w:cs="Times New Roman"/>
          <w:bCs/>
          <w:sz w:val="20"/>
          <w:szCs w:val="20"/>
          <w:lang w:eastAsia="tr-TR"/>
        </w:rPr>
        <w:t xml:space="preserve">  üretim yerine esas bilgilerin doğru ve güncel olduğunu kontrol etmek, eksiklikleri en kısa sürede bildirmek ve yapılan değişikliklerin kaydedilmesini sağlamak,</w:t>
      </w:r>
    </w:p>
    <w:p w:rsidR="00051EA4" w:rsidRPr="00F475D0" w:rsidRDefault="00051EA4" w:rsidP="00500053">
      <w:pPr>
        <w:pStyle w:val="ListeParagraf"/>
        <w:numPr>
          <w:ilvl w:val="0"/>
          <w:numId w:val="38"/>
        </w:numPr>
        <w:tabs>
          <w:tab w:val="left" w:pos="1134"/>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Bakanlık tarafından ithalatına ya da kullanımına izin verilen veteriner biyolojik ürün başlangıç maddelerinin kontrollerini yaparak stokuna kabul etmek,</w:t>
      </w:r>
    </w:p>
    <w:p w:rsidR="00051EA4" w:rsidRPr="00F475D0" w:rsidRDefault="00051EA4" w:rsidP="00500053">
      <w:pPr>
        <w:pStyle w:val="ListeParagraf"/>
        <w:numPr>
          <w:ilvl w:val="0"/>
          <w:numId w:val="38"/>
        </w:numPr>
        <w:tabs>
          <w:tab w:val="left" w:pos="1134"/>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Pazarlama izin sahibi tarafından verilen üretim talimatını değerlendirmek ve cevaplandırmak,</w:t>
      </w:r>
    </w:p>
    <w:p w:rsidR="00051EA4" w:rsidRPr="00F475D0" w:rsidRDefault="00051EA4" w:rsidP="00500053">
      <w:pPr>
        <w:pStyle w:val="ListeParagraf"/>
        <w:numPr>
          <w:ilvl w:val="0"/>
          <w:numId w:val="38"/>
        </w:numPr>
        <w:tabs>
          <w:tab w:val="left" w:pos="1134"/>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Gerçekleştirilen üretim bilgilerini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kayıt etmek,</w:t>
      </w:r>
    </w:p>
    <w:p w:rsidR="00051EA4" w:rsidRPr="00F475D0" w:rsidRDefault="00051EA4" w:rsidP="00500053">
      <w:pPr>
        <w:pStyle w:val="ListeParagraf"/>
        <w:numPr>
          <w:ilvl w:val="0"/>
          <w:numId w:val="38"/>
        </w:numPr>
        <w:tabs>
          <w:tab w:val="left" w:pos="1134"/>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Pazarlama izin sahibi tarafından verilen ürün ve hammadde sevk ve transfer talimatlarını yerine getirmek,</w:t>
      </w:r>
    </w:p>
    <w:p w:rsidR="008558A5" w:rsidRPr="00803920" w:rsidRDefault="008558A5" w:rsidP="00500053">
      <w:pPr>
        <w:pStyle w:val="ListeParagraf"/>
        <w:spacing w:after="0" w:line="0" w:lineRule="atLeast"/>
        <w:ind w:left="992"/>
        <w:jc w:val="both"/>
        <w:rPr>
          <w:rFonts w:eastAsia="Times New Roman" w:cs="Times New Roman"/>
          <w:b/>
          <w:bCs/>
          <w:color w:val="33473C" w:themeColor="text2" w:themeShade="BF"/>
          <w:sz w:val="16"/>
          <w:szCs w:val="16"/>
          <w:lang w:eastAsia="tr-TR"/>
        </w:rPr>
      </w:pPr>
    </w:p>
    <w:p w:rsidR="008558A5" w:rsidRPr="003C471D" w:rsidRDefault="008558A5" w:rsidP="00500053">
      <w:pPr>
        <w:pStyle w:val="ListeParagraf"/>
        <w:numPr>
          <w:ilvl w:val="1"/>
          <w:numId w:val="103"/>
        </w:numPr>
        <w:spacing w:after="0" w:line="240" w:lineRule="atLeast"/>
        <w:ind w:left="851" w:hanging="851"/>
        <w:jc w:val="both"/>
        <w:rPr>
          <w:rFonts w:eastAsia="Times New Roman" w:cs="Times New Roman"/>
          <w:b/>
          <w:bCs/>
          <w:color w:val="33473C" w:themeColor="text2" w:themeShade="BF"/>
          <w:lang w:eastAsia="tr-TR"/>
        </w:rPr>
      </w:pPr>
      <w:r w:rsidRPr="003C471D">
        <w:rPr>
          <w:rFonts w:eastAsia="Times New Roman" w:cs="Times New Roman"/>
          <w:b/>
          <w:bCs/>
          <w:color w:val="33473C" w:themeColor="text2" w:themeShade="BF"/>
          <w:lang w:eastAsia="tr-TR"/>
        </w:rPr>
        <w:t>Vete</w:t>
      </w:r>
      <w:r w:rsidR="00051EA4" w:rsidRPr="003C471D">
        <w:rPr>
          <w:rFonts w:eastAsia="Times New Roman" w:cs="Times New Roman"/>
          <w:b/>
          <w:bCs/>
          <w:color w:val="33473C" w:themeColor="text2" w:themeShade="BF"/>
          <w:lang w:eastAsia="tr-TR"/>
        </w:rPr>
        <w:t>riner Ecza Deposu</w:t>
      </w:r>
      <w:r w:rsidRPr="003C471D">
        <w:rPr>
          <w:rFonts w:eastAsia="Times New Roman" w:cs="Times New Roman"/>
          <w:b/>
          <w:bCs/>
          <w:color w:val="33473C" w:themeColor="text2" w:themeShade="BF"/>
          <w:lang w:eastAsia="tr-TR"/>
        </w:rPr>
        <w:t xml:space="preserve"> Sahibinin Sorumluluğu</w:t>
      </w:r>
    </w:p>
    <w:p w:rsidR="008558A5" w:rsidRPr="00252063" w:rsidRDefault="008558A5" w:rsidP="00500053">
      <w:pPr>
        <w:pStyle w:val="ListeParagraf"/>
        <w:spacing w:after="0" w:line="0" w:lineRule="atLeast"/>
        <w:ind w:left="851"/>
        <w:jc w:val="both"/>
        <w:rPr>
          <w:rFonts w:eastAsia="Times New Roman" w:cs="Times New Roman"/>
          <w:b/>
          <w:bCs/>
          <w:color w:val="455F51" w:themeColor="text2"/>
          <w:sz w:val="16"/>
          <w:szCs w:val="16"/>
          <w:lang w:eastAsia="tr-TR"/>
        </w:rPr>
      </w:pPr>
    </w:p>
    <w:p w:rsidR="008558A5" w:rsidRPr="00F475D0" w:rsidRDefault="008558A5" w:rsidP="00500053">
      <w:pPr>
        <w:pStyle w:val="ListeParagraf"/>
        <w:spacing w:after="0" w:line="240" w:lineRule="atLeast"/>
        <w:ind w:left="851"/>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Ecza deposu sahibi, ecza deposu sorumlusu yoluyla </w:t>
      </w:r>
      <w:r w:rsidR="00051EA4" w:rsidRPr="00F475D0">
        <w:rPr>
          <w:rFonts w:ascii="Calibri" w:eastAsia="Times New Roman" w:hAnsi="Calibri" w:cs="Times New Roman"/>
          <w:bCs/>
          <w:sz w:val="20"/>
          <w:szCs w:val="20"/>
          <w:lang w:eastAsia="tr-TR"/>
        </w:rPr>
        <w:t>Veteriner Biyolojik Ürün Takip</w:t>
      </w:r>
      <w:r w:rsidR="00051EA4" w:rsidRPr="00F475D0">
        <w:rPr>
          <w:rFonts w:ascii="Calibri" w:eastAsia="Times New Roman" w:hAnsi="Calibri" w:cs="Times New Roman"/>
          <w:b/>
          <w:bCs/>
          <w:sz w:val="28"/>
          <w:szCs w:val="28"/>
          <w:lang w:eastAsia="tr-TR"/>
        </w:rPr>
        <w:t xml:space="preserve"> </w:t>
      </w:r>
      <w:r w:rsidR="00051EA4" w:rsidRPr="00F475D0">
        <w:rPr>
          <w:rFonts w:cs="Arial"/>
          <w:sz w:val="20"/>
          <w:szCs w:val="20"/>
        </w:rPr>
        <w:t>Sisteminde (ATS)</w:t>
      </w:r>
      <w:r w:rsidR="00051EA4" w:rsidRPr="00F475D0">
        <w:rPr>
          <w:rFonts w:eastAsia="Times New Roman" w:cs="Times New Roman"/>
          <w:bCs/>
          <w:sz w:val="20"/>
          <w:szCs w:val="20"/>
          <w:lang w:eastAsia="tr-TR"/>
        </w:rPr>
        <w:t xml:space="preserve"> </w:t>
      </w:r>
      <w:r w:rsidRPr="00F475D0">
        <w:rPr>
          <w:rFonts w:eastAsia="Times New Roman" w:cs="Times New Roman"/>
          <w:bCs/>
          <w:sz w:val="20"/>
          <w:szCs w:val="20"/>
          <w:lang w:eastAsia="tr-TR"/>
        </w:rPr>
        <w:t xml:space="preserve"> aşağıdaki görev ve sorumluluklara sahiptir.</w:t>
      </w:r>
    </w:p>
    <w:p w:rsidR="008558A5" w:rsidRPr="00F475D0" w:rsidRDefault="008558A5" w:rsidP="00500053">
      <w:pPr>
        <w:pStyle w:val="ListeParagraf"/>
        <w:spacing w:after="0" w:line="0" w:lineRule="atLeast"/>
        <w:ind w:left="851"/>
        <w:jc w:val="both"/>
        <w:rPr>
          <w:rFonts w:eastAsia="Times New Roman" w:cs="Times New Roman"/>
          <w:b/>
          <w:bCs/>
          <w:sz w:val="16"/>
          <w:szCs w:val="16"/>
          <w:lang w:eastAsia="tr-TR"/>
        </w:rPr>
      </w:pPr>
    </w:p>
    <w:p w:rsidR="00051EA4" w:rsidRPr="00F475D0" w:rsidRDefault="00051EA4"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Sisteminde (ATS)</w:t>
      </w:r>
      <w:r w:rsidRPr="00F475D0">
        <w:rPr>
          <w:rFonts w:eastAsia="Times New Roman" w:cs="Times New Roman"/>
          <w:bCs/>
          <w:sz w:val="20"/>
          <w:szCs w:val="20"/>
          <w:lang w:eastAsia="tr-TR"/>
        </w:rPr>
        <w:t xml:space="preserve">  depo bilgilerinin doğru ve güncel olduğunu kontrol etmek, eksiklikleri bildirmek ve değişikliklerin kaydedilmesini sağlamak,</w:t>
      </w:r>
    </w:p>
    <w:p w:rsidR="00051EA4" w:rsidRPr="00F475D0" w:rsidRDefault="00051EA4"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uygulamasından önce satın alınan veteriner biyolojik ürünleri belirlenen sürede stokuna kayıt etmek, </w:t>
      </w:r>
    </w:p>
    <w:p w:rsidR="00051EA4" w:rsidRPr="00F475D0" w:rsidRDefault="00051EA4"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Veteriner tıbbi ürün alış işlemleri için pazarlama izin sahibine veya bir başka veteriner ecza deposuna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üzerinden sipariş vermek, güncellemek ve takip etmek,</w:t>
      </w:r>
    </w:p>
    <w:p w:rsidR="00051EA4" w:rsidRPr="00F475D0" w:rsidRDefault="00051EA4"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Sipariş talimatı yoluyla satılan ve kendisine gönderilen ürünleri ve soğuk zincir kayıtlarını kontrol etmek, uygun ürünleri stokuna kabul etmek, </w:t>
      </w:r>
    </w:p>
    <w:p w:rsidR="00051EA4" w:rsidRPr="00F475D0" w:rsidRDefault="00051EA4"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Kendisine gönderildiği halde uygun olmayan ürünleri stokuna dâhil etmeden iade etmek, iadeye esas belgeleri düzenlemek, nakil sırasında hasar görmüş ya da soğuk zincir gereklilikleri uygun olmayan ancak iade edilmemiş ürünleri zayi olarak kaydetmek ve İl/İlçe Müdürlükleri tarafından tespit edilinceye kadar muhafaza etmek,</w:t>
      </w:r>
    </w:p>
    <w:p w:rsidR="00051EA4" w:rsidRPr="00F475D0" w:rsidRDefault="00051EA4"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Pazarlama izin sahibi tarafından yapılan Ürün/Hammadde Sevk ve Transfer Talimatlarını yerine getirmek ve gerekli belgeleri düzenleyerek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kayıt etmek,</w:t>
      </w:r>
    </w:p>
    <w:p w:rsidR="00051EA4" w:rsidRPr="00F475D0" w:rsidRDefault="00051EA4"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Stokta bulunan pazarlama izinli ürünleri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Sisteminde (ATS) </w:t>
      </w:r>
      <w:r w:rsidRPr="00F475D0">
        <w:rPr>
          <w:rFonts w:eastAsia="Times New Roman" w:cs="Times New Roman"/>
          <w:bCs/>
          <w:sz w:val="20"/>
          <w:szCs w:val="20"/>
          <w:lang w:eastAsia="tr-TR"/>
        </w:rPr>
        <w:t xml:space="preserve">kayıtlı toptan veya perakende satış yerlerine kendisine yapılan siparişe uygun şekilde satmak, satışa esas belgeleri düzenlemek, uygun koşularda nakil etmek ya da nakil edilmesini sağlamak, </w:t>
      </w:r>
    </w:p>
    <w:p w:rsidR="00800173" w:rsidRDefault="00051EA4"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lastRenderedPageBreak/>
        <w:t xml:space="preserve">Stokta bulunan pazarlama izinli ürünleri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Sisteminde (ATS)</w:t>
      </w:r>
      <w:r w:rsidRPr="00F475D0">
        <w:rPr>
          <w:rFonts w:eastAsia="Times New Roman" w:cs="Times New Roman"/>
          <w:bCs/>
          <w:sz w:val="20"/>
          <w:szCs w:val="20"/>
          <w:lang w:eastAsia="tr-TR"/>
        </w:rPr>
        <w:t xml:space="preserve"> izinli veteriner tıbbi ürün temin iznine sahip hayvancılık işletmesi, kamu kurum ve kuruluşlarına kendisine yapılan siparişe uygun şekilde satmak, satışa esas belgeleri düzenlemek, uygun koşularda nakil etmek ya da nakil edilmesini sağlamak, </w:t>
      </w:r>
    </w:p>
    <w:p w:rsidR="00800173" w:rsidRDefault="00051EA4"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800173">
        <w:rPr>
          <w:rFonts w:eastAsia="Times New Roman" w:cs="Times New Roman"/>
          <w:bCs/>
          <w:sz w:val="20"/>
          <w:szCs w:val="20"/>
          <w:lang w:eastAsia="tr-TR"/>
        </w:rPr>
        <w:t>Sipariş sahipleri tarafından kabul edilmeyerek iade edilen ürünleri kabul etmek ve uygun olanlarını satış stokuna dâhil etmek,</w:t>
      </w:r>
      <w:r w:rsidR="00800173" w:rsidRPr="00800173">
        <w:rPr>
          <w:rFonts w:eastAsia="Times New Roman" w:cs="Times New Roman"/>
          <w:bCs/>
          <w:sz w:val="20"/>
          <w:szCs w:val="20"/>
          <w:lang w:eastAsia="tr-TR"/>
        </w:rPr>
        <w:t xml:space="preserve"> </w:t>
      </w:r>
    </w:p>
    <w:p w:rsidR="00B91B95" w:rsidRPr="00800173" w:rsidRDefault="00800173"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800173">
        <w:rPr>
          <w:rFonts w:eastAsia="Times New Roman" w:cs="Times New Roman"/>
          <w:bCs/>
          <w:sz w:val="20"/>
          <w:szCs w:val="20"/>
          <w:lang w:eastAsia="tr-TR"/>
        </w:rPr>
        <w:t>Bakanlık ve/veya pazarlama izin sahipleri tarafından geri çekilmesine karar verilen ürünlerin belirlenen prosedüre uygun şekilde iadelerini yapmak, iade belgelerini düzenlemek ve muhafaza etmek,</w:t>
      </w:r>
    </w:p>
    <w:p w:rsidR="00051EA4" w:rsidRPr="00B91B95" w:rsidRDefault="00B91B95" w:rsidP="00500053">
      <w:pPr>
        <w:pStyle w:val="ListeParagraf"/>
        <w:numPr>
          <w:ilvl w:val="0"/>
          <w:numId w:val="141"/>
        </w:numPr>
        <w:tabs>
          <w:tab w:val="left" w:pos="1276"/>
        </w:tabs>
        <w:spacing w:after="0"/>
        <w:ind w:left="851" w:hanging="284"/>
        <w:jc w:val="both"/>
        <w:rPr>
          <w:rFonts w:eastAsia="Times New Roman" w:cs="Times New Roman"/>
          <w:bCs/>
          <w:sz w:val="20"/>
          <w:szCs w:val="20"/>
          <w:lang w:eastAsia="tr-TR"/>
        </w:rPr>
      </w:pPr>
      <w:r w:rsidRPr="00B91B95">
        <w:rPr>
          <w:rFonts w:eastAsia="Times New Roman" w:cs="Times New Roman"/>
          <w:bCs/>
          <w:sz w:val="20"/>
          <w:szCs w:val="20"/>
          <w:lang w:eastAsia="tr-TR"/>
        </w:rPr>
        <w:t xml:space="preserve">Stokta bulunan ürünlerin </w:t>
      </w:r>
      <w:r w:rsidRPr="00B91B95">
        <w:rPr>
          <w:rFonts w:ascii="Calibri" w:eastAsia="Times New Roman" w:hAnsi="Calibri" w:cs="Times New Roman"/>
          <w:bCs/>
          <w:sz w:val="20"/>
          <w:szCs w:val="20"/>
          <w:lang w:eastAsia="tr-TR"/>
        </w:rPr>
        <w:t>Veteriner Biyolojik Ürün Takip</w:t>
      </w:r>
      <w:r w:rsidRPr="00B91B95">
        <w:rPr>
          <w:rFonts w:ascii="Calibri" w:eastAsia="Times New Roman" w:hAnsi="Calibri" w:cs="Times New Roman"/>
          <w:b/>
          <w:bCs/>
          <w:sz w:val="28"/>
          <w:szCs w:val="28"/>
          <w:lang w:eastAsia="tr-TR"/>
        </w:rPr>
        <w:t xml:space="preserve"> </w:t>
      </w:r>
      <w:r w:rsidRPr="00B91B95">
        <w:rPr>
          <w:rFonts w:cs="Arial"/>
          <w:sz w:val="20"/>
          <w:szCs w:val="20"/>
        </w:rPr>
        <w:t>Sistemine (ATS)</w:t>
      </w:r>
      <w:r w:rsidRPr="00B91B95">
        <w:rPr>
          <w:rFonts w:eastAsia="Times New Roman" w:cs="Times New Roman"/>
          <w:bCs/>
          <w:sz w:val="20"/>
          <w:szCs w:val="20"/>
          <w:lang w:eastAsia="tr-TR"/>
        </w:rPr>
        <w:t xml:space="preserve"> yoluyla ihracatını yapmak, ihracata esas belgeleri düzenlemek,</w:t>
      </w:r>
    </w:p>
    <w:p w:rsidR="00B77671" w:rsidRPr="005F6324" w:rsidRDefault="00B77671" w:rsidP="00500053">
      <w:pPr>
        <w:tabs>
          <w:tab w:val="left" w:pos="1276"/>
        </w:tabs>
        <w:spacing w:after="0" w:line="240" w:lineRule="auto"/>
        <w:jc w:val="both"/>
        <w:rPr>
          <w:rFonts w:eastAsia="Times New Roman" w:cs="Times New Roman"/>
          <w:bCs/>
          <w:sz w:val="16"/>
          <w:szCs w:val="16"/>
          <w:lang w:eastAsia="tr-TR"/>
        </w:rPr>
      </w:pPr>
    </w:p>
    <w:p w:rsidR="008558A5" w:rsidRPr="003C471D" w:rsidRDefault="008558A5" w:rsidP="002C43F0">
      <w:pPr>
        <w:pStyle w:val="ListeParagraf"/>
        <w:numPr>
          <w:ilvl w:val="1"/>
          <w:numId w:val="103"/>
        </w:numPr>
        <w:spacing w:after="0" w:line="0" w:lineRule="atLeast"/>
        <w:ind w:left="851" w:right="-283" w:hanging="851"/>
        <w:jc w:val="both"/>
        <w:rPr>
          <w:rFonts w:eastAsia="Times New Roman" w:cs="Times New Roman"/>
          <w:b/>
          <w:bCs/>
          <w:color w:val="33473C" w:themeColor="text2" w:themeShade="BF"/>
          <w:lang w:eastAsia="tr-TR"/>
        </w:rPr>
      </w:pPr>
      <w:r w:rsidRPr="003C471D">
        <w:rPr>
          <w:rFonts w:eastAsia="Times New Roman" w:cs="Times New Roman"/>
          <w:b/>
          <w:bCs/>
          <w:color w:val="33473C" w:themeColor="text2" w:themeShade="BF"/>
          <w:lang w:eastAsia="tr-TR"/>
        </w:rPr>
        <w:t>Temsilci</w:t>
      </w:r>
      <w:r w:rsidRPr="003C471D">
        <w:rPr>
          <w:rFonts w:eastAsia="Times New Roman" w:cs="Times New Roman"/>
          <w:b/>
          <w:bCs/>
          <w:i/>
          <w:color w:val="33473C" w:themeColor="text2" w:themeShade="BF"/>
          <w:lang w:eastAsia="tr-TR"/>
        </w:rPr>
        <w:t xml:space="preserve"> </w:t>
      </w:r>
      <w:r w:rsidRPr="003C471D">
        <w:rPr>
          <w:rFonts w:eastAsia="Times New Roman" w:cs="Times New Roman"/>
          <w:b/>
          <w:bCs/>
          <w:color w:val="33473C" w:themeColor="text2" w:themeShade="BF"/>
          <w:lang w:eastAsia="tr-TR"/>
        </w:rPr>
        <w:t>Veteriner Ecza Deposu Sahibinin Sorumluluğu</w:t>
      </w:r>
    </w:p>
    <w:p w:rsidR="00946900" w:rsidRPr="00AD40AF" w:rsidRDefault="00946900" w:rsidP="00AD40AF">
      <w:pPr>
        <w:pStyle w:val="ListeParagraf"/>
        <w:spacing w:after="0" w:line="240" w:lineRule="auto"/>
        <w:ind w:left="851" w:right="-283"/>
        <w:jc w:val="both"/>
        <w:rPr>
          <w:rFonts w:eastAsia="Times New Roman" w:cs="Times New Roman"/>
          <w:b/>
          <w:bCs/>
          <w:color w:val="33473C" w:themeColor="text2" w:themeShade="BF"/>
          <w:sz w:val="16"/>
          <w:szCs w:val="16"/>
          <w:lang w:eastAsia="tr-TR"/>
        </w:rPr>
      </w:pPr>
    </w:p>
    <w:p w:rsidR="00946900" w:rsidRPr="00F475D0" w:rsidRDefault="00946900" w:rsidP="00BF7D0C">
      <w:pPr>
        <w:pStyle w:val="ListeParagraf"/>
        <w:spacing w:after="0" w:line="0" w:lineRule="atLeast"/>
        <w:ind w:left="851"/>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Temsilci veteriner ecza deposu sorumlusu yoluyla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Sisteminde (ATS) </w:t>
      </w:r>
      <w:r w:rsidRPr="00F475D0">
        <w:rPr>
          <w:rFonts w:eastAsia="Times New Roman" w:cs="Times New Roman"/>
          <w:bCs/>
          <w:sz w:val="20"/>
          <w:szCs w:val="20"/>
          <w:lang w:eastAsia="tr-TR"/>
        </w:rPr>
        <w:t>aşağıdaki görev ve sorumluluklara sahiptir.</w:t>
      </w:r>
    </w:p>
    <w:p w:rsidR="00946900" w:rsidRPr="00F475D0" w:rsidRDefault="00946900" w:rsidP="00BF7D0C">
      <w:pPr>
        <w:pStyle w:val="ListeParagraf"/>
        <w:spacing w:after="0" w:line="0" w:lineRule="atLeast"/>
        <w:ind w:left="851"/>
        <w:jc w:val="both"/>
        <w:rPr>
          <w:rFonts w:eastAsia="Times New Roman" w:cs="Times New Roman"/>
          <w:bCs/>
          <w:sz w:val="16"/>
          <w:szCs w:val="16"/>
          <w:lang w:eastAsia="tr-TR"/>
        </w:rPr>
      </w:pPr>
    </w:p>
    <w:p w:rsidR="00946900" w:rsidRPr="00F475D0" w:rsidRDefault="00946900" w:rsidP="00BF7D0C">
      <w:pPr>
        <w:pStyle w:val="ListeParagraf"/>
        <w:numPr>
          <w:ilvl w:val="0"/>
          <w:numId w:val="50"/>
        </w:numPr>
        <w:tabs>
          <w:tab w:val="left" w:pos="1276"/>
        </w:tabs>
        <w:spacing w:after="0" w:line="0" w:lineRule="atLeast"/>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Sisteminde (ATS) </w:t>
      </w:r>
      <w:r w:rsidRPr="00F475D0">
        <w:rPr>
          <w:rFonts w:eastAsia="Times New Roman" w:cs="Times New Roman"/>
          <w:bCs/>
          <w:sz w:val="20"/>
          <w:szCs w:val="20"/>
          <w:lang w:eastAsia="tr-TR"/>
        </w:rPr>
        <w:t xml:space="preserve">depo bilgilerinin doğru ve güncel olduğunu kontrol etmek, eksiklikleri bildirmek ve değişikliklerin kaydedilmesini sağlamak, </w:t>
      </w:r>
    </w:p>
    <w:p w:rsidR="00946900" w:rsidRPr="00F475D0" w:rsidRDefault="00946900" w:rsidP="00BF7D0C">
      <w:pPr>
        <w:pStyle w:val="ListeParagraf"/>
        <w:numPr>
          <w:ilvl w:val="0"/>
          <w:numId w:val="50"/>
        </w:numPr>
        <w:tabs>
          <w:tab w:val="left" w:pos="1276"/>
        </w:tabs>
        <w:spacing w:after="0" w:line="0" w:lineRule="atLeast"/>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Deposunda bulunan veteriner biyolojik ürünlerin, ürünün gerektirdiği koşullarda muhafazasını sağlamak,</w:t>
      </w:r>
    </w:p>
    <w:p w:rsidR="00946900" w:rsidRPr="00F475D0" w:rsidRDefault="00946900" w:rsidP="00BF7D0C">
      <w:pPr>
        <w:pStyle w:val="ListeParagraf"/>
        <w:numPr>
          <w:ilvl w:val="0"/>
          <w:numId w:val="50"/>
        </w:numPr>
        <w:tabs>
          <w:tab w:val="left" w:pos="1276"/>
        </w:tabs>
        <w:spacing w:after="0" w:line="0" w:lineRule="atLeast"/>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Kendisine gönderildiği halde uygun olmayan ürünleri stokuna dâhil etmeden iade etmek, iadeye esas belgeleri düzenlemek, </w:t>
      </w:r>
    </w:p>
    <w:p w:rsidR="00946900" w:rsidRPr="00F475D0" w:rsidRDefault="00946900" w:rsidP="00BF7D0C">
      <w:pPr>
        <w:pStyle w:val="ListeParagraf"/>
        <w:numPr>
          <w:ilvl w:val="0"/>
          <w:numId w:val="50"/>
        </w:numPr>
        <w:tabs>
          <w:tab w:val="left" w:pos="1276"/>
        </w:tabs>
        <w:spacing w:after="0" w:line="0" w:lineRule="atLeast"/>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Nakil sırasında hasar görmüş ancak iade edilmemiş ürünleri zayi olarak kaydetmek ve İl/İlçe Müdürlükleri tarafından tespit edilinceye kadar muhafaza etmek,</w:t>
      </w:r>
    </w:p>
    <w:p w:rsidR="00946900" w:rsidRPr="00F475D0" w:rsidRDefault="00946900" w:rsidP="00BF7D0C">
      <w:pPr>
        <w:pStyle w:val="ListeParagraf"/>
        <w:numPr>
          <w:ilvl w:val="0"/>
          <w:numId w:val="50"/>
        </w:numPr>
        <w:tabs>
          <w:tab w:val="left" w:pos="1276"/>
        </w:tabs>
        <w:spacing w:after="0" w:line="0" w:lineRule="atLeast"/>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Pazarlama izin sahibi tarafından yapılan Ürün/Başlangıç Maddesi Sevk ve Transfer Talimatlarını yerine getirmek ve gerekli belgeleri düzenleyerek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kayıt etmek,</w:t>
      </w:r>
    </w:p>
    <w:p w:rsidR="00946900" w:rsidRPr="00F475D0" w:rsidRDefault="00946900" w:rsidP="00BF7D0C">
      <w:pPr>
        <w:pStyle w:val="ListeParagraf"/>
        <w:numPr>
          <w:ilvl w:val="0"/>
          <w:numId w:val="50"/>
        </w:numPr>
        <w:tabs>
          <w:tab w:val="left" w:pos="1276"/>
        </w:tabs>
        <w:spacing w:after="0" w:line="0" w:lineRule="atLeast"/>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Bakanlık ve/veya pazarlama izin sahipleri tarafından geri çekilmesine karar verilen ürünlerin belirlenen prosedüre uygun şekilde iadelerini yapmak, iade belgelerini düzenlemek ve muhafaza etmek,</w:t>
      </w:r>
    </w:p>
    <w:p w:rsidR="00946900" w:rsidRPr="0016285E" w:rsidRDefault="00946900" w:rsidP="0016285E">
      <w:pPr>
        <w:pStyle w:val="ListeParagraf"/>
        <w:spacing w:after="0" w:line="240" w:lineRule="auto"/>
        <w:ind w:left="851" w:right="-283"/>
        <w:jc w:val="both"/>
        <w:rPr>
          <w:rFonts w:eastAsia="Times New Roman" w:cs="Times New Roman"/>
          <w:b/>
          <w:bCs/>
          <w:color w:val="33473C" w:themeColor="text2" w:themeShade="BF"/>
          <w:sz w:val="16"/>
          <w:szCs w:val="16"/>
          <w:lang w:eastAsia="tr-TR"/>
        </w:rPr>
      </w:pPr>
    </w:p>
    <w:p w:rsidR="0010586F" w:rsidRPr="003C471D" w:rsidRDefault="0010586F" w:rsidP="002C43F0">
      <w:pPr>
        <w:pStyle w:val="ListeParagraf"/>
        <w:numPr>
          <w:ilvl w:val="1"/>
          <w:numId w:val="103"/>
        </w:numPr>
        <w:spacing w:after="0" w:line="0" w:lineRule="atLeast"/>
        <w:ind w:left="851" w:right="-283" w:hanging="851"/>
        <w:jc w:val="both"/>
        <w:rPr>
          <w:rFonts w:eastAsia="Times New Roman" w:cs="Times New Roman"/>
          <w:b/>
          <w:bCs/>
          <w:color w:val="33473C" w:themeColor="text2" w:themeShade="BF"/>
          <w:lang w:eastAsia="tr-TR"/>
        </w:rPr>
      </w:pPr>
      <w:r w:rsidRPr="003C471D">
        <w:rPr>
          <w:rFonts w:ascii="Calibri" w:eastAsia="Times New Roman" w:hAnsi="Calibri" w:cs="Times New Roman"/>
          <w:b/>
          <w:bCs/>
          <w:color w:val="33473C" w:themeColor="text2" w:themeShade="BF"/>
          <w:lang w:eastAsia="tr-TR"/>
        </w:rPr>
        <w:t xml:space="preserve">Veteriner Biyolojik Ürün Takip </w:t>
      </w:r>
      <w:r w:rsidRPr="003C471D">
        <w:rPr>
          <w:b/>
          <w:bCs/>
          <w:color w:val="33473C" w:themeColor="text2" w:themeShade="BF"/>
        </w:rPr>
        <w:t>Sistemi</w:t>
      </w:r>
      <w:r w:rsidRPr="003C471D">
        <w:rPr>
          <w:rFonts w:eastAsia="Times New Roman" w:cs="Times New Roman"/>
          <w:b/>
          <w:bCs/>
          <w:color w:val="33473C" w:themeColor="text2" w:themeShade="BF"/>
          <w:lang w:eastAsia="tr-TR"/>
        </w:rPr>
        <w:t xml:space="preserve"> (ATS) Kullanıcıları ve Sorumlulukları</w:t>
      </w:r>
    </w:p>
    <w:p w:rsidR="008558A5" w:rsidRPr="003C471D" w:rsidRDefault="008558A5" w:rsidP="008558A5">
      <w:pPr>
        <w:pStyle w:val="ListeParagraf"/>
        <w:spacing w:after="0" w:line="0" w:lineRule="atLeast"/>
        <w:ind w:left="993"/>
        <w:jc w:val="both"/>
        <w:rPr>
          <w:rFonts w:eastAsia="Times New Roman" w:cs="Times New Roman"/>
          <w:b/>
          <w:bCs/>
          <w:color w:val="33473C" w:themeColor="text2" w:themeShade="BF"/>
          <w:sz w:val="16"/>
          <w:szCs w:val="16"/>
          <w:lang w:eastAsia="tr-TR"/>
        </w:rPr>
      </w:pPr>
    </w:p>
    <w:p w:rsidR="0010586F" w:rsidRPr="003C471D" w:rsidRDefault="0010586F" w:rsidP="002C43F0">
      <w:pPr>
        <w:pStyle w:val="ListeParagraf"/>
        <w:numPr>
          <w:ilvl w:val="0"/>
          <w:numId w:val="142"/>
        </w:numPr>
        <w:spacing w:after="0"/>
        <w:ind w:left="851" w:right="-141" w:hanging="851"/>
        <w:jc w:val="both"/>
        <w:rPr>
          <w:rFonts w:eastAsia="Times New Roman" w:cs="Times New Roman"/>
          <w:b/>
          <w:bCs/>
          <w:color w:val="33473C" w:themeColor="text2" w:themeShade="BF"/>
          <w:lang w:eastAsia="tr-TR"/>
        </w:rPr>
      </w:pPr>
      <w:r w:rsidRPr="003C471D">
        <w:rPr>
          <w:rFonts w:eastAsia="Times New Roman" w:cs="Times New Roman"/>
          <w:b/>
          <w:bCs/>
          <w:color w:val="33473C" w:themeColor="text2" w:themeShade="BF"/>
          <w:lang w:eastAsia="tr-TR"/>
        </w:rPr>
        <w:t>Veteriner Hekim ve Yardımcı Sağlık Mesleği Mensubu Kullanıcı</w:t>
      </w:r>
    </w:p>
    <w:p w:rsidR="00AB4D7B" w:rsidRPr="0016285E" w:rsidRDefault="00AB4D7B" w:rsidP="0016285E">
      <w:pPr>
        <w:pStyle w:val="ListeParagraf"/>
        <w:spacing w:after="0" w:line="240" w:lineRule="auto"/>
        <w:ind w:left="851" w:right="-141"/>
        <w:jc w:val="both"/>
        <w:rPr>
          <w:rFonts w:eastAsia="Times New Roman" w:cs="Times New Roman"/>
          <w:b/>
          <w:bCs/>
          <w:color w:val="455F51" w:themeColor="text2"/>
          <w:sz w:val="16"/>
          <w:szCs w:val="16"/>
          <w:lang w:eastAsia="tr-TR"/>
        </w:rPr>
      </w:pPr>
    </w:p>
    <w:p w:rsidR="00AB4D7B" w:rsidRPr="00F475D0" w:rsidRDefault="00AB4D7B" w:rsidP="00BF7D0C">
      <w:pPr>
        <w:spacing w:after="0" w:line="0" w:lineRule="atLeast"/>
        <w:ind w:left="851"/>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 (ATS) </w:t>
      </w:r>
      <w:r w:rsidRPr="00F475D0">
        <w:rPr>
          <w:rFonts w:eastAsia="Times New Roman" w:cs="Times New Roman"/>
          <w:bCs/>
          <w:sz w:val="20"/>
          <w:szCs w:val="20"/>
          <w:lang w:eastAsia="tr-TR"/>
        </w:rPr>
        <w:t>kullanıcısı veteriner hekim</w:t>
      </w:r>
      <w:r w:rsidR="005F6324" w:rsidRPr="00F475D0">
        <w:rPr>
          <w:rFonts w:eastAsia="Times New Roman" w:cs="Times New Roman"/>
          <w:bCs/>
          <w:sz w:val="20"/>
          <w:szCs w:val="20"/>
          <w:lang w:eastAsia="tr-TR"/>
        </w:rPr>
        <w:t xml:space="preserve"> ve yardımcı sağlık mesleği mensubu</w:t>
      </w:r>
      <w:r w:rsidRPr="00F475D0">
        <w:rPr>
          <w:rFonts w:eastAsia="Times New Roman" w:cs="Times New Roman"/>
          <w:bCs/>
          <w:sz w:val="20"/>
          <w:szCs w:val="20"/>
          <w:lang w:eastAsia="tr-TR"/>
        </w:rPr>
        <w:t xml:space="preserve"> aşağıdaki görev ve sorumluluklara sahiptir.</w:t>
      </w:r>
    </w:p>
    <w:p w:rsidR="00AB4D7B" w:rsidRPr="00F475D0" w:rsidRDefault="00AB4D7B" w:rsidP="00BF7D0C">
      <w:pPr>
        <w:spacing w:after="0" w:line="0" w:lineRule="atLeast"/>
        <w:jc w:val="both"/>
        <w:rPr>
          <w:rFonts w:eastAsia="Times New Roman" w:cs="Times New Roman"/>
          <w:b/>
          <w:bCs/>
          <w:sz w:val="16"/>
          <w:szCs w:val="16"/>
          <w:lang w:eastAsia="tr-TR"/>
        </w:rPr>
      </w:pPr>
    </w:p>
    <w:p w:rsidR="00AB4D7B" w:rsidRPr="00F475D0" w:rsidRDefault="00AB4D7B" w:rsidP="00BF7D0C">
      <w:pPr>
        <w:pStyle w:val="ListeParagraf"/>
        <w:numPr>
          <w:ilvl w:val="0"/>
          <w:numId w:val="10"/>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Veteriner Biyolojik Ürün Uygulama Belgesi düzenleyen veteriner hekim ve yardımcı sağlık meslek mensupları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 xml:space="preserve"> kaydını yaptırmakla yükümlüdür.</w:t>
      </w:r>
    </w:p>
    <w:p w:rsidR="00AB4D7B" w:rsidRPr="00F475D0" w:rsidRDefault="00AB4D7B" w:rsidP="00BF7D0C">
      <w:pPr>
        <w:pStyle w:val="ListeParagraf"/>
        <w:numPr>
          <w:ilvl w:val="0"/>
          <w:numId w:val="10"/>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Veteriner hekim ve yardımcı sağlık meslek mensupları</w:t>
      </w:r>
      <w:r w:rsidRPr="00F475D0">
        <w:rPr>
          <w:rFonts w:ascii="Calibri" w:eastAsia="Times New Roman" w:hAnsi="Calibri" w:cs="Times New Roman"/>
          <w:bCs/>
          <w:sz w:val="20"/>
          <w:szCs w:val="20"/>
          <w:lang w:eastAsia="tr-TR"/>
        </w:rPr>
        <w:t xml:space="preserve"> 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kayıt olmak için gerekli belgeler ile birlikte faaliyette bulunduğu yerin Bakanlık İl Müdürlüğüne başvuruda bulunmalıdır.</w:t>
      </w:r>
    </w:p>
    <w:p w:rsidR="00AB4D7B" w:rsidRPr="00F475D0" w:rsidRDefault="00AB4D7B" w:rsidP="00BF7D0C">
      <w:pPr>
        <w:pStyle w:val="ListeParagraf"/>
        <w:numPr>
          <w:ilvl w:val="0"/>
          <w:numId w:val="10"/>
        </w:numPr>
        <w:autoSpaceDE w:val="0"/>
        <w:autoSpaceDN w:val="0"/>
        <w:adjustRightInd w:val="0"/>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 (ATS) </w:t>
      </w:r>
      <w:r w:rsidRPr="00F475D0">
        <w:rPr>
          <w:rFonts w:eastAsia="Times New Roman" w:cs="Times New Roman"/>
          <w:bCs/>
          <w:sz w:val="20"/>
          <w:szCs w:val="20"/>
          <w:lang w:eastAsia="tr-TR"/>
        </w:rPr>
        <w:t xml:space="preserve">kullanıcısı veteriner hekim ve yardımcı sağlık meslek mensupları kişisel bilgilerinde ve faaliyet alanı/ları bilgilerinde meydana gelen değişiklikleri öncelikle e-posta ile ve sonrasında yazılı olarak İl veya İlçe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 (ATS) </w:t>
      </w:r>
      <w:r w:rsidRPr="00F475D0">
        <w:rPr>
          <w:rFonts w:eastAsia="Times New Roman" w:cs="Times New Roman"/>
          <w:bCs/>
          <w:sz w:val="20"/>
          <w:szCs w:val="20"/>
          <w:lang w:eastAsia="tr-TR"/>
        </w:rPr>
        <w:t xml:space="preserve"> Sistem Sorumlusuna bildirmek zorundadır. </w:t>
      </w:r>
    </w:p>
    <w:p w:rsidR="00AB4D7B" w:rsidRPr="00F475D0" w:rsidRDefault="00AB4D7B" w:rsidP="00BF7D0C">
      <w:pPr>
        <w:pStyle w:val="ListeParagraf"/>
        <w:numPr>
          <w:ilvl w:val="0"/>
          <w:numId w:val="10"/>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Faaliyet alanında meydana gelen değişikliğe rağmen eski faaliyet alanı yetkisiyle düzenlenen belgeler ve sistem üzerinde gerçekleştirilen faaliyetler tam bir uygunsuzluk olarak değerlendirilecektir.</w:t>
      </w:r>
    </w:p>
    <w:p w:rsidR="00AB4D7B" w:rsidRPr="00F475D0" w:rsidRDefault="00AB4D7B" w:rsidP="00BF7D0C">
      <w:pPr>
        <w:pStyle w:val="ListeParagraf"/>
        <w:numPr>
          <w:ilvl w:val="0"/>
          <w:numId w:val="10"/>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Kullanıcılar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sistemde kayıtlı kişisel e-posta adreslerine gönderilen şifre ile girileb</w:t>
      </w:r>
      <w:r w:rsidR="00B13FCD">
        <w:rPr>
          <w:rFonts w:eastAsia="Times New Roman" w:cs="Times New Roman"/>
          <w:bCs/>
          <w:sz w:val="20"/>
          <w:szCs w:val="20"/>
          <w:lang w:eastAsia="tr-TR"/>
        </w:rPr>
        <w:t>ileceğinden kişisel şifrelerini</w:t>
      </w:r>
      <w:r w:rsidRPr="00F475D0">
        <w:rPr>
          <w:rFonts w:eastAsia="Times New Roman" w:cs="Times New Roman"/>
          <w:bCs/>
          <w:sz w:val="20"/>
          <w:szCs w:val="20"/>
          <w:lang w:eastAsia="tr-TR"/>
        </w:rPr>
        <w:t xml:space="preserve"> bir başkası </w:t>
      </w:r>
      <w:r w:rsidR="00B13FCD">
        <w:rPr>
          <w:rFonts w:eastAsia="Times New Roman" w:cs="Times New Roman"/>
          <w:bCs/>
          <w:sz w:val="20"/>
          <w:szCs w:val="20"/>
          <w:lang w:eastAsia="tr-TR"/>
        </w:rPr>
        <w:t>verilmemesi gerekmekte olup</w:t>
      </w:r>
      <w:r w:rsidRPr="00F475D0">
        <w:rPr>
          <w:rFonts w:eastAsia="Times New Roman" w:cs="Times New Roman"/>
          <w:bCs/>
          <w:sz w:val="20"/>
          <w:szCs w:val="20"/>
          <w:lang w:eastAsia="tr-TR"/>
        </w:rPr>
        <w:t xml:space="preserve"> kendisi adına gerçekleştirilen her türlü faaliyetten sorumlu olunacağını unutmamalıdır.</w:t>
      </w:r>
    </w:p>
    <w:p w:rsidR="00B13FCD" w:rsidRDefault="00AB4D7B" w:rsidP="00BF7D0C">
      <w:pPr>
        <w:pStyle w:val="ListeParagraf"/>
        <w:numPr>
          <w:ilvl w:val="0"/>
          <w:numId w:val="10"/>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Faaliyet alanları çerçevesinde Veteriner Biyolojik Ürün Uygulama Belgesi ekle rolüne sahip veteriner hekim ve yardımcı sağlık meslek mensupları bu Kılavuzun ilgili bölümünde açıklandığı şekilde düzenledikleri belgelerden sorumludur.</w:t>
      </w:r>
      <w:r w:rsidR="00B13FCD" w:rsidRPr="00B13FCD">
        <w:rPr>
          <w:rFonts w:eastAsia="Times New Roman" w:cs="Times New Roman"/>
          <w:bCs/>
          <w:sz w:val="20"/>
          <w:szCs w:val="20"/>
          <w:lang w:eastAsia="tr-TR"/>
        </w:rPr>
        <w:t xml:space="preserve"> </w:t>
      </w:r>
    </w:p>
    <w:p w:rsidR="00AB4D7B" w:rsidRPr="00B13FCD" w:rsidRDefault="00B13FCD" w:rsidP="00BF7D0C">
      <w:pPr>
        <w:pStyle w:val="ListeParagraf"/>
        <w:numPr>
          <w:ilvl w:val="0"/>
          <w:numId w:val="10"/>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Veteriner hekim ve yardımcı sağlık meslek mensupları Veteriner Biyolojik Ürün Uygulama Belgesi oluşturma veya onaylama aşamasında istenilen hayvan tanımlama bölümlerini oluşturmakla yükümlüdür. </w:t>
      </w:r>
    </w:p>
    <w:p w:rsidR="00AB4D7B" w:rsidRPr="00F475D0" w:rsidRDefault="00AB4D7B" w:rsidP="00BF7D0C">
      <w:pPr>
        <w:pStyle w:val="ListeParagraf"/>
        <w:numPr>
          <w:ilvl w:val="0"/>
          <w:numId w:val="10"/>
        </w:numPr>
        <w:autoSpaceDE w:val="0"/>
        <w:autoSpaceDN w:val="0"/>
        <w:adjustRightInd w:val="0"/>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kullanıcısı veteriner hekim ve yardımcı sağlık meslek mensupları Veteriner Biyolojik Ürün Uygulama Belgesi düzenleme veya bu belgeyi düzenlemeye esas hayvan tanımlama aşamalarında gerçeği yansıtmayan gerçekleştirdiği kayıt ve işlemlerden sorumludur. </w:t>
      </w:r>
    </w:p>
    <w:p w:rsidR="00AB4D7B" w:rsidRPr="00F475D0" w:rsidRDefault="00AB4D7B" w:rsidP="00BF7D0C">
      <w:pPr>
        <w:pStyle w:val="ListeParagraf"/>
        <w:numPr>
          <w:ilvl w:val="0"/>
          <w:numId w:val="10"/>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lastRenderedPageBreak/>
        <w:t xml:space="preserve">Veteriner hekim ve yardımcı sağlık meslek mensupları düzenlediği Veteriner Biyolojik Ürün Uygulama Belgesinde doğru kayıt yapması gerektiğini, yanıltıcı veya eksik kayıttan doğabilecek olumsuzluklardan sorumlu olduğunu unutmamalıdır. </w:t>
      </w:r>
    </w:p>
    <w:p w:rsidR="00AB4D7B" w:rsidRPr="003C04C4" w:rsidRDefault="00AB4D7B" w:rsidP="003C04C4">
      <w:pPr>
        <w:pStyle w:val="ListeParagraf"/>
        <w:spacing w:after="0" w:line="240" w:lineRule="auto"/>
        <w:ind w:left="851" w:right="-141"/>
        <w:jc w:val="both"/>
        <w:rPr>
          <w:rFonts w:eastAsia="Times New Roman" w:cs="Times New Roman"/>
          <w:b/>
          <w:bCs/>
          <w:color w:val="455F51" w:themeColor="text2"/>
          <w:sz w:val="16"/>
          <w:szCs w:val="16"/>
          <w:lang w:eastAsia="tr-TR"/>
        </w:rPr>
      </w:pPr>
    </w:p>
    <w:p w:rsidR="008558A5" w:rsidRPr="003C471D" w:rsidRDefault="008558A5" w:rsidP="002C43F0">
      <w:pPr>
        <w:pStyle w:val="ListeParagraf"/>
        <w:numPr>
          <w:ilvl w:val="0"/>
          <w:numId w:val="142"/>
        </w:numPr>
        <w:spacing w:after="0"/>
        <w:ind w:left="851" w:right="-141" w:hanging="851"/>
        <w:jc w:val="both"/>
        <w:rPr>
          <w:rFonts w:eastAsia="Times New Roman" w:cs="Times New Roman"/>
          <w:b/>
          <w:bCs/>
          <w:color w:val="33473C" w:themeColor="text2" w:themeShade="BF"/>
          <w:lang w:eastAsia="tr-TR"/>
        </w:rPr>
      </w:pPr>
      <w:r w:rsidRPr="003C471D">
        <w:rPr>
          <w:rFonts w:eastAsia="Times New Roman" w:cs="Times New Roman"/>
          <w:b/>
          <w:bCs/>
          <w:color w:val="33473C" w:themeColor="text2" w:themeShade="BF"/>
          <w:lang w:eastAsia="tr-TR"/>
        </w:rPr>
        <w:t>B</w:t>
      </w:r>
      <w:r w:rsidRPr="003C471D">
        <w:rPr>
          <w:rFonts w:ascii="Calibri" w:eastAsia="Times New Roman" w:hAnsi="Calibri" w:cs="Times New Roman"/>
          <w:b/>
          <w:bCs/>
          <w:color w:val="33473C" w:themeColor="text2" w:themeShade="BF"/>
          <w:lang w:eastAsia="tr-TR"/>
        </w:rPr>
        <w:t xml:space="preserve">akanlıktan İzinli Perakende Satış Yeri Sorumlusu </w:t>
      </w:r>
      <w:r w:rsidR="005F6324" w:rsidRPr="003C471D">
        <w:rPr>
          <w:rFonts w:ascii="Calibri" w:eastAsia="Times New Roman" w:hAnsi="Calibri" w:cs="Times New Roman"/>
          <w:b/>
          <w:bCs/>
          <w:color w:val="33473C" w:themeColor="text2" w:themeShade="BF"/>
          <w:lang w:eastAsia="tr-TR"/>
        </w:rPr>
        <w:t>ve</w:t>
      </w:r>
      <w:r w:rsidR="009E08E4" w:rsidRPr="003C471D">
        <w:rPr>
          <w:rFonts w:ascii="Calibri" w:eastAsia="Times New Roman" w:hAnsi="Calibri" w:cs="Times New Roman"/>
          <w:b/>
          <w:bCs/>
          <w:color w:val="33473C" w:themeColor="text2" w:themeShade="BF"/>
          <w:lang w:eastAsia="tr-TR"/>
        </w:rPr>
        <w:t xml:space="preserve"> Sorumluluğu</w:t>
      </w:r>
    </w:p>
    <w:p w:rsidR="00870AF5" w:rsidRPr="003C04C4" w:rsidRDefault="00870AF5" w:rsidP="003C04C4">
      <w:pPr>
        <w:pStyle w:val="ListeParagraf"/>
        <w:spacing w:after="0" w:line="240" w:lineRule="auto"/>
        <w:ind w:left="851" w:right="-141"/>
        <w:jc w:val="both"/>
        <w:rPr>
          <w:rFonts w:eastAsia="Times New Roman" w:cs="Times New Roman"/>
          <w:b/>
          <w:bCs/>
          <w:color w:val="33473C" w:themeColor="text2" w:themeShade="BF"/>
          <w:sz w:val="16"/>
          <w:szCs w:val="16"/>
          <w:lang w:eastAsia="tr-TR"/>
        </w:rPr>
      </w:pPr>
    </w:p>
    <w:p w:rsidR="00870AF5" w:rsidRPr="00F475D0" w:rsidRDefault="00870AF5" w:rsidP="00BF7D0C">
      <w:pPr>
        <w:spacing w:after="0" w:line="0" w:lineRule="atLeast"/>
        <w:ind w:left="851"/>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Sisteminde (ATS) </w:t>
      </w:r>
      <w:r w:rsidRPr="00F475D0">
        <w:rPr>
          <w:rFonts w:eastAsia="Times New Roman" w:cs="Times New Roman"/>
          <w:bCs/>
          <w:sz w:val="20"/>
          <w:szCs w:val="20"/>
          <w:lang w:eastAsia="tr-TR"/>
        </w:rPr>
        <w:t>kayıtlı Bakanlıktan izinli perakende satış yeri sorumlusu veteriner hekim aşağıdaki görev ve sorumluluklara sahiptir.</w:t>
      </w:r>
    </w:p>
    <w:p w:rsidR="00870AF5" w:rsidRPr="00F475D0" w:rsidRDefault="00870AF5" w:rsidP="00BF7D0C">
      <w:pPr>
        <w:pStyle w:val="ListeParagraf"/>
        <w:spacing w:after="0" w:line="0" w:lineRule="atLeast"/>
        <w:ind w:left="993"/>
        <w:jc w:val="both"/>
        <w:rPr>
          <w:rFonts w:eastAsia="Times New Roman" w:cs="Times New Roman"/>
          <w:b/>
          <w:bCs/>
          <w:sz w:val="16"/>
          <w:szCs w:val="16"/>
          <w:lang w:eastAsia="tr-TR"/>
        </w:rPr>
      </w:pPr>
    </w:p>
    <w:p w:rsidR="00870AF5" w:rsidRPr="00F475D0" w:rsidRDefault="00870AF5"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Veteriner biyolojik ürünleri kullanmak üzere alma hakkına sahip Bakanlıktan perakende satış iznine sahip veteriner muayenehane, poliklinik ve hayvan hastanesi perakende satış yeri sorumlusu veteriner biyolojik ürünlerle ilgili faaliyetleri kapsamında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kayıt olmalıdır.</w:t>
      </w:r>
    </w:p>
    <w:p w:rsidR="00870AF5" w:rsidRPr="00F475D0" w:rsidRDefault="00870AF5"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kayıt için gerekli belgeler ile birlikte faaliyette bulunulan yerin Bakanlık İl Müdürlüğüne başvuruda bulunulmalıdır.</w:t>
      </w:r>
    </w:p>
    <w:p w:rsidR="00870AF5" w:rsidRPr="00A82163" w:rsidRDefault="00870AF5"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A82163">
        <w:rPr>
          <w:rFonts w:eastAsia="Times New Roman" w:cs="Times New Roman"/>
          <w:bCs/>
          <w:sz w:val="20"/>
          <w:szCs w:val="20"/>
          <w:lang w:eastAsia="tr-TR"/>
        </w:rPr>
        <w:t>Bakanlıktan izinli perakende satış yeri sorumlusu kayıt için 7.2.1 de yazılı belgeleri sunmalıdır.</w:t>
      </w:r>
    </w:p>
    <w:p w:rsidR="00870AF5" w:rsidRPr="00F475D0" w:rsidRDefault="00870AF5"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sistemde kayıtlı kişisel e-posta adreslerine gönderilen şifre ile girilebileceğinden kişisel şifre bir başkasına verilmemeli ve kullanıcının kendisi adına gerçekleştirilen her türlü faaliyetten sorumlu olacağı unutulmamalıdır.</w:t>
      </w:r>
    </w:p>
    <w:p w:rsidR="00870AF5" w:rsidRPr="00F475D0" w:rsidRDefault="00870AF5"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Bakanlıktan izinli perakende satış yeri sorumlusu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Sistemine (ATS)</w:t>
      </w:r>
      <w:r w:rsidRPr="00F475D0">
        <w:rPr>
          <w:rFonts w:eastAsia="Times New Roman" w:cs="Times New Roman"/>
          <w:bCs/>
          <w:sz w:val="20"/>
          <w:szCs w:val="20"/>
          <w:lang w:eastAsia="tr-TR"/>
        </w:rPr>
        <w:t xml:space="preserve"> esas bilgilerindeki değişiklikleri en geç bir gün içerisinde Bakanlığın ilgili birimlerine bildirmelidir.</w:t>
      </w:r>
    </w:p>
    <w:p w:rsidR="00870AF5" w:rsidRPr="00F475D0" w:rsidRDefault="00870AF5"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ürünlerle ilgili faaliyeti bulunan Bakanlıktan izinli perakende satış yerleri bu Talimatın</w:t>
      </w:r>
      <w:r w:rsidRPr="00F475D0">
        <w:rPr>
          <w:rFonts w:eastAsia="Times New Roman" w:cs="Times New Roman"/>
          <w:bCs/>
          <w:sz w:val="20"/>
          <w:szCs w:val="20"/>
          <w:lang w:eastAsia="tr-TR"/>
        </w:rPr>
        <w:t xml:space="preserve"> Geçiş ve Yürürlük maddesinde belirtilen sürelerde ellerinde bulunan veteriner biyolojik ürünleri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Sisteminde (ATS)</w:t>
      </w:r>
      <w:r w:rsidR="005043A4">
        <w:rPr>
          <w:rFonts w:eastAsia="Times New Roman" w:cs="Times New Roman"/>
          <w:bCs/>
          <w:sz w:val="20"/>
          <w:szCs w:val="20"/>
          <w:lang w:eastAsia="tr-TR"/>
        </w:rPr>
        <w:t xml:space="preserve">  kendi stokuna kayıt etmek zorundadır</w:t>
      </w:r>
      <w:r w:rsidRPr="00F475D0">
        <w:rPr>
          <w:rFonts w:eastAsia="Times New Roman" w:cs="Times New Roman"/>
          <w:bCs/>
          <w:sz w:val="20"/>
          <w:szCs w:val="20"/>
          <w:lang w:eastAsia="tr-TR"/>
        </w:rPr>
        <w:t>.</w:t>
      </w:r>
    </w:p>
    <w:p w:rsidR="00870AF5" w:rsidRPr="00F475D0" w:rsidRDefault="00870AF5"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 xml:space="preserve">Veteriner biyolojik ürünlerle ilgili faaliyette bulunan yerler </w:t>
      </w:r>
      <w:r w:rsidRPr="00F475D0">
        <w:rPr>
          <w:rFonts w:eastAsia="Times New Roman" w:cs="Times New Roman"/>
          <w:bCs/>
          <w:sz w:val="20"/>
          <w:szCs w:val="20"/>
          <w:lang w:eastAsia="tr-TR"/>
        </w:rPr>
        <w:t>kullanmak amacıyla alacağı veteriner biyolojik ürünler için sistem üzerinden sipariş vermeli, sistem üzerinden olsun ya da olmasın sipariş sonrasında kendisine gönderilen ürünleri sistem üzerinden gerekli kontrollerini yaparak stokuna almalıdır.</w:t>
      </w:r>
    </w:p>
    <w:p w:rsidR="00870AF5" w:rsidRPr="00F475D0" w:rsidRDefault="00870AF5"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 (ATS)</w:t>
      </w:r>
      <w:r w:rsidRPr="00F475D0">
        <w:rPr>
          <w:rFonts w:eastAsia="Times New Roman" w:cs="Times New Roman"/>
          <w:bCs/>
          <w:sz w:val="20"/>
          <w:szCs w:val="20"/>
          <w:lang w:eastAsia="tr-TR"/>
        </w:rPr>
        <w:t xml:space="preserve"> stokunda bulunan veteriner biyolojik ürünlerden kendisi ya da veteriner muayenehane, poliklinik, hayvan hastanesinde çalışan veteriner hekim veya yardımcı sağlık çalışanları tarafından kullananları Veteriner Biyolojik Ürün Uygulama Belgesi ile veteriner biyolojik ürün stoklarından düşürülmesi sağlanmalıdır.</w:t>
      </w:r>
    </w:p>
    <w:p w:rsidR="00870AF5" w:rsidRPr="00F475D0" w:rsidRDefault="00870AF5"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Veteriner Biyolojik Ürün Uygulama Belgesi düzenleme işlemi ürün kullanım/satışının bir belgesi olduğundan belge düzenlemeden gerçekleştirilen satışların uygunsuz satış hükmünde olacağı bilinmelidir. </w:t>
      </w:r>
    </w:p>
    <w:p w:rsidR="00870AF5" w:rsidRPr="003C04C4" w:rsidRDefault="00870AF5" w:rsidP="003C04C4">
      <w:pPr>
        <w:pStyle w:val="ListeParagraf"/>
        <w:spacing w:after="0" w:line="240" w:lineRule="auto"/>
        <w:ind w:left="851" w:right="-283"/>
        <w:jc w:val="both"/>
        <w:rPr>
          <w:rFonts w:eastAsia="Times New Roman" w:cs="Times New Roman"/>
          <w:b/>
          <w:bCs/>
          <w:color w:val="455F51" w:themeColor="text2"/>
          <w:sz w:val="16"/>
          <w:szCs w:val="16"/>
          <w:lang w:eastAsia="tr-TR"/>
        </w:rPr>
      </w:pPr>
    </w:p>
    <w:p w:rsidR="00870AF5" w:rsidRPr="003C471D" w:rsidRDefault="00870AF5" w:rsidP="002C43F0">
      <w:pPr>
        <w:pStyle w:val="ListeParagraf"/>
        <w:numPr>
          <w:ilvl w:val="0"/>
          <w:numId w:val="142"/>
        </w:numPr>
        <w:spacing w:after="0"/>
        <w:ind w:left="851" w:right="-283" w:hanging="851"/>
        <w:jc w:val="both"/>
        <w:rPr>
          <w:rFonts w:eastAsia="Times New Roman" w:cs="Times New Roman"/>
          <w:b/>
          <w:bCs/>
          <w:color w:val="33473C" w:themeColor="text2" w:themeShade="BF"/>
          <w:lang w:eastAsia="tr-TR"/>
        </w:rPr>
      </w:pPr>
      <w:r w:rsidRPr="003C471D">
        <w:rPr>
          <w:rFonts w:eastAsia="Times New Roman" w:cs="Times New Roman"/>
          <w:b/>
          <w:bCs/>
          <w:color w:val="33473C" w:themeColor="text2" w:themeShade="BF"/>
          <w:lang w:eastAsia="tr-TR"/>
        </w:rPr>
        <w:t>Veteriner Tıbbi Ürün Temin İzinli Hayvancılık İşletmesi ve Kamu Kurumu Ürün Temin Sorumlusu</w:t>
      </w:r>
    </w:p>
    <w:p w:rsidR="00946D7F" w:rsidRPr="003C04C4" w:rsidRDefault="00946D7F" w:rsidP="003C04C4">
      <w:pPr>
        <w:pStyle w:val="ListeParagraf"/>
        <w:spacing w:after="0" w:line="240" w:lineRule="auto"/>
        <w:ind w:left="851" w:right="-283"/>
        <w:jc w:val="both"/>
        <w:rPr>
          <w:rFonts w:eastAsia="Times New Roman" w:cs="Times New Roman"/>
          <w:b/>
          <w:bCs/>
          <w:color w:val="455F51" w:themeColor="text2"/>
          <w:sz w:val="16"/>
          <w:szCs w:val="16"/>
          <w:lang w:eastAsia="tr-TR"/>
        </w:rPr>
      </w:pPr>
    </w:p>
    <w:p w:rsidR="00946D7F" w:rsidRPr="00F475D0" w:rsidRDefault="003C04C4" w:rsidP="00BF7D0C">
      <w:pPr>
        <w:pStyle w:val="ListeParagraf"/>
        <w:spacing w:after="0" w:line="0" w:lineRule="atLeast"/>
        <w:ind w:left="851"/>
        <w:jc w:val="both"/>
        <w:rPr>
          <w:rFonts w:eastAsia="Times New Roman" w:cs="Times New Roman"/>
          <w:bCs/>
          <w:sz w:val="20"/>
          <w:szCs w:val="20"/>
          <w:lang w:eastAsia="tr-TR"/>
        </w:rPr>
      </w:pPr>
      <w:r w:rsidRPr="00F475D0">
        <w:rPr>
          <w:rFonts w:eastAsia="Times New Roman" w:cs="Times New Roman"/>
          <w:bCs/>
          <w:sz w:val="20"/>
          <w:szCs w:val="20"/>
          <w:lang w:eastAsia="tr-TR"/>
        </w:rPr>
        <w:t>H</w:t>
      </w:r>
      <w:r w:rsidR="00946D7F" w:rsidRPr="00F475D0">
        <w:rPr>
          <w:rFonts w:eastAsia="Times New Roman" w:cs="Times New Roman"/>
          <w:bCs/>
          <w:sz w:val="20"/>
          <w:szCs w:val="20"/>
          <w:lang w:eastAsia="tr-TR"/>
        </w:rPr>
        <w:t>ayvancılık işletmesi ve kamu kurumu tıbbi ürün temin sorumlusu aşağıdaki görev ve sorumluluklara sahiptir.</w:t>
      </w:r>
    </w:p>
    <w:p w:rsidR="00946D7F" w:rsidRPr="00F475D0" w:rsidRDefault="00946D7F" w:rsidP="00BF7D0C">
      <w:pPr>
        <w:spacing w:after="0" w:line="0" w:lineRule="atLeast"/>
        <w:jc w:val="both"/>
        <w:rPr>
          <w:rFonts w:eastAsia="Times New Roman" w:cs="Times New Roman"/>
          <w:b/>
          <w:bCs/>
          <w:sz w:val="16"/>
          <w:szCs w:val="16"/>
          <w:lang w:eastAsia="tr-TR"/>
        </w:rPr>
      </w:pPr>
    </w:p>
    <w:p w:rsidR="00946D7F" w:rsidRPr="00F475D0" w:rsidRDefault="00946D7F" w:rsidP="00BF7D0C">
      <w:pPr>
        <w:pStyle w:val="ListeParagraf"/>
        <w:numPr>
          <w:ilvl w:val="0"/>
          <w:numId w:val="49"/>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Yönetmeliğin 41’inci Maddesinin üçüncü ve dördüncü fıkrası kapsamında veteriner biyolojik ürün alacak ve kullanacak olan kamu k</w:t>
      </w:r>
      <w:r w:rsidR="00F311D8" w:rsidRPr="00F475D0">
        <w:rPr>
          <w:rFonts w:eastAsia="Times New Roman" w:cs="Times New Roman"/>
          <w:bCs/>
          <w:sz w:val="20"/>
          <w:szCs w:val="20"/>
          <w:lang w:eastAsia="tr-TR"/>
        </w:rPr>
        <w:t>urumları ve hayvancılık işletmeleri</w:t>
      </w:r>
      <w:r w:rsidRPr="00F475D0">
        <w:rPr>
          <w:rFonts w:eastAsia="Times New Roman" w:cs="Times New Roman"/>
          <w:bCs/>
          <w:sz w:val="20"/>
          <w:szCs w:val="20"/>
          <w:lang w:eastAsia="tr-TR"/>
        </w:rPr>
        <w:t xml:space="preserve"> </w:t>
      </w:r>
      <w:r w:rsidR="00F311D8" w:rsidRPr="00F475D0">
        <w:rPr>
          <w:rFonts w:eastAsia="Times New Roman" w:cs="Times New Roman"/>
          <w:bCs/>
          <w:sz w:val="20"/>
          <w:szCs w:val="20"/>
          <w:lang w:eastAsia="tr-TR"/>
        </w:rPr>
        <w:t>ile veteriner tıbbi ürün temin</w:t>
      </w:r>
      <w:r w:rsidRPr="00F475D0">
        <w:rPr>
          <w:rFonts w:eastAsia="Times New Roman" w:cs="Times New Roman"/>
          <w:bCs/>
          <w:sz w:val="20"/>
          <w:szCs w:val="20"/>
          <w:lang w:eastAsia="tr-TR"/>
        </w:rPr>
        <w:t xml:space="preserve"> </w:t>
      </w:r>
      <w:r w:rsidR="00F311D8" w:rsidRPr="00F475D0">
        <w:rPr>
          <w:rFonts w:eastAsia="Times New Roman" w:cs="Times New Roman"/>
          <w:bCs/>
          <w:sz w:val="20"/>
          <w:szCs w:val="20"/>
          <w:lang w:eastAsia="tr-TR"/>
        </w:rPr>
        <w:t>izin s</w:t>
      </w:r>
      <w:r w:rsidRPr="00F475D0">
        <w:rPr>
          <w:rFonts w:eastAsia="Times New Roman" w:cs="Times New Roman"/>
          <w:bCs/>
          <w:sz w:val="20"/>
          <w:szCs w:val="20"/>
          <w:lang w:eastAsia="tr-TR"/>
        </w:rPr>
        <w:t>orumlu</w:t>
      </w:r>
      <w:r w:rsidR="00F311D8" w:rsidRPr="00F475D0">
        <w:rPr>
          <w:rFonts w:eastAsia="Times New Roman" w:cs="Times New Roman"/>
          <w:bCs/>
          <w:sz w:val="20"/>
          <w:szCs w:val="20"/>
          <w:lang w:eastAsia="tr-TR"/>
        </w:rPr>
        <w:t>ları</w:t>
      </w:r>
      <w:r w:rsidRPr="00F475D0">
        <w:rPr>
          <w:rFonts w:eastAsia="Times New Roman" w:cs="Times New Roman"/>
          <w:bCs/>
          <w:sz w:val="20"/>
          <w:szCs w:val="20"/>
          <w:lang w:eastAsia="tr-TR"/>
        </w:rPr>
        <w:t xml:space="preserve"> söz konusu faaliyetleri </w:t>
      </w:r>
      <w:r w:rsidR="00F311D8" w:rsidRPr="00F475D0">
        <w:rPr>
          <w:rFonts w:eastAsia="Times New Roman" w:cs="Times New Roman"/>
          <w:bCs/>
          <w:sz w:val="20"/>
          <w:szCs w:val="20"/>
          <w:lang w:eastAsia="tr-TR"/>
        </w:rPr>
        <w:t>için</w:t>
      </w:r>
      <w:r w:rsidRPr="00F475D0">
        <w:rPr>
          <w:rFonts w:ascii="Calibri" w:eastAsia="Times New Roman" w:hAnsi="Calibri" w:cs="Times New Roman"/>
          <w:bCs/>
          <w:sz w:val="20"/>
          <w:szCs w:val="20"/>
          <w:lang w:eastAsia="tr-TR"/>
        </w:rPr>
        <w:t xml:space="preserve"> 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kayıt olmalıdır.</w:t>
      </w:r>
    </w:p>
    <w:p w:rsidR="00946D7F" w:rsidRPr="00F475D0" w:rsidRDefault="00946D7F" w:rsidP="00BF7D0C">
      <w:pPr>
        <w:pStyle w:val="ListeParagraf"/>
        <w:numPr>
          <w:ilvl w:val="0"/>
          <w:numId w:val="49"/>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Veteriner tıbbi ürün temin </w:t>
      </w:r>
      <w:r w:rsidR="00F311D8" w:rsidRPr="00F475D0">
        <w:rPr>
          <w:rFonts w:eastAsia="Times New Roman" w:cs="Times New Roman"/>
          <w:bCs/>
          <w:sz w:val="20"/>
          <w:szCs w:val="20"/>
          <w:lang w:eastAsia="tr-TR"/>
        </w:rPr>
        <w:t xml:space="preserve">izin </w:t>
      </w:r>
      <w:r w:rsidRPr="00F475D0">
        <w:rPr>
          <w:rFonts w:eastAsia="Times New Roman" w:cs="Times New Roman"/>
          <w:bCs/>
          <w:sz w:val="20"/>
          <w:szCs w:val="20"/>
          <w:lang w:eastAsia="tr-TR"/>
        </w:rPr>
        <w:t xml:space="preserve">sorumlusu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Pr="00F475D0">
        <w:rPr>
          <w:rFonts w:eastAsia="Times New Roman" w:cs="Times New Roman"/>
          <w:bCs/>
          <w:sz w:val="20"/>
          <w:szCs w:val="20"/>
          <w:lang w:eastAsia="tr-TR"/>
        </w:rPr>
        <w:t>kayıt için gerekli belgeler ile faaliyette bulunduğu yerin Bakanlık İl veya İlçe Müd</w:t>
      </w:r>
      <w:r w:rsidR="00F311D8" w:rsidRPr="00F475D0">
        <w:rPr>
          <w:rFonts w:eastAsia="Times New Roman" w:cs="Times New Roman"/>
          <w:bCs/>
          <w:sz w:val="20"/>
          <w:szCs w:val="20"/>
          <w:lang w:eastAsia="tr-TR"/>
        </w:rPr>
        <w:t>ürlüğüne başvuruda bulunmalıdır (H</w:t>
      </w:r>
      <w:r w:rsidRPr="00F475D0">
        <w:rPr>
          <w:rFonts w:eastAsia="Times New Roman" w:cs="Times New Roman"/>
          <w:bCs/>
          <w:sz w:val="20"/>
          <w:szCs w:val="20"/>
          <w:lang w:eastAsia="tr-TR"/>
        </w:rPr>
        <w:t>ali hazırda Bakanlıktan izinli yerlerden dosyasında bulunan belgeleri istenmeden kayıt yapıla</w:t>
      </w:r>
      <w:r w:rsidR="00F311D8" w:rsidRPr="00F475D0">
        <w:rPr>
          <w:rFonts w:eastAsia="Times New Roman" w:cs="Times New Roman"/>
          <w:bCs/>
          <w:sz w:val="20"/>
          <w:szCs w:val="20"/>
          <w:lang w:eastAsia="tr-TR"/>
        </w:rPr>
        <w:t>bilir)</w:t>
      </w:r>
      <w:r w:rsidRPr="00F475D0">
        <w:rPr>
          <w:rFonts w:eastAsia="Times New Roman" w:cs="Times New Roman"/>
          <w:bCs/>
          <w:sz w:val="20"/>
          <w:szCs w:val="20"/>
          <w:lang w:eastAsia="tr-TR"/>
        </w:rPr>
        <w:t>.</w:t>
      </w:r>
    </w:p>
    <w:p w:rsidR="00946D7F" w:rsidRPr="00F475D0" w:rsidRDefault="00946D7F" w:rsidP="00BF7D0C">
      <w:pPr>
        <w:pStyle w:val="ListeParagraf"/>
        <w:numPr>
          <w:ilvl w:val="0"/>
          <w:numId w:val="49"/>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Kullanıcılar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 xml:space="preserve">Sistemine (ATS) </w:t>
      </w:r>
      <w:r w:rsidR="00F311D8" w:rsidRPr="00F475D0">
        <w:rPr>
          <w:rFonts w:eastAsia="Times New Roman" w:cs="Times New Roman"/>
          <w:bCs/>
          <w:sz w:val="20"/>
          <w:szCs w:val="20"/>
          <w:lang w:eastAsia="tr-TR"/>
        </w:rPr>
        <w:t>sistemde kayıtlı</w:t>
      </w:r>
      <w:r w:rsidRPr="00F475D0">
        <w:rPr>
          <w:rFonts w:eastAsia="Times New Roman" w:cs="Times New Roman"/>
          <w:bCs/>
          <w:sz w:val="20"/>
          <w:szCs w:val="20"/>
          <w:lang w:eastAsia="tr-TR"/>
        </w:rPr>
        <w:t xml:space="preserve"> e-postalarına gönderilen şifre ile girilebileceğinden kişisel şifre bir başkasına verilmemeli ve yetkisiz kişiler tarafından gerçekleştirilen h</w:t>
      </w:r>
      <w:r w:rsidR="0015676A">
        <w:rPr>
          <w:rFonts w:eastAsia="Times New Roman" w:cs="Times New Roman"/>
          <w:bCs/>
          <w:sz w:val="20"/>
          <w:szCs w:val="20"/>
          <w:lang w:eastAsia="tr-TR"/>
        </w:rPr>
        <w:t>er türlü faaliyetten sorumlu oluna</w:t>
      </w:r>
      <w:r w:rsidRPr="00F475D0">
        <w:rPr>
          <w:rFonts w:eastAsia="Times New Roman" w:cs="Times New Roman"/>
          <w:bCs/>
          <w:sz w:val="20"/>
          <w:szCs w:val="20"/>
          <w:lang w:eastAsia="tr-TR"/>
        </w:rPr>
        <w:t>cağı unutulmamalıdır.</w:t>
      </w:r>
    </w:p>
    <w:p w:rsidR="00946D7F" w:rsidRPr="00F475D0" w:rsidRDefault="00946D7F" w:rsidP="00BF7D0C">
      <w:pPr>
        <w:pStyle w:val="ListeParagraf"/>
        <w:numPr>
          <w:ilvl w:val="0"/>
          <w:numId w:val="49"/>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Bakanlıktan izinli veteriner tıbbi ürün temin izinli yer </w:t>
      </w:r>
      <w:r w:rsidR="00F311D8" w:rsidRPr="00F475D0">
        <w:rPr>
          <w:rFonts w:eastAsia="Times New Roman" w:cs="Times New Roman"/>
          <w:bCs/>
          <w:sz w:val="20"/>
          <w:szCs w:val="20"/>
          <w:lang w:eastAsia="tr-TR"/>
        </w:rPr>
        <w:t xml:space="preserve">ve </w:t>
      </w:r>
      <w:r w:rsidRPr="00F475D0">
        <w:rPr>
          <w:rFonts w:eastAsia="Times New Roman" w:cs="Times New Roman"/>
          <w:bCs/>
          <w:sz w:val="20"/>
          <w:szCs w:val="20"/>
          <w:lang w:eastAsia="tr-TR"/>
        </w:rPr>
        <w:t xml:space="preserve">sorumlusu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w:t>
      </w:r>
      <w:r w:rsidR="00F311D8" w:rsidRPr="00F475D0">
        <w:rPr>
          <w:rFonts w:cs="Arial"/>
          <w:sz w:val="20"/>
          <w:szCs w:val="20"/>
        </w:rPr>
        <w:t>de</w:t>
      </w:r>
      <w:r w:rsidRPr="00F475D0">
        <w:rPr>
          <w:rFonts w:cs="Arial"/>
          <w:sz w:val="20"/>
          <w:szCs w:val="20"/>
        </w:rPr>
        <w:t xml:space="preserve"> (ATS)</w:t>
      </w:r>
      <w:r w:rsidRPr="00F475D0">
        <w:rPr>
          <w:rFonts w:eastAsia="Times New Roman" w:cs="Times New Roman"/>
          <w:bCs/>
          <w:sz w:val="20"/>
          <w:szCs w:val="20"/>
          <w:lang w:eastAsia="tr-TR"/>
        </w:rPr>
        <w:t xml:space="preserve"> </w:t>
      </w:r>
      <w:r w:rsidR="00F311D8" w:rsidRPr="00F475D0">
        <w:rPr>
          <w:rFonts w:eastAsia="Times New Roman" w:cs="Times New Roman"/>
          <w:bCs/>
          <w:sz w:val="20"/>
          <w:szCs w:val="20"/>
          <w:lang w:eastAsia="tr-TR"/>
        </w:rPr>
        <w:t>yer alan</w:t>
      </w:r>
      <w:r w:rsidRPr="00F475D0">
        <w:rPr>
          <w:rFonts w:eastAsia="Times New Roman" w:cs="Times New Roman"/>
          <w:bCs/>
          <w:sz w:val="20"/>
          <w:szCs w:val="20"/>
          <w:lang w:eastAsia="tr-TR"/>
        </w:rPr>
        <w:t xml:space="preserve"> bilgilerindeki değişiklikleri en geç bir gün içerisinde Bakanlığın ilgili birimlerine bildirmelidir.</w:t>
      </w:r>
    </w:p>
    <w:p w:rsidR="00946D7F" w:rsidRPr="00F475D0" w:rsidRDefault="00946D7F" w:rsidP="00BF7D0C">
      <w:pPr>
        <w:pStyle w:val="ListeParagraf"/>
        <w:numPr>
          <w:ilvl w:val="0"/>
          <w:numId w:val="49"/>
        </w:numPr>
        <w:autoSpaceDE w:val="0"/>
        <w:autoSpaceDN w:val="0"/>
        <w:adjustRightInd w:val="0"/>
        <w:spacing w:after="0"/>
        <w:ind w:left="851" w:hanging="284"/>
        <w:jc w:val="both"/>
        <w:rPr>
          <w:rFonts w:eastAsia="Times New Roman" w:cs="Times New Roman"/>
          <w:bCs/>
          <w:sz w:val="20"/>
          <w:szCs w:val="20"/>
          <w:lang w:eastAsia="tr-TR"/>
        </w:rPr>
      </w:pPr>
      <w:r w:rsidRPr="00F475D0">
        <w:rPr>
          <w:rFonts w:ascii="Calibri" w:eastAsia="Times New Roman" w:hAnsi="Calibri" w:cs="Times New Roman"/>
          <w:bCs/>
          <w:sz w:val="20"/>
          <w:szCs w:val="20"/>
          <w:lang w:eastAsia="tr-TR"/>
        </w:rPr>
        <w:t>Veteriner biyolojik ürünlerle ilgili faaliyeti bulunan Bakanlıktan izinli veteriner tıbbi ürün temin izinli yerler bu Talimatın</w:t>
      </w:r>
      <w:r w:rsidRPr="00F475D0">
        <w:rPr>
          <w:rFonts w:eastAsia="Times New Roman" w:cs="Times New Roman"/>
          <w:bCs/>
          <w:sz w:val="20"/>
          <w:szCs w:val="20"/>
          <w:lang w:eastAsia="tr-TR"/>
        </w:rPr>
        <w:t xml:space="preserve"> Geçiş ve Yürürlük maddesinde belirtilen sürelerde ellerinde bulunan veteriner biyolojik ürünleri </w:t>
      </w:r>
      <w:r w:rsidRPr="00F475D0">
        <w:rPr>
          <w:rFonts w:ascii="Calibri" w:eastAsia="Times New Roman" w:hAnsi="Calibri" w:cs="Times New Roman"/>
          <w:bCs/>
          <w:sz w:val="20"/>
          <w:szCs w:val="20"/>
          <w:lang w:eastAsia="tr-TR"/>
        </w:rPr>
        <w:t>Veteriner Biyolojik Ürün Takip</w:t>
      </w:r>
      <w:r w:rsidRPr="00F475D0">
        <w:rPr>
          <w:rFonts w:ascii="Calibri" w:eastAsia="Times New Roman" w:hAnsi="Calibri" w:cs="Times New Roman"/>
          <w:b/>
          <w:bCs/>
          <w:sz w:val="28"/>
          <w:szCs w:val="28"/>
          <w:lang w:eastAsia="tr-TR"/>
        </w:rPr>
        <w:t xml:space="preserve"> </w:t>
      </w:r>
      <w:r w:rsidRPr="00F475D0">
        <w:rPr>
          <w:rFonts w:cs="Arial"/>
          <w:sz w:val="20"/>
          <w:szCs w:val="20"/>
        </w:rPr>
        <w:t>Sisteminde (ATS)</w:t>
      </w:r>
      <w:r w:rsidR="0015676A">
        <w:rPr>
          <w:rFonts w:eastAsia="Times New Roman" w:cs="Times New Roman"/>
          <w:bCs/>
          <w:sz w:val="20"/>
          <w:szCs w:val="20"/>
          <w:lang w:eastAsia="tr-TR"/>
        </w:rPr>
        <w:t xml:space="preserve"> kendi stokuna kayıt etmek zorundadır</w:t>
      </w:r>
      <w:r w:rsidRPr="00F475D0">
        <w:rPr>
          <w:rFonts w:eastAsia="Times New Roman" w:cs="Times New Roman"/>
          <w:bCs/>
          <w:sz w:val="20"/>
          <w:szCs w:val="20"/>
          <w:lang w:eastAsia="tr-TR"/>
        </w:rPr>
        <w:t>.</w:t>
      </w:r>
    </w:p>
    <w:p w:rsidR="00946D7F" w:rsidRPr="00F475D0" w:rsidRDefault="00946D7F" w:rsidP="00BF7D0C">
      <w:pPr>
        <w:pStyle w:val="ListeParagraf"/>
        <w:numPr>
          <w:ilvl w:val="0"/>
          <w:numId w:val="49"/>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lastRenderedPageBreak/>
        <w:t xml:space="preserve">Veteriner </w:t>
      </w:r>
      <w:r w:rsidR="00F311D8" w:rsidRPr="00F475D0">
        <w:rPr>
          <w:rFonts w:eastAsia="Times New Roman" w:cs="Times New Roman"/>
          <w:bCs/>
          <w:sz w:val="20"/>
          <w:szCs w:val="20"/>
          <w:lang w:eastAsia="tr-TR"/>
        </w:rPr>
        <w:t>biyolojik ürün</w:t>
      </w:r>
      <w:r w:rsidRPr="00F475D0">
        <w:rPr>
          <w:rFonts w:eastAsia="Times New Roman" w:cs="Times New Roman"/>
          <w:bCs/>
          <w:sz w:val="20"/>
          <w:szCs w:val="20"/>
          <w:lang w:eastAsia="tr-TR"/>
        </w:rPr>
        <w:t xml:space="preserve"> satın alma işlemi </w:t>
      </w:r>
      <w:r w:rsidR="00F311D8" w:rsidRPr="00F475D0">
        <w:rPr>
          <w:rFonts w:ascii="Calibri" w:eastAsia="Times New Roman" w:hAnsi="Calibri" w:cs="Times New Roman"/>
          <w:bCs/>
          <w:sz w:val="20"/>
          <w:szCs w:val="20"/>
          <w:lang w:eastAsia="tr-TR"/>
        </w:rPr>
        <w:t>Veteriner Biyolojik Ürün Takip</w:t>
      </w:r>
      <w:r w:rsidR="00F311D8" w:rsidRPr="00F475D0">
        <w:rPr>
          <w:rFonts w:ascii="Calibri" w:eastAsia="Times New Roman" w:hAnsi="Calibri" w:cs="Times New Roman"/>
          <w:b/>
          <w:bCs/>
          <w:sz w:val="28"/>
          <w:szCs w:val="28"/>
          <w:lang w:eastAsia="tr-TR"/>
        </w:rPr>
        <w:t xml:space="preserve"> </w:t>
      </w:r>
      <w:r w:rsidR="00F311D8" w:rsidRPr="00F475D0">
        <w:rPr>
          <w:rFonts w:cs="Arial"/>
          <w:sz w:val="20"/>
          <w:szCs w:val="20"/>
        </w:rPr>
        <w:t xml:space="preserve">Sistemi (ATS) </w:t>
      </w:r>
      <w:r w:rsidRPr="00F475D0">
        <w:rPr>
          <w:rFonts w:eastAsia="Times New Roman" w:cs="Times New Roman"/>
          <w:bCs/>
          <w:sz w:val="20"/>
          <w:szCs w:val="20"/>
          <w:lang w:eastAsia="tr-TR"/>
        </w:rPr>
        <w:t xml:space="preserve">yoluyla </w:t>
      </w:r>
      <w:r w:rsidR="00F311D8" w:rsidRPr="00F475D0">
        <w:rPr>
          <w:rFonts w:eastAsia="Times New Roman" w:cs="Times New Roman"/>
          <w:bCs/>
          <w:sz w:val="20"/>
          <w:szCs w:val="20"/>
          <w:lang w:eastAsia="tr-TR"/>
        </w:rPr>
        <w:t>yapılabileceği için</w:t>
      </w:r>
      <w:r w:rsidRPr="00F475D0">
        <w:rPr>
          <w:rFonts w:eastAsia="Times New Roman" w:cs="Times New Roman"/>
          <w:bCs/>
          <w:sz w:val="20"/>
          <w:szCs w:val="20"/>
          <w:lang w:eastAsia="tr-TR"/>
        </w:rPr>
        <w:t xml:space="preserve"> </w:t>
      </w:r>
      <w:r w:rsidR="00F311D8" w:rsidRPr="00F475D0">
        <w:rPr>
          <w:rFonts w:eastAsia="Times New Roman" w:cs="Times New Roman"/>
          <w:bCs/>
          <w:sz w:val="20"/>
          <w:szCs w:val="20"/>
          <w:lang w:eastAsia="tr-TR"/>
        </w:rPr>
        <w:t xml:space="preserve">veteriner tıbbi ürün temin sorumlusu bu </w:t>
      </w:r>
      <w:r w:rsidRPr="00F475D0">
        <w:rPr>
          <w:rFonts w:eastAsia="Times New Roman" w:cs="Times New Roman"/>
          <w:bCs/>
          <w:sz w:val="20"/>
          <w:szCs w:val="20"/>
          <w:lang w:eastAsia="tr-TR"/>
        </w:rPr>
        <w:t>amaçla siparişi verme, iptal etme, güncelleme ve siparişi sonrası ürünleri kontrol ederek stokuna alma işlemini gerçekleştirmelidir.</w:t>
      </w:r>
    </w:p>
    <w:p w:rsidR="00946D7F" w:rsidRPr="00F475D0" w:rsidRDefault="00946D7F"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Veteriner </w:t>
      </w:r>
      <w:r w:rsidR="00F311D8" w:rsidRPr="00F475D0">
        <w:rPr>
          <w:rFonts w:eastAsia="Times New Roman" w:cs="Times New Roman"/>
          <w:bCs/>
          <w:sz w:val="20"/>
          <w:szCs w:val="20"/>
          <w:lang w:eastAsia="tr-TR"/>
        </w:rPr>
        <w:t xml:space="preserve">tıbbi ürün temin sorumlusu </w:t>
      </w:r>
      <w:r w:rsidRPr="00F475D0">
        <w:rPr>
          <w:rFonts w:eastAsia="Times New Roman" w:cs="Times New Roman"/>
          <w:bCs/>
          <w:sz w:val="20"/>
          <w:szCs w:val="20"/>
          <w:lang w:eastAsia="tr-TR"/>
        </w:rPr>
        <w:t>işletmenin sahibi olduğu veya kamu kurumlarında sahipsiz hayvanlara kullanan veteriner biyolojik ürünler için Veteriner Biyolojik Ürün Uygulama Belgesi düzenlenmeli ve kullanılan veteriner biyolojik ürünün temin izinli yer stoklarından düşürülmesi</w:t>
      </w:r>
      <w:r w:rsidR="002517D9" w:rsidRPr="00F475D0">
        <w:rPr>
          <w:rFonts w:eastAsia="Times New Roman" w:cs="Times New Roman"/>
          <w:bCs/>
          <w:sz w:val="20"/>
          <w:szCs w:val="20"/>
          <w:lang w:eastAsia="tr-TR"/>
        </w:rPr>
        <w:t>ni sağla</w:t>
      </w:r>
      <w:r w:rsidRPr="00F475D0">
        <w:rPr>
          <w:rFonts w:eastAsia="Times New Roman" w:cs="Times New Roman"/>
          <w:bCs/>
          <w:sz w:val="20"/>
          <w:szCs w:val="20"/>
          <w:lang w:eastAsia="tr-TR"/>
        </w:rPr>
        <w:t>malıdır.</w:t>
      </w:r>
    </w:p>
    <w:p w:rsidR="00946D7F" w:rsidRPr="00F475D0" w:rsidRDefault="00946D7F" w:rsidP="00BF7D0C">
      <w:pPr>
        <w:pStyle w:val="ListeParagraf"/>
        <w:numPr>
          <w:ilvl w:val="0"/>
          <w:numId w:val="22"/>
        </w:numPr>
        <w:autoSpaceDE w:val="0"/>
        <w:autoSpaceDN w:val="0"/>
        <w:adjustRightInd w:val="0"/>
        <w:spacing w:after="0"/>
        <w:ind w:left="851" w:hanging="284"/>
        <w:jc w:val="both"/>
        <w:rPr>
          <w:rFonts w:eastAsia="Times New Roman" w:cs="Times New Roman"/>
          <w:bCs/>
          <w:sz w:val="20"/>
          <w:szCs w:val="20"/>
          <w:lang w:eastAsia="tr-TR"/>
        </w:rPr>
      </w:pPr>
      <w:r w:rsidRPr="00F475D0">
        <w:rPr>
          <w:rFonts w:eastAsia="Times New Roman" w:cs="Times New Roman"/>
          <w:bCs/>
          <w:sz w:val="20"/>
          <w:szCs w:val="20"/>
          <w:lang w:eastAsia="tr-TR"/>
        </w:rPr>
        <w:t xml:space="preserve">Veteriner Biyolojik Ürün Uygulama Belgesi düzenleme işlemi ürün kullanımının bir belgesi olduğundan belge düzenlemeden gerçekleştirilen işlemlerin uygunsuz satış hükmünde </w:t>
      </w:r>
      <w:r w:rsidR="002517D9" w:rsidRPr="00F475D0">
        <w:rPr>
          <w:rFonts w:eastAsia="Times New Roman" w:cs="Times New Roman"/>
          <w:bCs/>
          <w:sz w:val="20"/>
          <w:szCs w:val="20"/>
          <w:lang w:eastAsia="tr-TR"/>
        </w:rPr>
        <w:t>değerlendirileceği</w:t>
      </w:r>
      <w:r w:rsidRPr="00F475D0">
        <w:rPr>
          <w:rFonts w:eastAsia="Times New Roman" w:cs="Times New Roman"/>
          <w:bCs/>
          <w:sz w:val="20"/>
          <w:szCs w:val="20"/>
          <w:lang w:eastAsia="tr-TR"/>
        </w:rPr>
        <w:t xml:space="preserve"> bilinmelidir. </w:t>
      </w:r>
    </w:p>
    <w:p w:rsidR="00A16D2B" w:rsidRDefault="00A16D2B" w:rsidP="00742579">
      <w:pPr>
        <w:autoSpaceDE w:val="0"/>
        <w:autoSpaceDN w:val="0"/>
        <w:adjustRightInd w:val="0"/>
        <w:spacing w:after="0"/>
        <w:ind w:right="-283"/>
        <w:jc w:val="both"/>
        <w:rPr>
          <w:rFonts w:eastAsia="Times New Roman" w:cs="Times New Roman"/>
          <w:bCs/>
          <w:sz w:val="20"/>
          <w:szCs w:val="20"/>
          <w:lang w:eastAsia="tr-TR"/>
        </w:rPr>
      </w:pPr>
    </w:p>
    <w:p w:rsidR="00BF7D0C" w:rsidRDefault="00BF7D0C" w:rsidP="00742579">
      <w:pPr>
        <w:autoSpaceDE w:val="0"/>
        <w:autoSpaceDN w:val="0"/>
        <w:adjustRightInd w:val="0"/>
        <w:spacing w:after="0"/>
        <w:ind w:right="-283"/>
        <w:jc w:val="both"/>
        <w:rPr>
          <w:rFonts w:eastAsia="Times New Roman" w:cs="Times New Roman"/>
          <w:bCs/>
          <w:sz w:val="20"/>
          <w:szCs w:val="20"/>
          <w:lang w:eastAsia="tr-TR"/>
        </w:rPr>
      </w:pPr>
    </w:p>
    <w:p w:rsidR="00BF7D0C" w:rsidRDefault="00BF7D0C" w:rsidP="00742579">
      <w:pPr>
        <w:autoSpaceDE w:val="0"/>
        <w:autoSpaceDN w:val="0"/>
        <w:adjustRightInd w:val="0"/>
        <w:spacing w:after="0"/>
        <w:ind w:right="-283"/>
        <w:jc w:val="both"/>
        <w:rPr>
          <w:rFonts w:eastAsia="Times New Roman" w:cs="Times New Roman"/>
          <w:bCs/>
          <w:sz w:val="20"/>
          <w:szCs w:val="20"/>
          <w:lang w:eastAsia="tr-TR"/>
        </w:rPr>
      </w:pPr>
    </w:p>
    <w:p w:rsidR="00BF7D0C" w:rsidRPr="0027231A" w:rsidRDefault="00BF7D0C" w:rsidP="00742579">
      <w:pPr>
        <w:autoSpaceDE w:val="0"/>
        <w:autoSpaceDN w:val="0"/>
        <w:adjustRightInd w:val="0"/>
        <w:spacing w:after="0"/>
        <w:ind w:right="-283"/>
        <w:jc w:val="both"/>
        <w:rPr>
          <w:rFonts w:eastAsia="Times New Roman" w:cs="Times New Roman"/>
          <w:bCs/>
          <w:sz w:val="20"/>
          <w:szCs w:val="20"/>
          <w:lang w:eastAsia="tr-TR"/>
        </w:rPr>
      </w:pPr>
    </w:p>
    <w:p w:rsidR="000B2EB0" w:rsidRPr="00803920" w:rsidRDefault="000B2EB0" w:rsidP="002C43F0">
      <w:pPr>
        <w:pStyle w:val="ListeParagraf"/>
        <w:numPr>
          <w:ilvl w:val="0"/>
          <w:numId w:val="103"/>
        </w:numPr>
        <w:shd w:val="clear" w:color="auto" w:fill="FFFFFF"/>
        <w:spacing w:after="0" w:line="300" w:lineRule="atLeast"/>
        <w:ind w:left="851" w:hanging="851"/>
        <w:jc w:val="both"/>
        <w:rPr>
          <w:rFonts w:ascii="Calibri" w:eastAsia="Times New Roman" w:hAnsi="Calibri" w:cs="Times New Roman"/>
          <w:b/>
          <w:bCs/>
          <w:color w:val="33473C" w:themeColor="text2" w:themeShade="BF"/>
          <w:sz w:val="24"/>
          <w:szCs w:val="24"/>
          <w:lang w:eastAsia="tr-TR"/>
        </w:rPr>
      </w:pPr>
      <w:r w:rsidRPr="00803920">
        <w:rPr>
          <w:rFonts w:ascii="Calibri" w:eastAsia="Times New Roman" w:hAnsi="Calibri" w:cs="Times New Roman"/>
          <w:b/>
          <w:bCs/>
          <w:color w:val="33473C" w:themeColor="text2" w:themeShade="BF"/>
          <w:sz w:val="24"/>
          <w:szCs w:val="24"/>
          <w:lang w:eastAsia="tr-TR"/>
        </w:rPr>
        <w:t>KULLANICI KAYIT</w:t>
      </w:r>
      <w:r w:rsidR="00BF0EC7" w:rsidRPr="00803920">
        <w:rPr>
          <w:rFonts w:ascii="Calibri" w:eastAsia="Times New Roman" w:hAnsi="Calibri" w:cs="Times New Roman"/>
          <w:b/>
          <w:bCs/>
          <w:color w:val="33473C" w:themeColor="text2" w:themeShade="BF"/>
          <w:sz w:val="24"/>
          <w:szCs w:val="24"/>
          <w:lang w:eastAsia="tr-TR"/>
        </w:rPr>
        <w:t xml:space="preserve"> ve GÜNCELLEME </w:t>
      </w:r>
      <w:r w:rsidRPr="00803920">
        <w:rPr>
          <w:rFonts w:ascii="Calibri" w:eastAsia="Times New Roman" w:hAnsi="Calibri" w:cs="Times New Roman"/>
          <w:b/>
          <w:bCs/>
          <w:color w:val="33473C" w:themeColor="text2" w:themeShade="BF"/>
          <w:sz w:val="24"/>
          <w:szCs w:val="24"/>
          <w:lang w:eastAsia="tr-TR"/>
        </w:rPr>
        <w:t>İŞLEMLERİ</w:t>
      </w:r>
    </w:p>
    <w:p w:rsidR="0072258B" w:rsidRPr="00742579" w:rsidRDefault="0072258B" w:rsidP="00742579">
      <w:pPr>
        <w:pStyle w:val="ListeParagraf"/>
        <w:shd w:val="clear" w:color="auto" w:fill="FFFFFF"/>
        <w:spacing w:after="0" w:line="240" w:lineRule="auto"/>
        <w:ind w:left="851" w:hanging="851"/>
        <w:jc w:val="both"/>
        <w:rPr>
          <w:rFonts w:ascii="Calibri" w:eastAsia="Times New Roman" w:hAnsi="Calibri" w:cs="Times New Roman"/>
          <w:b/>
          <w:bCs/>
          <w:color w:val="33473C" w:themeColor="text2" w:themeShade="BF"/>
          <w:sz w:val="16"/>
          <w:szCs w:val="16"/>
          <w:lang w:eastAsia="tr-TR"/>
        </w:rPr>
      </w:pPr>
    </w:p>
    <w:p w:rsidR="0072258B" w:rsidRPr="003C471D" w:rsidRDefault="0072258B" w:rsidP="002C43F0">
      <w:pPr>
        <w:pStyle w:val="ListeParagraf"/>
        <w:numPr>
          <w:ilvl w:val="0"/>
          <w:numId w:val="101"/>
        </w:numPr>
        <w:autoSpaceDE w:val="0"/>
        <w:autoSpaceDN w:val="0"/>
        <w:adjustRightInd w:val="0"/>
        <w:spacing w:after="0" w:line="240" w:lineRule="auto"/>
        <w:ind w:left="851" w:hanging="851"/>
        <w:jc w:val="both"/>
        <w:rPr>
          <w:b/>
          <w:color w:val="33473C" w:themeColor="text2" w:themeShade="BF"/>
        </w:rPr>
      </w:pPr>
      <w:r w:rsidRPr="003C471D">
        <w:rPr>
          <w:b/>
          <w:color w:val="33473C" w:themeColor="text2" w:themeShade="BF"/>
        </w:rPr>
        <w:t>Genel Esaslar</w:t>
      </w:r>
    </w:p>
    <w:p w:rsidR="0072258B" w:rsidRPr="00742579" w:rsidRDefault="0072258B" w:rsidP="00742579">
      <w:pPr>
        <w:pStyle w:val="ListeParagraf"/>
        <w:autoSpaceDE w:val="0"/>
        <w:autoSpaceDN w:val="0"/>
        <w:adjustRightInd w:val="0"/>
        <w:spacing w:after="0" w:line="240" w:lineRule="auto"/>
        <w:ind w:left="851" w:right="-283"/>
        <w:jc w:val="both"/>
        <w:rPr>
          <w:b/>
          <w:color w:val="455F51" w:themeColor="text2"/>
          <w:sz w:val="16"/>
          <w:szCs w:val="16"/>
        </w:rPr>
      </w:pPr>
    </w:p>
    <w:p w:rsidR="00742579" w:rsidRPr="00B77671" w:rsidRDefault="00742579" w:rsidP="00BF7D0C">
      <w:pPr>
        <w:pStyle w:val="ListeParagraf"/>
        <w:numPr>
          <w:ilvl w:val="0"/>
          <w:numId w:val="11"/>
        </w:numPr>
        <w:autoSpaceDE w:val="0"/>
        <w:autoSpaceDN w:val="0"/>
        <w:adjustRightInd w:val="0"/>
        <w:spacing w:after="0"/>
        <w:ind w:left="851" w:hanging="284"/>
        <w:jc w:val="both"/>
        <w:rPr>
          <w:sz w:val="20"/>
          <w:szCs w:val="20"/>
        </w:rPr>
      </w:pPr>
      <w:r w:rsidRPr="00B77671">
        <w:rPr>
          <w:rFonts w:ascii="Calibri" w:eastAsia="Times New Roman" w:hAnsi="Calibri" w:cs="Times New Roman"/>
          <w:bCs/>
          <w:sz w:val="20"/>
          <w:szCs w:val="20"/>
          <w:lang w:eastAsia="tr-TR"/>
        </w:rPr>
        <w:t>Veteriner Biyolojik Ürün Takip</w:t>
      </w:r>
      <w:r w:rsidRPr="00B77671">
        <w:rPr>
          <w:rFonts w:ascii="Calibri" w:eastAsia="Times New Roman" w:hAnsi="Calibri" w:cs="Times New Roman"/>
          <w:b/>
          <w:bCs/>
          <w:sz w:val="28"/>
          <w:szCs w:val="28"/>
          <w:lang w:eastAsia="tr-TR"/>
        </w:rPr>
        <w:t xml:space="preserve"> </w:t>
      </w:r>
      <w:r w:rsidRPr="00B77671">
        <w:rPr>
          <w:rFonts w:cs="Arial"/>
          <w:sz w:val="20"/>
          <w:szCs w:val="20"/>
        </w:rPr>
        <w:t xml:space="preserve">Sisteminin (ATS) </w:t>
      </w:r>
      <w:r w:rsidRPr="00B77671">
        <w:rPr>
          <w:sz w:val="20"/>
          <w:szCs w:val="20"/>
        </w:rPr>
        <w:t>kullanıcıları pazarlama izin sahipleri ve bünyelerinde çalışan yetkili personelleri, kamu, üniversiteler ya da özel sektör bünyesinde hayvan sağlığı alanında faaliyet gösteren veteriner hekimler, yardımcı sağlık çalışanlarıdır.</w:t>
      </w:r>
    </w:p>
    <w:p w:rsidR="00742579" w:rsidRPr="00B77671" w:rsidRDefault="00742579" w:rsidP="00BF7D0C">
      <w:pPr>
        <w:pStyle w:val="ListeParagraf"/>
        <w:numPr>
          <w:ilvl w:val="0"/>
          <w:numId w:val="11"/>
        </w:numPr>
        <w:autoSpaceDE w:val="0"/>
        <w:autoSpaceDN w:val="0"/>
        <w:adjustRightInd w:val="0"/>
        <w:spacing w:after="0"/>
        <w:ind w:left="851" w:hanging="284"/>
        <w:jc w:val="both"/>
        <w:rPr>
          <w:sz w:val="20"/>
          <w:szCs w:val="20"/>
        </w:rPr>
      </w:pPr>
      <w:r w:rsidRPr="00B77671">
        <w:rPr>
          <w:sz w:val="20"/>
          <w:szCs w:val="20"/>
        </w:rPr>
        <w:t xml:space="preserve">Hayvansal ürün işleyen veya üreten gıda işletmelerinde görevli veteriner hekimler gıda güvenliğinin temin edilmesi noktasında </w:t>
      </w:r>
      <w:r w:rsidRPr="00B77671">
        <w:rPr>
          <w:rFonts w:ascii="Calibri" w:eastAsia="Times New Roman" w:hAnsi="Calibri" w:cs="Times New Roman"/>
          <w:bCs/>
          <w:sz w:val="20"/>
          <w:szCs w:val="20"/>
          <w:lang w:eastAsia="tr-TR"/>
        </w:rPr>
        <w:t>Veteriner Biyolojik Ürün Takip</w:t>
      </w:r>
      <w:r w:rsidRPr="00B77671">
        <w:rPr>
          <w:rFonts w:ascii="Calibri" w:eastAsia="Times New Roman" w:hAnsi="Calibri" w:cs="Times New Roman"/>
          <w:b/>
          <w:bCs/>
          <w:sz w:val="28"/>
          <w:szCs w:val="28"/>
          <w:lang w:eastAsia="tr-TR"/>
        </w:rPr>
        <w:t xml:space="preserve"> </w:t>
      </w:r>
      <w:r w:rsidRPr="00B77671">
        <w:rPr>
          <w:rFonts w:cs="Arial"/>
          <w:sz w:val="20"/>
          <w:szCs w:val="20"/>
        </w:rPr>
        <w:t xml:space="preserve">Sisteminin (ATS) </w:t>
      </w:r>
      <w:r w:rsidRPr="00B77671">
        <w:rPr>
          <w:sz w:val="20"/>
          <w:szCs w:val="20"/>
        </w:rPr>
        <w:t>kullanıcılarıdır.</w:t>
      </w:r>
    </w:p>
    <w:p w:rsidR="00742579" w:rsidRPr="00B77671" w:rsidRDefault="00742579" w:rsidP="0016365A">
      <w:pPr>
        <w:pStyle w:val="ListeParagraf"/>
        <w:numPr>
          <w:ilvl w:val="0"/>
          <w:numId w:val="11"/>
        </w:numPr>
        <w:autoSpaceDE w:val="0"/>
        <w:autoSpaceDN w:val="0"/>
        <w:adjustRightInd w:val="0"/>
        <w:spacing w:after="0"/>
        <w:ind w:left="851" w:hanging="284"/>
        <w:jc w:val="both"/>
        <w:rPr>
          <w:sz w:val="20"/>
          <w:szCs w:val="20"/>
        </w:rPr>
      </w:pPr>
      <w:r w:rsidRPr="00B77671">
        <w:rPr>
          <w:rFonts w:ascii="Calibri" w:eastAsia="Times New Roman" w:hAnsi="Calibri" w:cs="Times New Roman"/>
          <w:bCs/>
          <w:sz w:val="20"/>
          <w:szCs w:val="20"/>
          <w:lang w:eastAsia="tr-TR"/>
        </w:rPr>
        <w:t>Veteriner Biyolojik Ürün Takip</w:t>
      </w:r>
      <w:r w:rsidRPr="00B77671">
        <w:rPr>
          <w:rFonts w:ascii="Calibri" w:eastAsia="Times New Roman" w:hAnsi="Calibri" w:cs="Times New Roman"/>
          <w:b/>
          <w:bCs/>
          <w:sz w:val="28"/>
          <w:szCs w:val="28"/>
          <w:lang w:eastAsia="tr-TR"/>
        </w:rPr>
        <w:t xml:space="preserve"> </w:t>
      </w:r>
      <w:r w:rsidRPr="00B77671">
        <w:rPr>
          <w:rFonts w:cs="Arial"/>
          <w:sz w:val="20"/>
          <w:szCs w:val="20"/>
        </w:rPr>
        <w:t xml:space="preserve">Sistemine (ATS) </w:t>
      </w:r>
      <w:r w:rsidRPr="00B77671">
        <w:rPr>
          <w:sz w:val="20"/>
          <w:szCs w:val="20"/>
        </w:rPr>
        <w:t>kullanıcıları pazarlama izni ve üretim yeri sahipleri ile çalışan yetkili personelleri, veteriner biyolojik ürünleri toptan satma yetkisine sahip veteriner ecza depoları, temsilci ecza depoları, Bakanlıkta izinli perakende satış yerleri, veteriner tıbbi ürün temin iznine sahip hayvancılık işletmeleri ve bu ürünler için satın alma izni verilen kamu kurum ve kuruluşlarıdır.</w:t>
      </w:r>
    </w:p>
    <w:p w:rsidR="00742579" w:rsidRPr="00B77671" w:rsidRDefault="00742579" w:rsidP="00BF7D0C">
      <w:pPr>
        <w:pStyle w:val="ListeParagraf"/>
        <w:numPr>
          <w:ilvl w:val="0"/>
          <w:numId w:val="11"/>
        </w:numPr>
        <w:autoSpaceDE w:val="0"/>
        <w:autoSpaceDN w:val="0"/>
        <w:adjustRightInd w:val="0"/>
        <w:spacing w:after="0"/>
        <w:ind w:left="851" w:hanging="284"/>
        <w:jc w:val="both"/>
        <w:rPr>
          <w:sz w:val="20"/>
          <w:szCs w:val="20"/>
        </w:rPr>
      </w:pPr>
      <w:r w:rsidRPr="00B77671">
        <w:rPr>
          <w:sz w:val="20"/>
          <w:szCs w:val="20"/>
        </w:rPr>
        <w:t>Kullanıcı kayıtları Bakanlık tarafından yetkilendirilen personeller tarafından yapılır.</w:t>
      </w:r>
    </w:p>
    <w:p w:rsidR="00742579" w:rsidRPr="00B77671" w:rsidRDefault="00742579" w:rsidP="00BF7D0C">
      <w:pPr>
        <w:pStyle w:val="ListeParagraf"/>
        <w:numPr>
          <w:ilvl w:val="0"/>
          <w:numId w:val="11"/>
        </w:numPr>
        <w:autoSpaceDE w:val="0"/>
        <w:autoSpaceDN w:val="0"/>
        <w:adjustRightInd w:val="0"/>
        <w:spacing w:after="0"/>
        <w:ind w:left="851" w:hanging="284"/>
        <w:jc w:val="both"/>
        <w:rPr>
          <w:sz w:val="20"/>
          <w:szCs w:val="20"/>
        </w:rPr>
      </w:pPr>
      <w:r w:rsidRPr="00B77671">
        <w:rPr>
          <w:sz w:val="20"/>
          <w:szCs w:val="20"/>
        </w:rPr>
        <w:t xml:space="preserve">Kullanıcılar </w:t>
      </w:r>
      <w:r w:rsidRPr="00B77671">
        <w:rPr>
          <w:rFonts w:ascii="Calibri" w:eastAsia="Times New Roman" w:hAnsi="Calibri" w:cs="Times New Roman"/>
          <w:bCs/>
          <w:sz w:val="20"/>
          <w:szCs w:val="20"/>
          <w:lang w:eastAsia="tr-TR"/>
        </w:rPr>
        <w:t>Veteriner Biyolojik Ürün Takip</w:t>
      </w:r>
      <w:r w:rsidRPr="00B77671">
        <w:rPr>
          <w:rFonts w:ascii="Calibri" w:eastAsia="Times New Roman" w:hAnsi="Calibri" w:cs="Times New Roman"/>
          <w:b/>
          <w:bCs/>
          <w:sz w:val="28"/>
          <w:szCs w:val="28"/>
          <w:lang w:eastAsia="tr-TR"/>
        </w:rPr>
        <w:t xml:space="preserve"> </w:t>
      </w:r>
      <w:r w:rsidRPr="00B77671">
        <w:rPr>
          <w:rFonts w:cs="Arial"/>
          <w:sz w:val="20"/>
          <w:szCs w:val="20"/>
        </w:rPr>
        <w:t xml:space="preserve">Sistemine (ATS) </w:t>
      </w:r>
      <w:r w:rsidRPr="00B77671">
        <w:rPr>
          <w:sz w:val="20"/>
          <w:szCs w:val="20"/>
        </w:rPr>
        <w:t>kayıt için gerekli belgeleri Bakanlığa sunmalıdır.</w:t>
      </w:r>
    </w:p>
    <w:p w:rsidR="00742579" w:rsidRPr="00B77671" w:rsidRDefault="00742579" w:rsidP="00BF7D0C">
      <w:pPr>
        <w:pStyle w:val="ListeParagraf"/>
        <w:numPr>
          <w:ilvl w:val="0"/>
          <w:numId w:val="11"/>
        </w:numPr>
        <w:autoSpaceDE w:val="0"/>
        <w:autoSpaceDN w:val="0"/>
        <w:adjustRightInd w:val="0"/>
        <w:spacing w:after="0"/>
        <w:ind w:left="851" w:hanging="284"/>
        <w:jc w:val="both"/>
        <w:rPr>
          <w:sz w:val="20"/>
          <w:szCs w:val="20"/>
        </w:rPr>
      </w:pPr>
      <w:r w:rsidRPr="00B77671">
        <w:rPr>
          <w:sz w:val="20"/>
          <w:szCs w:val="20"/>
        </w:rPr>
        <w:t>E-Reçete ve İlaç Takip Sistemine (İTS) kayıtlı kullanıcılar için ayrıca bir kayıt işlemi gerekmez.</w:t>
      </w:r>
    </w:p>
    <w:p w:rsidR="00742579" w:rsidRPr="00B77671" w:rsidRDefault="00742579" w:rsidP="00BF7D0C">
      <w:pPr>
        <w:pStyle w:val="ListeParagraf"/>
        <w:numPr>
          <w:ilvl w:val="0"/>
          <w:numId w:val="11"/>
        </w:numPr>
        <w:autoSpaceDE w:val="0"/>
        <w:autoSpaceDN w:val="0"/>
        <w:adjustRightInd w:val="0"/>
        <w:spacing w:after="0"/>
        <w:ind w:left="851" w:hanging="284"/>
        <w:jc w:val="both"/>
        <w:rPr>
          <w:sz w:val="20"/>
          <w:szCs w:val="20"/>
        </w:rPr>
      </w:pPr>
      <w:r w:rsidRPr="00B77671">
        <w:rPr>
          <w:sz w:val="20"/>
          <w:szCs w:val="20"/>
        </w:rPr>
        <w:t>Bakanlık, kullanıcının farklı izin işlemleri sebebiyle elinde var olan belgelerini istemeyebilir.</w:t>
      </w:r>
    </w:p>
    <w:p w:rsidR="00742579" w:rsidRPr="00B77671" w:rsidRDefault="00742579" w:rsidP="00BF7D0C">
      <w:pPr>
        <w:pStyle w:val="ListeParagraf"/>
        <w:numPr>
          <w:ilvl w:val="0"/>
          <w:numId w:val="11"/>
        </w:numPr>
        <w:autoSpaceDE w:val="0"/>
        <w:autoSpaceDN w:val="0"/>
        <w:adjustRightInd w:val="0"/>
        <w:spacing w:after="0"/>
        <w:ind w:left="851" w:hanging="284"/>
        <w:jc w:val="both"/>
        <w:rPr>
          <w:sz w:val="20"/>
          <w:szCs w:val="20"/>
        </w:rPr>
      </w:pPr>
      <w:r w:rsidRPr="00B77671">
        <w:rPr>
          <w:sz w:val="20"/>
          <w:szCs w:val="20"/>
        </w:rPr>
        <w:t>Kayıta esas bilgilerde meydana gelen değişiklikler kullanıcılar tarafından en kısa sürede Bakanlığa bildirilmek ve var ise yeni faaliyete esas yeni belgeler sunulmak zorundadır.</w:t>
      </w:r>
    </w:p>
    <w:p w:rsidR="0072258B" w:rsidRPr="00742579" w:rsidRDefault="0072258B" w:rsidP="0072258B">
      <w:pPr>
        <w:pStyle w:val="ListeParagraf"/>
        <w:autoSpaceDE w:val="0"/>
        <w:autoSpaceDN w:val="0"/>
        <w:adjustRightInd w:val="0"/>
        <w:spacing w:after="0" w:line="240" w:lineRule="auto"/>
        <w:ind w:left="851"/>
        <w:jc w:val="both"/>
        <w:rPr>
          <w:b/>
          <w:color w:val="1E5E70" w:themeColor="accent5" w:themeShade="80"/>
          <w:sz w:val="16"/>
          <w:szCs w:val="16"/>
        </w:rPr>
      </w:pPr>
    </w:p>
    <w:p w:rsidR="0072258B" w:rsidRPr="003C471D" w:rsidRDefault="0072258B" w:rsidP="002C43F0">
      <w:pPr>
        <w:pStyle w:val="ListeParagraf"/>
        <w:numPr>
          <w:ilvl w:val="0"/>
          <w:numId w:val="101"/>
        </w:numPr>
        <w:autoSpaceDE w:val="0"/>
        <w:autoSpaceDN w:val="0"/>
        <w:adjustRightInd w:val="0"/>
        <w:spacing w:after="0" w:line="240" w:lineRule="auto"/>
        <w:ind w:left="851" w:hanging="851"/>
        <w:jc w:val="both"/>
        <w:rPr>
          <w:b/>
          <w:color w:val="33473C" w:themeColor="text2" w:themeShade="BF"/>
        </w:rPr>
      </w:pPr>
      <w:r w:rsidRPr="003C471D">
        <w:rPr>
          <w:b/>
          <w:color w:val="33473C" w:themeColor="text2" w:themeShade="BF"/>
        </w:rPr>
        <w:t>Kullanıcı Kayıt İşlemleri</w:t>
      </w:r>
    </w:p>
    <w:p w:rsidR="0072258B" w:rsidRPr="003C471D" w:rsidRDefault="0072258B" w:rsidP="0072258B">
      <w:pPr>
        <w:pStyle w:val="ListeParagraf"/>
        <w:autoSpaceDE w:val="0"/>
        <w:autoSpaceDN w:val="0"/>
        <w:adjustRightInd w:val="0"/>
        <w:spacing w:after="0" w:line="240" w:lineRule="auto"/>
        <w:ind w:left="1004"/>
        <w:jc w:val="both"/>
        <w:rPr>
          <w:b/>
          <w:color w:val="33473C" w:themeColor="text2" w:themeShade="BF"/>
          <w:sz w:val="16"/>
          <w:szCs w:val="16"/>
        </w:rPr>
      </w:pPr>
    </w:p>
    <w:p w:rsidR="0072258B" w:rsidRDefault="0072258B" w:rsidP="002C43F0">
      <w:pPr>
        <w:pStyle w:val="ListeParagraf"/>
        <w:numPr>
          <w:ilvl w:val="0"/>
          <w:numId w:val="102"/>
        </w:numPr>
        <w:autoSpaceDE w:val="0"/>
        <w:autoSpaceDN w:val="0"/>
        <w:adjustRightInd w:val="0"/>
        <w:spacing w:after="0" w:line="240" w:lineRule="auto"/>
        <w:ind w:left="851" w:hanging="851"/>
        <w:jc w:val="both"/>
        <w:rPr>
          <w:b/>
          <w:color w:val="33473C" w:themeColor="text2" w:themeShade="BF"/>
        </w:rPr>
      </w:pPr>
      <w:r w:rsidRPr="003C471D">
        <w:rPr>
          <w:b/>
          <w:color w:val="33473C" w:themeColor="text2" w:themeShade="BF"/>
        </w:rPr>
        <w:t>Kayıt İçin Gerekli Belgeler</w:t>
      </w:r>
    </w:p>
    <w:p w:rsidR="003C471D" w:rsidRDefault="003C471D" w:rsidP="003C471D">
      <w:pPr>
        <w:pStyle w:val="ListeParagraf"/>
        <w:autoSpaceDE w:val="0"/>
        <w:autoSpaceDN w:val="0"/>
        <w:adjustRightInd w:val="0"/>
        <w:spacing w:after="0" w:line="240" w:lineRule="auto"/>
        <w:ind w:left="851"/>
        <w:jc w:val="both"/>
        <w:rPr>
          <w:b/>
          <w:color w:val="33473C" w:themeColor="text2" w:themeShade="BF"/>
        </w:rPr>
      </w:pPr>
    </w:p>
    <w:p w:rsidR="003C471D" w:rsidRPr="002778EB" w:rsidRDefault="003C471D" w:rsidP="00BF7D0C">
      <w:pPr>
        <w:pStyle w:val="ListeParagraf"/>
        <w:numPr>
          <w:ilvl w:val="0"/>
          <w:numId w:val="12"/>
        </w:numPr>
        <w:autoSpaceDE w:val="0"/>
        <w:autoSpaceDN w:val="0"/>
        <w:adjustRightInd w:val="0"/>
        <w:spacing w:after="0"/>
        <w:ind w:left="851" w:hanging="284"/>
        <w:jc w:val="both"/>
        <w:rPr>
          <w:rFonts w:eastAsia="Times New Roman" w:cs="Times New Roman"/>
          <w:bCs/>
          <w:sz w:val="20"/>
          <w:szCs w:val="20"/>
          <w:lang w:eastAsia="tr-TR"/>
        </w:rPr>
      </w:pPr>
      <w:r>
        <w:rPr>
          <w:rFonts w:eastAsia="Times New Roman" w:cs="Times New Roman"/>
          <w:bCs/>
          <w:sz w:val="20"/>
          <w:szCs w:val="20"/>
          <w:lang w:eastAsia="tr-TR"/>
        </w:rPr>
        <w:t>Veteriner hekim ve yardımcı sağlık mesleği mensupları</w:t>
      </w:r>
      <w:r w:rsidRPr="003D2EEA">
        <w:rPr>
          <w:rFonts w:eastAsia="Times New Roman" w:cs="Times New Roman"/>
          <w:bCs/>
          <w:sz w:val="20"/>
          <w:szCs w:val="20"/>
          <w:lang w:eastAsia="tr-TR"/>
        </w:rPr>
        <w:t xml:space="preserve"> </w:t>
      </w:r>
      <w:r w:rsidRPr="00704245">
        <w:rPr>
          <w:rFonts w:ascii="Calibri" w:eastAsia="Times New Roman" w:hAnsi="Calibri" w:cs="Times New Roman"/>
          <w:bCs/>
          <w:sz w:val="20"/>
          <w:szCs w:val="20"/>
          <w:lang w:eastAsia="tr-TR"/>
        </w:rPr>
        <w:t>Veteriner Biyolojik Ürün Takip</w:t>
      </w:r>
      <w:r w:rsidRPr="00704245">
        <w:rPr>
          <w:rFonts w:ascii="Calibri" w:eastAsia="Times New Roman" w:hAnsi="Calibri" w:cs="Times New Roman"/>
          <w:b/>
          <w:bCs/>
          <w:color w:val="455F51" w:themeColor="text2"/>
          <w:sz w:val="28"/>
          <w:szCs w:val="28"/>
          <w:lang w:eastAsia="tr-TR"/>
        </w:rPr>
        <w:t xml:space="preserve"> </w:t>
      </w:r>
      <w:r w:rsidRPr="00704245">
        <w:rPr>
          <w:rFonts w:cs="Arial"/>
          <w:sz w:val="20"/>
          <w:szCs w:val="20"/>
        </w:rPr>
        <w:t>Sistemin</w:t>
      </w:r>
      <w:r>
        <w:rPr>
          <w:rFonts w:cs="Arial"/>
          <w:sz w:val="20"/>
          <w:szCs w:val="20"/>
        </w:rPr>
        <w:t>e</w:t>
      </w:r>
      <w:r w:rsidRPr="00704245">
        <w:rPr>
          <w:rFonts w:cs="Arial"/>
          <w:sz w:val="20"/>
          <w:szCs w:val="20"/>
        </w:rPr>
        <w:t xml:space="preserve"> (ATS)</w:t>
      </w:r>
      <w:r>
        <w:rPr>
          <w:rFonts w:cs="Arial"/>
          <w:sz w:val="20"/>
          <w:szCs w:val="20"/>
        </w:rPr>
        <w:t xml:space="preserve"> </w:t>
      </w:r>
      <w:r w:rsidRPr="003D2EEA">
        <w:rPr>
          <w:rFonts w:eastAsia="Times New Roman" w:cs="Times New Roman"/>
          <w:bCs/>
          <w:sz w:val="20"/>
          <w:szCs w:val="20"/>
          <w:lang w:eastAsia="tr-TR"/>
        </w:rPr>
        <w:t>kayıt için</w:t>
      </w:r>
      <w:r>
        <w:rPr>
          <w:rFonts w:eastAsia="Times New Roman" w:cs="Times New Roman"/>
          <w:bCs/>
          <w:sz w:val="20"/>
          <w:szCs w:val="20"/>
          <w:lang w:eastAsia="tr-TR"/>
        </w:rPr>
        <w:t>,</w:t>
      </w:r>
      <w:r w:rsidRPr="003D2EEA">
        <w:rPr>
          <w:rFonts w:eastAsia="Times New Roman" w:cs="Times New Roman"/>
          <w:bCs/>
          <w:sz w:val="20"/>
          <w:szCs w:val="20"/>
          <w:lang w:eastAsia="tr-TR"/>
        </w:rPr>
        <w:t xml:space="preserve"> </w:t>
      </w:r>
      <w:r>
        <w:rPr>
          <w:rFonts w:eastAsia="Times New Roman" w:cs="Times New Roman"/>
          <w:bCs/>
          <w:sz w:val="20"/>
          <w:szCs w:val="20"/>
          <w:lang w:eastAsia="tr-TR"/>
        </w:rPr>
        <w:t>nüfus c</w:t>
      </w:r>
      <w:r w:rsidRPr="00CF3808">
        <w:rPr>
          <w:rFonts w:eastAsia="Times New Roman" w:cs="Times New Roman"/>
          <w:bCs/>
          <w:sz w:val="20"/>
          <w:szCs w:val="20"/>
          <w:lang w:eastAsia="tr-TR"/>
        </w:rPr>
        <w:t xml:space="preserve">üzdanı fotokopisi, </w:t>
      </w:r>
      <w:r>
        <w:rPr>
          <w:rFonts w:eastAsia="Times New Roman" w:cs="Times New Roman"/>
          <w:bCs/>
          <w:sz w:val="20"/>
          <w:szCs w:val="20"/>
          <w:lang w:eastAsia="tr-TR"/>
        </w:rPr>
        <w:t>e</w:t>
      </w:r>
      <w:r w:rsidRPr="00CF3808">
        <w:rPr>
          <w:rFonts w:eastAsia="Times New Roman" w:cs="Times New Roman"/>
          <w:bCs/>
          <w:sz w:val="20"/>
          <w:szCs w:val="20"/>
          <w:lang w:eastAsia="tr-TR"/>
        </w:rPr>
        <w:t xml:space="preserve">ğitim durumunu gösterir diploma/mezuniyet belgesi fotokopisi, </w:t>
      </w:r>
      <w:r>
        <w:rPr>
          <w:rFonts w:eastAsia="Times New Roman" w:cs="Times New Roman"/>
          <w:bCs/>
          <w:sz w:val="20"/>
          <w:szCs w:val="20"/>
          <w:lang w:eastAsia="tr-TR"/>
        </w:rPr>
        <w:t>m</w:t>
      </w:r>
      <w:r w:rsidRPr="00CF3808">
        <w:rPr>
          <w:rFonts w:eastAsia="Times New Roman" w:cs="Times New Roman"/>
          <w:bCs/>
          <w:sz w:val="20"/>
          <w:szCs w:val="20"/>
          <w:lang w:eastAsia="tr-TR"/>
        </w:rPr>
        <w:t>esleğini serbest olarak icra edenler için oda kayıt belgesi,</w:t>
      </w:r>
      <w:r>
        <w:rPr>
          <w:rFonts w:eastAsia="Times New Roman" w:cs="Times New Roman"/>
          <w:bCs/>
          <w:sz w:val="20"/>
          <w:szCs w:val="20"/>
          <w:lang w:eastAsia="tr-TR"/>
        </w:rPr>
        <w:t xml:space="preserve"> b</w:t>
      </w:r>
      <w:r w:rsidRPr="00CF3808">
        <w:rPr>
          <w:rFonts w:eastAsia="Times New Roman" w:cs="Times New Roman"/>
          <w:bCs/>
          <w:sz w:val="20"/>
          <w:szCs w:val="20"/>
          <w:lang w:eastAsia="tr-TR"/>
        </w:rPr>
        <w:t xml:space="preserve">ir başka kişi, firma ya da özel kurum ve kuruluşta çalışanlar için </w:t>
      </w:r>
      <w:r>
        <w:rPr>
          <w:rFonts w:eastAsia="Times New Roman" w:cs="Times New Roman"/>
          <w:bCs/>
          <w:sz w:val="20"/>
          <w:szCs w:val="20"/>
          <w:lang w:eastAsia="tr-TR"/>
        </w:rPr>
        <w:t>i</w:t>
      </w:r>
      <w:r w:rsidRPr="00CF3808">
        <w:rPr>
          <w:rFonts w:eastAsia="Times New Roman" w:cs="Times New Roman"/>
          <w:bCs/>
          <w:sz w:val="20"/>
          <w:szCs w:val="20"/>
          <w:lang w:eastAsia="tr-TR"/>
        </w:rPr>
        <w:t>ş sözleşmesi</w:t>
      </w:r>
      <w:r>
        <w:rPr>
          <w:rFonts w:eastAsia="Times New Roman" w:cs="Times New Roman"/>
          <w:bCs/>
          <w:sz w:val="20"/>
          <w:szCs w:val="20"/>
          <w:lang w:eastAsia="tr-TR"/>
        </w:rPr>
        <w:t>, kamu ve ü</w:t>
      </w:r>
      <w:r w:rsidRPr="002778EB">
        <w:rPr>
          <w:rFonts w:eastAsia="Times New Roman" w:cs="Times New Roman"/>
          <w:bCs/>
          <w:sz w:val="20"/>
          <w:szCs w:val="20"/>
          <w:lang w:eastAsia="tr-TR"/>
        </w:rPr>
        <w:t>niversitede çalışanlar için memuriyet ya da kurum sicil numarası, mesleki faaliyet alanını gösterir belge, hayvancılık işletmelerinde çalışan veteriner hekimler için faaliyette bulunduğu işletme bilgileri (Fason üretim yapanlar için Fason Üretim sözleşmesi), faaliyette bulunduğu işyeri adresi, iletişim bilgileri (Cep tel, e-posta adresi) ile faaliyette bulunduğu Bakanlık İl Müdürlüğüne başvuruda bulunmalıdır.</w:t>
      </w:r>
    </w:p>
    <w:p w:rsidR="003C471D" w:rsidRPr="006671A3" w:rsidRDefault="003C471D" w:rsidP="00BF7D0C">
      <w:pPr>
        <w:pStyle w:val="ListeParagraf"/>
        <w:numPr>
          <w:ilvl w:val="0"/>
          <w:numId w:val="12"/>
        </w:numPr>
        <w:autoSpaceDE w:val="0"/>
        <w:autoSpaceDN w:val="0"/>
        <w:adjustRightInd w:val="0"/>
        <w:spacing w:after="0"/>
        <w:ind w:left="851" w:hanging="284"/>
        <w:jc w:val="both"/>
        <w:rPr>
          <w:rFonts w:eastAsia="Times New Roman" w:cs="Times New Roman"/>
          <w:bCs/>
          <w:sz w:val="20"/>
          <w:szCs w:val="20"/>
          <w:lang w:eastAsia="tr-TR"/>
        </w:rPr>
      </w:pPr>
      <w:r w:rsidRPr="003D2EEA">
        <w:rPr>
          <w:rFonts w:eastAsia="Times New Roman" w:cs="Times New Roman"/>
          <w:bCs/>
          <w:sz w:val="20"/>
          <w:szCs w:val="20"/>
          <w:lang w:eastAsia="tr-TR"/>
        </w:rPr>
        <w:t>Halen Bakanlıktan izinli muayenehane, poliklinik ve hayvan hastanelerinde çalışan veteriner hekimler ile veteriner tıbbi ürün perakende satış yeri sorumluları yukarıda sayılı belgelerden izin dosyalarında yer alan</w:t>
      </w:r>
      <w:r>
        <w:rPr>
          <w:rFonts w:eastAsia="Times New Roman" w:cs="Times New Roman"/>
          <w:bCs/>
          <w:sz w:val="20"/>
          <w:szCs w:val="20"/>
          <w:lang w:eastAsia="tr-TR"/>
        </w:rPr>
        <w:t>ları sunmayabilir</w:t>
      </w:r>
      <w:r w:rsidRPr="003D2EEA">
        <w:rPr>
          <w:rFonts w:eastAsia="Times New Roman" w:cs="Times New Roman"/>
          <w:bCs/>
          <w:sz w:val="20"/>
          <w:szCs w:val="20"/>
          <w:lang w:eastAsia="tr-TR"/>
        </w:rPr>
        <w:t>.</w:t>
      </w:r>
    </w:p>
    <w:p w:rsidR="003C471D" w:rsidRDefault="003C471D" w:rsidP="00BF7D0C">
      <w:pPr>
        <w:pStyle w:val="ListeParagraf"/>
        <w:numPr>
          <w:ilvl w:val="0"/>
          <w:numId w:val="12"/>
        </w:numPr>
        <w:autoSpaceDE w:val="0"/>
        <w:autoSpaceDN w:val="0"/>
        <w:adjustRightInd w:val="0"/>
        <w:spacing w:after="0"/>
        <w:ind w:left="851" w:hanging="284"/>
        <w:jc w:val="both"/>
        <w:rPr>
          <w:rFonts w:eastAsia="Times New Roman" w:cs="Times New Roman"/>
          <w:bCs/>
          <w:sz w:val="20"/>
          <w:szCs w:val="20"/>
          <w:lang w:eastAsia="tr-TR"/>
        </w:rPr>
      </w:pPr>
      <w:r w:rsidRPr="003D2EEA">
        <w:rPr>
          <w:rFonts w:eastAsia="Times New Roman" w:cs="Times New Roman"/>
          <w:bCs/>
          <w:sz w:val="20"/>
          <w:szCs w:val="20"/>
          <w:lang w:eastAsia="tr-TR"/>
        </w:rPr>
        <w:t>Kamu kurum ve kuruluşlarında görevli ve</w:t>
      </w:r>
      <w:r w:rsidR="005A5318">
        <w:rPr>
          <w:rFonts w:eastAsia="Times New Roman" w:cs="Times New Roman"/>
          <w:bCs/>
          <w:sz w:val="20"/>
          <w:szCs w:val="20"/>
          <w:lang w:eastAsia="tr-TR"/>
        </w:rPr>
        <w:t xml:space="preserve">teriner hekim ve yardımcı sağlık meslek mensupları </w:t>
      </w:r>
      <w:r>
        <w:rPr>
          <w:rFonts w:eastAsia="Times New Roman" w:cs="Times New Roman"/>
          <w:bCs/>
          <w:sz w:val="20"/>
          <w:szCs w:val="20"/>
          <w:lang w:eastAsia="tr-TR"/>
        </w:rPr>
        <w:t xml:space="preserve">için </w:t>
      </w:r>
      <w:r w:rsidRPr="003D2EEA">
        <w:rPr>
          <w:rFonts w:eastAsia="Times New Roman" w:cs="Times New Roman"/>
          <w:bCs/>
          <w:sz w:val="20"/>
          <w:szCs w:val="20"/>
          <w:lang w:eastAsia="tr-TR"/>
        </w:rPr>
        <w:t xml:space="preserve">çalıştığı kurum amiri tarafından onaylı ve </w:t>
      </w:r>
      <w:r w:rsidRPr="00704245">
        <w:rPr>
          <w:rFonts w:ascii="Calibri" w:eastAsia="Times New Roman" w:hAnsi="Calibri" w:cs="Times New Roman"/>
          <w:bCs/>
          <w:sz w:val="20"/>
          <w:szCs w:val="20"/>
          <w:lang w:eastAsia="tr-TR"/>
        </w:rPr>
        <w:t>Veteriner Biyolojik Ürün Takip</w:t>
      </w:r>
      <w:r w:rsidRPr="00704245">
        <w:rPr>
          <w:rFonts w:ascii="Calibri" w:eastAsia="Times New Roman" w:hAnsi="Calibri" w:cs="Times New Roman"/>
          <w:b/>
          <w:bCs/>
          <w:color w:val="455F51" w:themeColor="text2"/>
          <w:sz w:val="28"/>
          <w:szCs w:val="28"/>
          <w:lang w:eastAsia="tr-TR"/>
        </w:rPr>
        <w:t xml:space="preserve"> </w:t>
      </w:r>
      <w:r w:rsidRPr="00704245">
        <w:rPr>
          <w:rFonts w:cs="Arial"/>
          <w:sz w:val="20"/>
          <w:szCs w:val="20"/>
        </w:rPr>
        <w:t>Sistemin</w:t>
      </w:r>
      <w:r>
        <w:rPr>
          <w:rFonts w:cs="Arial"/>
          <w:sz w:val="20"/>
          <w:szCs w:val="20"/>
        </w:rPr>
        <w:t>e</w:t>
      </w:r>
      <w:r w:rsidRPr="00704245">
        <w:rPr>
          <w:rFonts w:cs="Arial"/>
          <w:sz w:val="20"/>
          <w:szCs w:val="20"/>
        </w:rPr>
        <w:t xml:space="preserve"> (ATS)</w:t>
      </w:r>
      <w:r>
        <w:rPr>
          <w:rFonts w:eastAsia="Times New Roman" w:cs="Times New Roman"/>
          <w:bCs/>
          <w:sz w:val="20"/>
          <w:szCs w:val="20"/>
          <w:lang w:eastAsia="tr-TR"/>
        </w:rPr>
        <w:t xml:space="preserve"> </w:t>
      </w:r>
      <w:r w:rsidRPr="003D2EEA">
        <w:rPr>
          <w:rFonts w:eastAsia="Times New Roman" w:cs="Times New Roman"/>
          <w:bCs/>
          <w:sz w:val="20"/>
          <w:szCs w:val="20"/>
          <w:lang w:eastAsia="tr-TR"/>
        </w:rPr>
        <w:t>gerekli bilgileri içeren bir yazı alınması durumunda ayrıca yukarıda yazılı belgeler istenmeyebilir.</w:t>
      </w:r>
    </w:p>
    <w:p w:rsidR="003C471D" w:rsidRPr="0016365A" w:rsidRDefault="005A5318" w:rsidP="00BF7D0C">
      <w:pPr>
        <w:pStyle w:val="ListeParagraf"/>
        <w:autoSpaceDE w:val="0"/>
        <w:autoSpaceDN w:val="0"/>
        <w:adjustRightInd w:val="0"/>
        <w:spacing w:after="0"/>
        <w:ind w:left="851"/>
        <w:jc w:val="both"/>
        <w:rPr>
          <w:rFonts w:eastAsia="Times New Roman" w:cs="Times New Roman"/>
          <w:bCs/>
          <w:i/>
          <w:color w:val="33473C" w:themeColor="text2" w:themeShade="BF"/>
          <w:sz w:val="18"/>
          <w:szCs w:val="18"/>
          <w:lang w:eastAsia="tr-TR"/>
        </w:rPr>
      </w:pPr>
      <w:r w:rsidRPr="0016365A">
        <w:rPr>
          <w:i/>
          <w:color w:val="33473C" w:themeColor="text2" w:themeShade="BF"/>
          <w:sz w:val="18"/>
          <w:szCs w:val="18"/>
        </w:rPr>
        <w:t>(</w:t>
      </w:r>
      <w:r w:rsidR="003C471D" w:rsidRPr="0016365A">
        <w:rPr>
          <w:i/>
          <w:color w:val="33473C" w:themeColor="text2" w:themeShade="BF"/>
          <w:sz w:val="18"/>
          <w:szCs w:val="18"/>
        </w:rPr>
        <w:t>E-Reçete ve İlaç Takip Sisteminde (İTS) kayıtlı kullanıcılar için ayrıca bir kayıt işlemi gerekmez.</w:t>
      </w:r>
      <w:r w:rsidRPr="0016365A">
        <w:rPr>
          <w:i/>
          <w:color w:val="33473C" w:themeColor="text2" w:themeShade="BF"/>
          <w:sz w:val="18"/>
          <w:szCs w:val="18"/>
        </w:rPr>
        <w:t>)</w:t>
      </w:r>
    </w:p>
    <w:p w:rsidR="003C471D" w:rsidRPr="003C471D" w:rsidRDefault="003C471D" w:rsidP="003C471D">
      <w:pPr>
        <w:autoSpaceDE w:val="0"/>
        <w:autoSpaceDN w:val="0"/>
        <w:adjustRightInd w:val="0"/>
        <w:spacing w:after="0" w:line="240" w:lineRule="auto"/>
        <w:jc w:val="both"/>
        <w:rPr>
          <w:b/>
          <w:color w:val="33473C" w:themeColor="text2" w:themeShade="BF"/>
        </w:rPr>
      </w:pPr>
    </w:p>
    <w:p w:rsidR="00742579" w:rsidRPr="003C471D" w:rsidRDefault="00742579" w:rsidP="002C43F0">
      <w:pPr>
        <w:pStyle w:val="ListeParagraf"/>
        <w:numPr>
          <w:ilvl w:val="0"/>
          <w:numId w:val="102"/>
        </w:numPr>
        <w:autoSpaceDE w:val="0"/>
        <w:autoSpaceDN w:val="0"/>
        <w:adjustRightInd w:val="0"/>
        <w:spacing w:after="0" w:line="240" w:lineRule="auto"/>
        <w:ind w:left="851" w:hanging="851"/>
        <w:jc w:val="both"/>
        <w:rPr>
          <w:b/>
          <w:color w:val="33473C" w:themeColor="text2" w:themeShade="BF"/>
        </w:rPr>
      </w:pPr>
      <w:r w:rsidRPr="003C471D">
        <w:rPr>
          <w:b/>
          <w:color w:val="33473C" w:themeColor="text2" w:themeShade="BF"/>
        </w:rPr>
        <w:t>Veteriner Hekim/Yardımcı Sağlık M</w:t>
      </w:r>
      <w:r w:rsidR="003C471D" w:rsidRPr="003C471D">
        <w:rPr>
          <w:b/>
          <w:color w:val="33473C" w:themeColor="text2" w:themeShade="BF"/>
        </w:rPr>
        <w:t>eslek Mensubu Kullanıcı Kayıt</w:t>
      </w:r>
      <w:r w:rsidRPr="003C471D">
        <w:rPr>
          <w:b/>
          <w:color w:val="33473C" w:themeColor="text2" w:themeShade="BF"/>
        </w:rPr>
        <w:t xml:space="preserve"> </w:t>
      </w:r>
      <w:r w:rsidR="003C471D" w:rsidRPr="003C471D">
        <w:rPr>
          <w:b/>
          <w:color w:val="33473C" w:themeColor="text2" w:themeShade="BF"/>
        </w:rPr>
        <w:t>İşlemi</w:t>
      </w:r>
    </w:p>
    <w:p w:rsidR="0072258B" w:rsidRPr="00742579" w:rsidRDefault="0072258B" w:rsidP="00A16D2B">
      <w:pPr>
        <w:pStyle w:val="ListeParagraf"/>
        <w:autoSpaceDE w:val="0"/>
        <w:autoSpaceDN w:val="0"/>
        <w:adjustRightInd w:val="0"/>
        <w:spacing w:after="0" w:line="240" w:lineRule="auto"/>
        <w:ind w:left="851" w:right="-283"/>
        <w:jc w:val="both"/>
        <w:rPr>
          <w:b/>
          <w:color w:val="455F51" w:themeColor="text2"/>
          <w:sz w:val="16"/>
          <w:szCs w:val="16"/>
        </w:rPr>
      </w:pPr>
    </w:p>
    <w:p w:rsidR="0072258B" w:rsidRPr="001F0B90" w:rsidRDefault="00742579" w:rsidP="00BF7D0C">
      <w:pPr>
        <w:pStyle w:val="ListeParagraf"/>
        <w:autoSpaceDE w:val="0"/>
        <w:autoSpaceDN w:val="0"/>
        <w:adjustRightInd w:val="0"/>
        <w:spacing w:after="0"/>
        <w:ind w:left="851"/>
        <w:jc w:val="both"/>
        <w:rPr>
          <w:sz w:val="20"/>
          <w:szCs w:val="20"/>
        </w:rPr>
      </w:pPr>
      <w:r w:rsidRPr="00704245">
        <w:rPr>
          <w:rFonts w:ascii="Calibri" w:eastAsia="Times New Roman" w:hAnsi="Calibri" w:cs="Times New Roman"/>
          <w:bCs/>
          <w:sz w:val="20"/>
          <w:szCs w:val="20"/>
          <w:lang w:eastAsia="tr-TR"/>
        </w:rPr>
        <w:t>Veteriner Biyolojik Ürün Takip</w:t>
      </w:r>
      <w:r w:rsidRPr="00704245">
        <w:rPr>
          <w:rFonts w:ascii="Calibri" w:eastAsia="Times New Roman" w:hAnsi="Calibri" w:cs="Times New Roman"/>
          <w:b/>
          <w:bCs/>
          <w:color w:val="455F51" w:themeColor="text2"/>
          <w:sz w:val="28"/>
          <w:szCs w:val="28"/>
          <w:lang w:eastAsia="tr-TR"/>
        </w:rPr>
        <w:t xml:space="preserve"> </w:t>
      </w:r>
      <w:r w:rsidRPr="00704245">
        <w:rPr>
          <w:rFonts w:cs="Arial"/>
          <w:sz w:val="20"/>
          <w:szCs w:val="20"/>
        </w:rPr>
        <w:t>Sistemin</w:t>
      </w:r>
      <w:r>
        <w:rPr>
          <w:rFonts w:cs="Arial"/>
          <w:sz w:val="20"/>
          <w:szCs w:val="20"/>
        </w:rPr>
        <w:t>de</w:t>
      </w:r>
      <w:r w:rsidRPr="00704245">
        <w:rPr>
          <w:rFonts w:cs="Arial"/>
          <w:sz w:val="20"/>
          <w:szCs w:val="20"/>
        </w:rPr>
        <w:t xml:space="preserve"> (ATS)</w:t>
      </w:r>
      <w:r>
        <w:rPr>
          <w:rFonts w:cs="Arial"/>
          <w:sz w:val="20"/>
          <w:szCs w:val="20"/>
        </w:rPr>
        <w:t xml:space="preserve"> </w:t>
      </w:r>
      <w:r w:rsidRPr="003D2EEA">
        <w:rPr>
          <w:sz w:val="20"/>
          <w:szCs w:val="20"/>
        </w:rPr>
        <w:t>kullanıcı kayıtlarında aşağıdaki yol izlenmelidir.</w:t>
      </w:r>
    </w:p>
    <w:p w:rsidR="0072258B" w:rsidRPr="0015676A" w:rsidRDefault="0072258B" w:rsidP="00BF7D0C">
      <w:pPr>
        <w:autoSpaceDE w:val="0"/>
        <w:autoSpaceDN w:val="0"/>
        <w:adjustRightInd w:val="0"/>
        <w:spacing w:after="0" w:line="240" w:lineRule="auto"/>
        <w:jc w:val="both"/>
        <w:rPr>
          <w:sz w:val="16"/>
          <w:szCs w:val="16"/>
        </w:rPr>
      </w:pPr>
    </w:p>
    <w:p w:rsidR="0072258B" w:rsidRPr="003C471D" w:rsidRDefault="00B83B8D" w:rsidP="00BF7D0C">
      <w:pPr>
        <w:pStyle w:val="ListeParagraf"/>
        <w:numPr>
          <w:ilvl w:val="0"/>
          <w:numId w:val="13"/>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T.C.</w:t>
      </w:r>
      <w:r w:rsidR="0072258B" w:rsidRPr="003C471D">
        <w:rPr>
          <w:b/>
          <w:color w:val="33473C" w:themeColor="text2" w:themeShade="BF"/>
          <w:sz w:val="20"/>
          <w:szCs w:val="20"/>
        </w:rPr>
        <w:t xml:space="preserve"> Kimlik No</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E56B34" w:rsidRPr="003D2EEA" w:rsidRDefault="00E56B34" w:rsidP="00BF7D0C">
      <w:pPr>
        <w:pStyle w:val="ListeParagraf"/>
        <w:numPr>
          <w:ilvl w:val="0"/>
          <w:numId w:val="14"/>
        </w:numPr>
        <w:autoSpaceDE w:val="0"/>
        <w:autoSpaceDN w:val="0"/>
        <w:adjustRightInd w:val="0"/>
        <w:spacing w:after="0"/>
        <w:ind w:left="1135" w:hanging="284"/>
        <w:jc w:val="both"/>
        <w:rPr>
          <w:sz w:val="20"/>
          <w:szCs w:val="20"/>
        </w:rPr>
      </w:pPr>
      <w:r w:rsidRPr="003D2EEA">
        <w:rPr>
          <w:sz w:val="20"/>
          <w:szCs w:val="20"/>
        </w:rPr>
        <w:t>Kullanıcı veteriner hekim</w:t>
      </w:r>
      <w:r>
        <w:rPr>
          <w:sz w:val="20"/>
          <w:szCs w:val="20"/>
        </w:rPr>
        <w:t>/yardımcı sağlık mesleği mensubunun</w:t>
      </w:r>
      <w:r w:rsidRPr="003D2EEA">
        <w:rPr>
          <w:sz w:val="20"/>
          <w:szCs w:val="20"/>
        </w:rPr>
        <w:t xml:space="preserve"> T.C Kimlik No ilgili bölüme yazılmalı ve arama butonu tıklanmalıdır.</w:t>
      </w:r>
    </w:p>
    <w:p w:rsidR="00E56B34" w:rsidRPr="003D2EEA" w:rsidRDefault="00E56B34" w:rsidP="00BF7D0C">
      <w:pPr>
        <w:pStyle w:val="ListeParagraf"/>
        <w:numPr>
          <w:ilvl w:val="0"/>
          <w:numId w:val="14"/>
        </w:numPr>
        <w:autoSpaceDE w:val="0"/>
        <w:autoSpaceDN w:val="0"/>
        <w:adjustRightInd w:val="0"/>
        <w:spacing w:after="0"/>
        <w:ind w:left="1135" w:hanging="284"/>
        <w:jc w:val="both"/>
        <w:rPr>
          <w:sz w:val="20"/>
          <w:szCs w:val="20"/>
        </w:rPr>
      </w:pPr>
      <w:r w:rsidRPr="003D2EEA">
        <w:rPr>
          <w:sz w:val="20"/>
          <w:szCs w:val="20"/>
        </w:rPr>
        <w:t>Bu işlem ile birlikte kullanıcının MERNİS Sisteminde kayıtlı kimlik ve ikamet adres bilgileri ilgili bölümlere tanımlanmış olacaktır.</w:t>
      </w:r>
    </w:p>
    <w:p w:rsidR="00E56B34" w:rsidRDefault="0061273C" w:rsidP="00BF7D0C">
      <w:pPr>
        <w:pStyle w:val="ListeParagraf"/>
        <w:numPr>
          <w:ilvl w:val="0"/>
          <w:numId w:val="14"/>
        </w:numPr>
        <w:autoSpaceDE w:val="0"/>
        <w:autoSpaceDN w:val="0"/>
        <w:adjustRightInd w:val="0"/>
        <w:spacing w:after="0"/>
        <w:ind w:left="1135" w:hanging="284"/>
        <w:jc w:val="both"/>
        <w:rPr>
          <w:sz w:val="20"/>
          <w:szCs w:val="20"/>
        </w:rPr>
      </w:pPr>
      <w:r>
        <w:rPr>
          <w:sz w:val="20"/>
          <w:szCs w:val="20"/>
        </w:rPr>
        <w:t xml:space="preserve">Kayıt </w:t>
      </w:r>
      <w:r w:rsidR="00E56B34" w:rsidRPr="003D2EEA">
        <w:rPr>
          <w:sz w:val="20"/>
          <w:szCs w:val="20"/>
        </w:rPr>
        <w:t>sunulan belgeler</w:t>
      </w:r>
      <w:r>
        <w:rPr>
          <w:sz w:val="20"/>
          <w:szCs w:val="20"/>
        </w:rPr>
        <w:t>in</w:t>
      </w:r>
      <w:r w:rsidR="00E56B34" w:rsidRPr="003D2EEA">
        <w:rPr>
          <w:sz w:val="20"/>
          <w:szCs w:val="20"/>
        </w:rPr>
        <w:t xml:space="preserve"> MERN</w:t>
      </w:r>
      <w:r>
        <w:rPr>
          <w:sz w:val="20"/>
          <w:szCs w:val="20"/>
        </w:rPr>
        <w:t>İS Sisteminde kayıtlı bilgiler ile</w:t>
      </w:r>
      <w:r w:rsidR="00E56B34" w:rsidRPr="003D2EEA">
        <w:rPr>
          <w:sz w:val="20"/>
          <w:szCs w:val="20"/>
        </w:rPr>
        <w:t xml:space="preserve"> uyumlu olması </w:t>
      </w:r>
      <w:r>
        <w:rPr>
          <w:sz w:val="20"/>
          <w:szCs w:val="20"/>
        </w:rPr>
        <w:t>halinde</w:t>
      </w:r>
      <w:r w:rsidR="00E56B34" w:rsidRPr="003D2EEA">
        <w:rPr>
          <w:sz w:val="20"/>
          <w:szCs w:val="20"/>
        </w:rPr>
        <w:t xml:space="preserve"> gerçekleştirilmelidir.</w:t>
      </w:r>
    </w:p>
    <w:p w:rsidR="00E56B34" w:rsidRPr="0016365A" w:rsidRDefault="0061273C" w:rsidP="00BF7D0C">
      <w:pPr>
        <w:pStyle w:val="ListeParagraf"/>
        <w:autoSpaceDE w:val="0"/>
        <w:autoSpaceDN w:val="0"/>
        <w:adjustRightInd w:val="0"/>
        <w:spacing w:after="0"/>
        <w:ind w:left="1135"/>
        <w:jc w:val="both"/>
        <w:rPr>
          <w:i/>
          <w:color w:val="33473C" w:themeColor="text2" w:themeShade="BF"/>
          <w:sz w:val="18"/>
          <w:szCs w:val="18"/>
        </w:rPr>
      </w:pPr>
      <w:r w:rsidRPr="0016365A">
        <w:rPr>
          <w:i/>
          <w:color w:val="33473C" w:themeColor="text2" w:themeShade="BF"/>
          <w:sz w:val="18"/>
          <w:szCs w:val="18"/>
        </w:rPr>
        <w:t>(</w:t>
      </w:r>
      <w:r w:rsidR="00E56B34" w:rsidRPr="0016365A">
        <w:rPr>
          <w:i/>
          <w:color w:val="33473C" w:themeColor="text2" w:themeShade="BF"/>
          <w:sz w:val="18"/>
          <w:szCs w:val="18"/>
        </w:rPr>
        <w:t>MERNİS Sisteminde kayıtlı ikamet adresi bilgisinin işyerinin bulunduğu İl ya da İlçeden farklı olması uygunsuzluk olarak değerlendirilmez.</w:t>
      </w:r>
      <w:r w:rsidRPr="0016365A">
        <w:rPr>
          <w:i/>
          <w:color w:val="33473C" w:themeColor="text2" w:themeShade="BF"/>
          <w:sz w:val="18"/>
          <w:szCs w:val="18"/>
        </w:rPr>
        <w:t>)</w:t>
      </w:r>
    </w:p>
    <w:p w:rsidR="0072258B"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B73F2F" w:rsidRDefault="00B73F2F" w:rsidP="00BF7D0C">
      <w:pPr>
        <w:pStyle w:val="ListeParagraf"/>
        <w:autoSpaceDE w:val="0"/>
        <w:autoSpaceDN w:val="0"/>
        <w:adjustRightInd w:val="0"/>
        <w:spacing w:after="0" w:line="240" w:lineRule="auto"/>
        <w:ind w:left="993"/>
        <w:jc w:val="both"/>
        <w:rPr>
          <w:b/>
          <w:color w:val="455F51" w:themeColor="text2"/>
          <w:sz w:val="16"/>
          <w:szCs w:val="16"/>
        </w:rPr>
      </w:pPr>
    </w:p>
    <w:p w:rsidR="00B73F2F" w:rsidRPr="00071BB5" w:rsidRDefault="00B73F2F"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3C471D" w:rsidRDefault="0072258B" w:rsidP="00BF7D0C">
      <w:pPr>
        <w:pStyle w:val="ListeParagraf"/>
        <w:numPr>
          <w:ilvl w:val="0"/>
          <w:numId w:val="13"/>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 xml:space="preserve">İl, İlçe, Mahalle/Köy </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Bu bölüm kullanıcının faaliyette olduğu iş yerine ait bilgilerdir ve uygun şekilde doldurulmalıdır</w:t>
      </w:r>
    </w:p>
    <w:p w:rsidR="0072258B" w:rsidRPr="0016365A" w:rsidRDefault="00C80689" w:rsidP="00BF7D0C">
      <w:pPr>
        <w:pStyle w:val="ListeParagraf"/>
        <w:autoSpaceDE w:val="0"/>
        <w:autoSpaceDN w:val="0"/>
        <w:adjustRightInd w:val="0"/>
        <w:spacing w:after="0" w:line="240" w:lineRule="auto"/>
        <w:ind w:left="1134"/>
        <w:jc w:val="both"/>
        <w:rPr>
          <w:i/>
          <w:color w:val="33473C" w:themeColor="text2" w:themeShade="BF"/>
          <w:sz w:val="18"/>
          <w:szCs w:val="18"/>
        </w:rPr>
      </w:pPr>
      <w:r w:rsidRPr="0016365A">
        <w:rPr>
          <w:i/>
          <w:color w:val="33473C" w:themeColor="text2" w:themeShade="BF"/>
          <w:sz w:val="18"/>
          <w:szCs w:val="18"/>
        </w:rPr>
        <w:t>(</w:t>
      </w:r>
      <w:r w:rsidR="0072258B" w:rsidRPr="0016365A">
        <w:rPr>
          <w:i/>
          <w:color w:val="33473C" w:themeColor="text2" w:themeShade="BF"/>
          <w:sz w:val="18"/>
          <w:szCs w:val="18"/>
        </w:rPr>
        <w:t>Bu alan kullanıcı kaydını yapan İl Sistem Sorumlusunun yetki</w:t>
      </w:r>
      <w:r w:rsidRPr="0016365A">
        <w:rPr>
          <w:i/>
          <w:color w:val="33473C" w:themeColor="text2" w:themeShade="BF"/>
          <w:sz w:val="18"/>
          <w:szCs w:val="18"/>
        </w:rPr>
        <w:t xml:space="preserve"> alanı ile sınırlandırılmıştır.)</w:t>
      </w:r>
    </w:p>
    <w:p w:rsidR="0072258B" w:rsidRPr="00071BB5" w:rsidRDefault="0072258B" w:rsidP="00BF7D0C">
      <w:pPr>
        <w:pStyle w:val="ListeParagraf"/>
        <w:autoSpaceDE w:val="0"/>
        <w:autoSpaceDN w:val="0"/>
        <w:adjustRightInd w:val="0"/>
        <w:spacing w:after="0" w:line="240" w:lineRule="auto"/>
        <w:ind w:left="993"/>
        <w:jc w:val="both"/>
        <w:rPr>
          <w:color w:val="455F51" w:themeColor="text2"/>
          <w:sz w:val="16"/>
          <w:szCs w:val="16"/>
        </w:rPr>
      </w:pPr>
    </w:p>
    <w:p w:rsidR="0072258B" w:rsidRPr="003C471D" w:rsidRDefault="0072258B" w:rsidP="00BF7D0C">
      <w:pPr>
        <w:pStyle w:val="ListeParagraf"/>
        <w:numPr>
          <w:ilvl w:val="0"/>
          <w:numId w:val="13"/>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Faaliyet Alanı</w:t>
      </w:r>
    </w:p>
    <w:p w:rsidR="0072258B" w:rsidRPr="00F004F9" w:rsidRDefault="0072258B" w:rsidP="00BF7D0C">
      <w:pPr>
        <w:pStyle w:val="ListeParagraf"/>
        <w:autoSpaceDE w:val="0"/>
        <w:autoSpaceDN w:val="0"/>
        <w:adjustRightInd w:val="0"/>
        <w:spacing w:after="0" w:line="240" w:lineRule="auto"/>
        <w:ind w:left="993"/>
        <w:jc w:val="both"/>
        <w:rPr>
          <w:b/>
          <w:color w:val="056E9F" w:themeColor="accent6" w:themeShade="80"/>
          <w:sz w:val="16"/>
          <w:szCs w:val="16"/>
        </w:rPr>
      </w:pPr>
    </w:p>
    <w:p w:rsidR="0072258B" w:rsidRPr="0016365A" w:rsidRDefault="00C80689" w:rsidP="00BF7D0C">
      <w:pPr>
        <w:pStyle w:val="ListeParagraf"/>
        <w:autoSpaceDE w:val="0"/>
        <w:autoSpaceDN w:val="0"/>
        <w:adjustRightInd w:val="0"/>
        <w:spacing w:after="0" w:line="240" w:lineRule="auto"/>
        <w:ind w:left="1134"/>
        <w:jc w:val="both"/>
        <w:rPr>
          <w:i/>
          <w:color w:val="33473C" w:themeColor="text2" w:themeShade="BF"/>
          <w:sz w:val="18"/>
          <w:szCs w:val="18"/>
        </w:rPr>
      </w:pPr>
      <w:r w:rsidRPr="0016365A">
        <w:rPr>
          <w:i/>
          <w:color w:val="33473C" w:themeColor="text2" w:themeShade="BF"/>
          <w:sz w:val="18"/>
          <w:szCs w:val="18"/>
        </w:rPr>
        <w:t>(</w:t>
      </w:r>
      <w:r w:rsidR="0072258B" w:rsidRPr="0016365A">
        <w:rPr>
          <w:i/>
          <w:color w:val="33473C" w:themeColor="text2" w:themeShade="BF"/>
          <w:sz w:val="18"/>
          <w:szCs w:val="18"/>
        </w:rPr>
        <w:t>Bu alan kullanıcıların sistem üzerinde faaliyet alanlarının belirlenmesi ve faaliyet alanları esas alınarak E-Reçete Sistemi üzerindeki rollerinin tanımlanması amacıyla oluşturulmuştur.</w:t>
      </w:r>
      <w:r w:rsidRPr="0016365A">
        <w:rPr>
          <w:i/>
          <w:color w:val="33473C" w:themeColor="text2" w:themeShade="BF"/>
          <w:sz w:val="18"/>
          <w:szCs w:val="18"/>
        </w:rPr>
        <w:t>)</w:t>
      </w:r>
    </w:p>
    <w:p w:rsidR="0072258B" w:rsidRPr="00071BB5" w:rsidRDefault="0072258B" w:rsidP="00BF7D0C">
      <w:pPr>
        <w:pStyle w:val="ListeParagraf"/>
        <w:autoSpaceDE w:val="0"/>
        <w:autoSpaceDN w:val="0"/>
        <w:adjustRightInd w:val="0"/>
        <w:spacing w:after="0" w:line="240" w:lineRule="auto"/>
        <w:ind w:left="993"/>
        <w:jc w:val="both"/>
        <w:rPr>
          <w:sz w:val="16"/>
          <w:szCs w:val="16"/>
        </w:rPr>
      </w:pPr>
    </w:p>
    <w:p w:rsidR="0072258B" w:rsidRPr="00156821" w:rsidRDefault="0072258B" w:rsidP="00BF7D0C">
      <w:pPr>
        <w:pStyle w:val="ListeParagraf"/>
        <w:numPr>
          <w:ilvl w:val="0"/>
          <w:numId w:val="15"/>
        </w:numPr>
        <w:tabs>
          <w:tab w:val="left" w:pos="1134"/>
        </w:tabs>
        <w:autoSpaceDE w:val="0"/>
        <w:autoSpaceDN w:val="0"/>
        <w:adjustRightInd w:val="0"/>
        <w:spacing w:after="0" w:line="240" w:lineRule="auto"/>
        <w:ind w:left="1134" w:hanging="283"/>
        <w:jc w:val="both"/>
        <w:rPr>
          <w:sz w:val="20"/>
          <w:szCs w:val="20"/>
        </w:rPr>
      </w:pPr>
      <w:r w:rsidRPr="00156821">
        <w:rPr>
          <w:sz w:val="20"/>
          <w:szCs w:val="20"/>
        </w:rPr>
        <w:t>Faaliyet alanı tanımlanması için ekle butonuna tıklanmalıdır.</w:t>
      </w:r>
    </w:p>
    <w:p w:rsidR="0072258B" w:rsidRPr="00156821" w:rsidRDefault="00995EA7" w:rsidP="00BF7D0C">
      <w:pPr>
        <w:pStyle w:val="ListeParagraf"/>
        <w:numPr>
          <w:ilvl w:val="0"/>
          <w:numId w:val="15"/>
        </w:numPr>
        <w:tabs>
          <w:tab w:val="left" w:pos="1134"/>
        </w:tabs>
        <w:autoSpaceDE w:val="0"/>
        <w:autoSpaceDN w:val="0"/>
        <w:adjustRightInd w:val="0"/>
        <w:spacing w:after="0" w:line="240" w:lineRule="auto"/>
        <w:ind w:left="1134" w:hanging="283"/>
        <w:jc w:val="both"/>
        <w:rPr>
          <w:sz w:val="20"/>
          <w:szCs w:val="20"/>
        </w:rPr>
      </w:pPr>
      <w:r>
        <w:rPr>
          <w:sz w:val="20"/>
          <w:szCs w:val="20"/>
        </w:rPr>
        <w:t>Kullanıcı; Kamu, Üniversite</w:t>
      </w:r>
      <w:r w:rsidR="0072258B" w:rsidRPr="00156821">
        <w:rPr>
          <w:sz w:val="20"/>
          <w:szCs w:val="20"/>
        </w:rPr>
        <w:t>, Kamu Yararına Çalışan Kurum</w:t>
      </w:r>
      <w:r>
        <w:rPr>
          <w:sz w:val="20"/>
          <w:szCs w:val="20"/>
        </w:rPr>
        <w:t xml:space="preserve">/Kuruluş veya </w:t>
      </w:r>
      <w:r w:rsidR="0072258B" w:rsidRPr="00156821">
        <w:rPr>
          <w:sz w:val="20"/>
          <w:szCs w:val="20"/>
        </w:rPr>
        <w:t>Dernek</w:t>
      </w:r>
      <w:r>
        <w:rPr>
          <w:sz w:val="20"/>
          <w:szCs w:val="20"/>
        </w:rPr>
        <w:t>/</w:t>
      </w:r>
      <w:r w:rsidR="0072258B" w:rsidRPr="00156821">
        <w:rPr>
          <w:sz w:val="20"/>
          <w:szCs w:val="20"/>
        </w:rPr>
        <w:t xml:space="preserve">Vakıf </w:t>
      </w:r>
      <w:r>
        <w:rPr>
          <w:sz w:val="20"/>
          <w:szCs w:val="20"/>
        </w:rPr>
        <w:t>ile</w:t>
      </w:r>
      <w:r w:rsidR="0072258B" w:rsidRPr="00156821">
        <w:rPr>
          <w:sz w:val="20"/>
          <w:szCs w:val="20"/>
        </w:rPr>
        <w:t xml:space="preserve"> Özel Sektör</w:t>
      </w:r>
      <w:r>
        <w:rPr>
          <w:sz w:val="20"/>
          <w:szCs w:val="20"/>
        </w:rPr>
        <w:t xml:space="preserve"> başlığı altında tanımlanmalı ve uygun seçenek işaretlenmelidir.</w:t>
      </w:r>
    </w:p>
    <w:p w:rsidR="0072258B" w:rsidRPr="00156821" w:rsidRDefault="0072258B" w:rsidP="00BF7D0C">
      <w:pPr>
        <w:pStyle w:val="ListeParagraf"/>
        <w:numPr>
          <w:ilvl w:val="0"/>
          <w:numId w:val="15"/>
        </w:numPr>
        <w:tabs>
          <w:tab w:val="left" w:pos="1134"/>
        </w:tabs>
        <w:autoSpaceDE w:val="0"/>
        <w:autoSpaceDN w:val="0"/>
        <w:adjustRightInd w:val="0"/>
        <w:spacing w:after="0" w:line="240" w:lineRule="auto"/>
        <w:ind w:left="1134" w:hanging="283"/>
        <w:jc w:val="both"/>
        <w:rPr>
          <w:sz w:val="20"/>
          <w:szCs w:val="20"/>
        </w:rPr>
      </w:pPr>
      <w:r w:rsidRPr="00156821">
        <w:rPr>
          <w:sz w:val="20"/>
          <w:szCs w:val="20"/>
        </w:rPr>
        <w:t>Kullanıcı faaliyet alanı kul</w:t>
      </w:r>
      <w:r w:rsidR="00995EA7">
        <w:rPr>
          <w:sz w:val="20"/>
          <w:szCs w:val="20"/>
        </w:rPr>
        <w:t>lanıcının durumunu belgelendir</w:t>
      </w:r>
      <w:r w:rsidRPr="00156821">
        <w:rPr>
          <w:sz w:val="20"/>
          <w:szCs w:val="20"/>
        </w:rPr>
        <w:t>mesi koşulu ile gerçekleştirilmelidir (Örn: Muayenehane, Poliklinik veya Hayvan Hastanesi Çalışma İzni, Perakende Satış İzni, beyan edilen yerde çalıştığını ve hangi işle görevlendirildiğini gösterir kurumundan alınmış belge veya sözleşme, vs)</w:t>
      </w:r>
    </w:p>
    <w:p w:rsidR="0072258B" w:rsidRPr="00156821" w:rsidRDefault="0072258B" w:rsidP="00BF7D0C">
      <w:pPr>
        <w:pStyle w:val="ListeParagraf"/>
        <w:numPr>
          <w:ilvl w:val="0"/>
          <w:numId w:val="15"/>
        </w:numPr>
        <w:tabs>
          <w:tab w:val="left" w:pos="1134"/>
        </w:tabs>
        <w:autoSpaceDE w:val="0"/>
        <w:autoSpaceDN w:val="0"/>
        <w:adjustRightInd w:val="0"/>
        <w:spacing w:after="0" w:line="240" w:lineRule="auto"/>
        <w:ind w:left="1134" w:hanging="283"/>
        <w:jc w:val="both"/>
        <w:rPr>
          <w:sz w:val="20"/>
          <w:szCs w:val="20"/>
        </w:rPr>
      </w:pPr>
      <w:r w:rsidRPr="00156821">
        <w:rPr>
          <w:sz w:val="20"/>
          <w:szCs w:val="20"/>
        </w:rPr>
        <w:t>Kullanıcıların faaliyet alanı her bir faaliyetin en alt düzeyinde tanımlanmalıdır.</w:t>
      </w:r>
    </w:p>
    <w:p w:rsidR="0072258B" w:rsidRPr="00156821" w:rsidRDefault="0072258B" w:rsidP="00BF7D0C">
      <w:pPr>
        <w:pStyle w:val="ListeParagraf"/>
        <w:numPr>
          <w:ilvl w:val="0"/>
          <w:numId w:val="15"/>
        </w:numPr>
        <w:tabs>
          <w:tab w:val="left" w:pos="1134"/>
        </w:tabs>
        <w:autoSpaceDE w:val="0"/>
        <w:autoSpaceDN w:val="0"/>
        <w:adjustRightInd w:val="0"/>
        <w:spacing w:after="0" w:line="240" w:lineRule="auto"/>
        <w:ind w:left="1134" w:hanging="283"/>
        <w:jc w:val="both"/>
        <w:rPr>
          <w:sz w:val="20"/>
          <w:szCs w:val="20"/>
        </w:rPr>
      </w:pPr>
      <w:r w:rsidRPr="00156821">
        <w:rPr>
          <w:sz w:val="20"/>
          <w:szCs w:val="20"/>
        </w:rPr>
        <w:t xml:space="preserve">Faaliyet alanı belirlendikten sonra çift tıklanarak ya da sayfa sonundaki </w:t>
      </w:r>
      <w:r w:rsidRPr="003D61D1">
        <w:rPr>
          <w:b/>
          <w:sz w:val="20"/>
          <w:szCs w:val="20"/>
        </w:rPr>
        <w:t>SEÇ</w:t>
      </w:r>
      <w:r w:rsidR="00216B99">
        <w:rPr>
          <w:sz w:val="20"/>
          <w:szCs w:val="20"/>
        </w:rPr>
        <w:t xml:space="preserve"> butonuna basılarak ilgili</w:t>
      </w:r>
      <w:r w:rsidRPr="00156821">
        <w:rPr>
          <w:sz w:val="20"/>
          <w:szCs w:val="20"/>
        </w:rPr>
        <w:t xml:space="preserve"> bölüme aktarılması sağlanmalıdır. </w:t>
      </w:r>
    </w:p>
    <w:p w:rsidR="0072258B" w:rsidRDefault="0072258B" w:rsidP="00BF7D0C">
      <w:pPr>
        <w:pStyle w:val="ListeParagraf"/>
        <w:numPr>
          <w:ilvl w:val="0"/>
          <w:numId w:val="15"/>
        </w:numPr>
        <w:tabs>
          <w:tab w:val="left" w:pos="1134"/>
        </w:tabs>
        <w:autoSpaceDE w:val="0"/>
        <w:autoSpaceDN w:val="0"/>
        <w:adjustRightInd w:val="0"/>
        <w:spacing w:after="0" w:line="240" w:lineRule="auto"/>
        <w:ind w:left="1134" w:hanging="283"/>
        <w:jc w:val="both"/>
        <w:rPr>
          <w:sz w:val="20"/>
          <w:szCs w:val="20"/>
        </w:rPr>
      </w:pPr>
      <w:r w:rsidRPr="00156821">
        <w:rPr>
          <w:sz w:val="20"/>
          <w:szCs w:val="20"/>
        </w:rPr>
        <w:t>Hayvancılık işletmesi ya da özel sektör başlığı altında yer alan ilaç sektörü faaliyetler</w:t>
      </w:r>
      <w:r w:rsidR="00D74A6F">
        <w:rPr>
          <w:sz w:val="20"/>
          <w:szCs w:val="20"/>
        </w:rPr>
        <w:t>i</w:t>
      </w:r>
      <w:r w:rsidRPr="00156821">
        <w:rPr>
          <w:sz w:val="20"/>
          <w:szCs w:val="20"/>
        </w:rPr>
        <w:t xml:space="preserve"> gibi belirli bir işletme ya da firma bünyesinde çalışanlar için ek olarak açılan alanlara işletme veya firma bilgileri uygun şekilde tanımlanmalıdır.</w:t>
      </w:r>
    </w:p>
    <w:p w:rsidR="00216B99" w:rsidRPr="00216B99" w:rsidRDefault="00216B99" w:rsidP="00BF7D0C">
      <w:pPr>
        <w:pStyle w:val="ListeParagraf"/>
        <w:numPr>
          <w:ilvl w:val="0"/>
          <w:numId w:val="15"/>
        </w:numPr>
        <w:tabs>
          <w:tab w:val="left" w:pos="1134"/>
        </w:tabs>
        <w:autoSpaceDE w:val="0"/>
        <w:autoSpaceDN w:val="0"/>
        <w:adjustRightInd w:val="0"/>
        <w:spacing w:after="0" w:line="240" w:lineRule="auto"/>
        <w:ind w:left="1134" w:hanging="283"/>
        <w:jc w:val="both"/>
        <w:rPr>
          <w:sz w:val="20"/>
          <w:szCs w:val="20"/>
        </w:rPr>
      </w:pPr>
      <w:r>
        <w:rPr>
          <w:sz w:val="20"/>
          <w:szCs w:val="20"/>
        </w:rPr>
        <w:t>Y</w:t>
      </w:r>
      <w:r w:rsidR="0072258B" w:rsidRPr="00156821">
        <w:rPr>
          <w:sz w:val="20"/>
          <w:szCs w:val="20"/>
        </w:rPr>
        <w:t xml:space="preserve">asal gerekliliklerin karşılanması ve </w:t>
      </w:r>
      <w:r>
        <w:rPr>
          <w:sz w:val="20"/>
          <w:szCs w:val="20"/>
        </w:rPr>
        <w:t>gerekli</w:t>
      </w:r>
      <w:r w:rsidR="0072258B" w:rsidRPr="00156821">
        <w:rPr>
          <w:sz w:val="20"/>
          <w:szCs w:val="20"/>
        </w:rPr>
        <w:t xml:space="preserve"> belgele</w:t>
      </w:r>
      <w:r>
        <w:rPr>
          <w:sz w:val="20"/>
          <w:szCs w:val="20"/>
        </w:rPr>
        <w:t>rin sunulması</w:t>
      </w:r>
      <w:r w:rsidR="0072258B" w:rsidRPr="00156821">
        <w:rPr>
          <w:sz w:val="20"/>
          <w:szCs w:val="20"/>
        </w:rPr>
        <w:t xml:space="preserve"> durumunda </w:t>
      </w:r>
      <w:r>
        <w:rPr>
          <w:sz w:val="20"/>
          <w:szCs w:val="20"/>
        </w:rPr>
        <w:t xml:space="preserve">kullanıcı için </w:t>
      </w:r>
      <w:r w:rsidR="0072258B" w:rsidRPr="00156821">
        <w:rPr>
          <w:sz w:val="20"/>
          <w:szCs w:val="20"/>
        </w:rPr>
        <w:t>birden fazla başlık altında faaliyet alanı tanımlan</w:t>
      </w:r>
      <w:r>
        <w:rPr>
          <w:sz w:val="20"/>
          <w:szCs w:val="20"/>
        </w:rPr>
        <w:t>malıdır.</w:t>
      </w:r>
    </w:p>
    <w:p w:rsidR="00216B99" w:rsidRDefault="0072258B" w:rsidP="00BF7D0C">
      <w:pPr>
        <w:pStyle w:val="ListeParagraf"/>
        <w:numPr>
          <w:ilvl w:val="0"/>
          <w:numId w:val="15"/>
        </w:numPr>
        <w:tabs>
          <w:tab w:val="left" w:pos="1134"/>
        </w:tabs>
        <w:autoSpaceDE w:val="0"/>
        <w:autoSpaceDN w:val="0"/>
        <w:adjustRightInd w:val="0"/>
        <w:spacing w:after="0" w:line="240" w:lineRule="auto"/>
        <w:ind w:left="1134" w:hanging="283"/>
        <w:jc w:val="both"/>
        <w:rPr>
          <w:sz w:val="20"/>
          <w:szCs w:val="20"/>
        </w:rPr>
      </w:pPr>
      <w:r w:rsidRPr="00156821">
        <w:rPr>
          <w:sz w:val="20"/>
          <w:szCs w:val="20"/>
        </w:rPr>
        <w:t xml:space="preserve">Faaliyet alanı kutucuğunda seçili faaliyet </w:t>
      </w:r>
      <w:r w:rsidRPr="003D61D1">
        <w:rPr>
          <w:b/>
          <w:sz w:val="20"/>
          <w:szCs w:val="20"/>
        </w:rPr>
        <w:t>SİL</w:t>
      </w:r>
      <w:r w:rsidRPr="00156821">
        <w:rPr>
          <w:sz w:val="20"/>
          <w:szCs w:val="20"/>
        </w:rPr>
        <w:t xml:space="preserve"> butonu ile silin</w:t>
      </w:r>
      <w:r w:rsidR="00216B99">
        <w:rPr>
          <w:sz w:val="20"/>
          <w:szCs w:val="20"/>
        </w:rPr>
        <w:t>meli</w:t>
      </w:r>
      <w:r w:rsidRPr="00156821">
        <w:rPr>
          <w:sz w:val="20"/>
          <w:szCs w:val="20"/>
        </w:rPr>
        <w:t>dir.</w:t>
      </w:r>
    </w:p>
    <w:p w:rsidR="002D3AF0" w:rsidRPr="00096F98" w:rsidRDefault="002D3AF0" w:rsidP="00BF7D0C">
      <w:pPr>
        <w:tabs>
          <w:tab w:val="left" w:pos="1134"/>
        </w:tabs>
        <w:autoSpaceDE w:val="0"/>
        <w:autoSpaceDN w:val="0"/>
        <w:adjustRightInd w:val="0"/>
        <w:spacing w:after="0" w:line="240" w:lineRule="auto"/>
        <w:jc w:val="both"/>
        <w:rPr>
          <w:sz w:val="20"/>
          <w:szCs w:val="20"/>
        </w:rPr>
      </w:pPr>
    </w:p>
    <w:p w:rsidR="0072258B" w:rsidRPr="003C471D" w:rsidRDefault="0072258B" w:rsidP="00ED3283">
      <w:pPr>
        <w:pStyle w:val="ListeParagraf"/>
        <w:numPr>
          <w:ilvl w:val="0"/>
          <w:numId w:val="13"/>
        </w:numPr>
        <w:autoSpaceDE w:val="0"/>
        <w:autoSpaceDN w:val="0"/>
        <w:adjustRightInd w:val="0"/>
        <w:spacing w:after="0" w:line="240" w:lineRule="auto"/>
        <w:ind w:left="851" w:right="-283" w:hanging="851"/>
        <w:jc w:val="both"/>
        <w:rPr>
          <w:b/>
          <w:color w:val="33473C" w:themeColor="text2" w:themeShade="BF"/>
          <w:sz w:val="20"/>
          <w:szCs w:val="20"/>
        </w:rPr>
      </w:pPr>
      <w:r w:rsidRPr="003C471D">
        <w:rPr>
          <w:b/>
          <w:color w:val="33473C" w:themeColor="text2" w:themeShade="BF"/>
          <w:sz w:val="20"/>
          <w:szCs w:val="20"/>
        </w:rPr>
        <w:t>Eğitim Durumu, Meslek, Mezun Olduğu Okul, Mezuniyet Yılı, Diploma No</w:t>
      </w:r>
    </w:p>
    <w:p w:rsidR="0072258B" w:rsidRPr="003D61D1" w:rsidRDefault="0072258B" w:rsidP="0020317D">
      <w:pPr>
        <w:pStyle w:val="ListeParagraf"/>
        <w:autoSpaceDE w:val="0"/>
        <w:autoSpaceDN w:val="0"/>
        <w:adjustRightInd w:val="0"/>
        <w:spacing w:after="0" w:line="240" w:lineRule="auto"/>
        <w:ind w:left="993" w:right="-283"/>
        <w:jc w:val="both"/>
        <w:rPr>
          <w:b/>
          <w:color w:val="455F51" w:themeColor="text2"/>
          <w:sz w:val="16"/>
          <w:szCs w:val="16"/>
        </w:rPr>
      </w:pPr>
    </w:p>
    <w:p w:rsidR="0072258B" w:rsidRDefault="0072258B" w:rsidP="00BF7D0C">
      <w:pPr>
        <w:pStyle w:val="ListeParagraf"/>
        <w:autoSpaceDE w:val="0"/>
        <w:autoSpaceDN w:val="0"/>
        <w:adjustRightInd w:val="0"/>
        <w:spacing w:after="0" w:line="240" w:lineRule="auto"/>
        <w:ind w:left="851"/>
        <w:jc w:val="both"/>
        <w:rPr>
          <w:sz w:val="20"/>
          <w:szCs w:val="20"/>
        </w:rPr>
      </w:pPr>
      <w:r w:rsidRPr="00156821">
        <w:rPr>
          <w:sz w:val="20"/>
          <w:szCs w:val="20"/>
        </w:rPr>
        <w:t>İlgili bölümler sunulan belgelere uygun bir şekilde doldurulmalıdır.</w:t>
      </w:r>
    </w:p>
    <w:p w:rsidR="00E3197E" w:rsidRPr="00E3197E" w:rsidRDefault="00E3197E" w:rsidP="00BF7D0C">
      <w:pPr>
        <w:pStyle w:val="ListeParagraf"/>
        <w:autoSpaceDE w:val="0"/>
        <w:autoSpaceDN w:val="0"/>
        <w:adjustRightInd w:val="0"/>
        <w:spacing w:after="0" w:line="240" w:lineRule="auto"/>
        <w:ind w:left="851"/>
        <w:jc w:val="both"/>
        <w:rPr>
          <w:sz w:val="16"/>
          <w:szCs w:val="16"/>
        </w:rPr>
      </w:pPr>
    </w:p>
    <w:p w:rsidR="0072258B" w:rsidRPr="003C471D" w:rsidRDefault="0072258B" w:rsidP="00BF7D0C">
      <w:pPr>
        <w:pStyle w:val="ListeParagraf"/>
        <w:numPr>
          <w:ilvl w:val="0"/>
          <w:numId w:val="13"/>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Memuriyet Sicil No ve/veya Oda Kayıt No</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5E4E95" w:rsidRDefault="0072258B" w:rsidP="00BF7D0C">
      <w:pPr>
        <w:pStyle w:val="ListeParagraf"/>
        <w:numPr>
          <w:ilvl w:val="0"/>
          <w:numId w:val="18"/>
        </w:numPr>
        <w:autoSpaceDE w:val="0"/>
        <w:autoSpaceDN w:val="0"/>
        <w:adjustRightInd w:val="0"/>
        <w:spacing w:after="0" w:line="240" w:lineRule="auto"/>
        <w:ind w:left="1134" w:hanging="283"/>
        <w:jc w:val="both"/>
        <w:rPr>
          <w:sz w:val="20"/>
          <w:szCs w:val="20"/>
        </w:rPr>
      </w:pPr>
      <w:r w:rsidRPr="00156821">
        <w:rPr>
          <w:sz w:val="20"/>
          <w:szCs w:val="20"/>
        </w:rPr>
        <w:t>Kamu Kurum ve Kuruluşları ile Üniversitelerde çalışanlar için Memu</w:t>
      </w:r>
      <w:r w:rsidR="005E4E95">
        <w:rPr>
          <w:sz w:val="20"/>
          <w:szCs w:val="20"/>
        </w:rPr>
        <w:t>riyet veya Kurum Sicil Numaras</w:t>
      </w:r>
      <w:r w:rsidRPr="00156821">
        <w:rPr>
          <w:sz w:val="20"/>
          <w:szCs w:val="20"/>
        </w:rPr>
        <w:t xml:space="preserve">ı, </w:t>
      </w:r>
      <w:r w:rsidRPr="005E4E95">
        <w:rPr>
          <w:sz w:val="20"/>
          <w:szCs w:val="20"/>
        </w:rPr>
        <w:t xml:space="preserve">Özel Sektörde çalışanlar için Oda Kayıt Numarası </w:t>
      </w:r>
      <w:r w:rsidR="00B65110" w:rsidRPr="005E4E95">
        <w:rPr>
          <w:sz w:val="20"/>
          <w:szCs w:val="20"/>
        </w:rPr>
        <w:t>(Faaliyette</w:t>
      </w:r>
      <w:r w:rsidRPr="005E4E95">
        <w:rPr>
          <w:sz w:val="20"/>
          <w:szCs w:val="20"/>
        </w:rPr>
        <w:t xml:space="preserve"> bulunulan İl veya bulunduğu İlin bağlı olduğu Bölge Odasından) ilgili bölüm</w:t>
      </w:r>
      <w:r w:rsidR="005E4E95">
        <w:rPr>
          <w:sz w:val="20"/>
          <w:szCs w:val="20"/>
        </w:rPr>
        <w:t>ler</w:t>
      </w:r>
      <w:r w:rsidRPr="005E4E95">
        <w:rPr>
          <w:sz w:val="20"/>
          <w:szCs w:val="20"/>
        </w:rPr>
        <w:t>e yazılmalıdır.</w:t>
      </w:r>
    </w:p>
    <w:p w:rsidR="0072258B" w:rsidRPr="00156821" w:rsidRDefault="0072258B" w:rsidP="00BF7D0C">
      <w:pPr>
        <w:pStyle w:val="ListeParagraf"/>
        <w:numPr>
          <w:ilvl w:val="0"/>
          <w:numId w:val="18"/>
        </w:numPr>
        <w:autoSpaceDE w:val="0"/>
        <w:autoSpaceDN w:val="0"/>
        <w:adjustRightInd w:val="0"/>
        <w:spacing w:after="0" w:line="240" w:lineRule="auto"/>
        <w:ind w:left="1134" w:hanging="283"/>
        <w:jc w:val="both"/>
        <w:rPr>
          <w:sz w:val="20"/>
          <w:szCs w:val="20"/>
        </w:rPr>
      </w:pPr>
      <w:r w:rsidRPr="00156821">
        <w:rPr>
          <w:sz w:val="20"/>
          <w:szCs w:val="20"/>
        </w:rPr>
        <w:t>Kamu Kurum ve Kuruluşları ile Üniversitelerde çalışanlardan aynı zamanda meslek odası kaydı bulunanlar</w:t>
      </w:r>
      <w:r w:rsidR="005E4E95">
        <w:rPr>
          <w:sz w:val="20"/>
          <w:szCs w:val="20"/>
        </w:rPr>
        <w:t xml:space="preserve"> için</w:t>
      </w:r>
      <w:r w:rsidRPr="00156821">
        <w:rPr>
          <w:sz w:val="20"/>
          <w:szCs w:val="20"/>
        </w:rPr>
        <w:t xml:space="preserve"> Oda Kayıt Numaraları da ayrıca ilgili bölüme yazılmalıdır.</w:t>
      </w:r>
    </w:p>
    <w:p w:rsidR="0072258B" w:rsidRPr="00071BB5" w:rsidRDefault="0072258B" w:rsidP="00BF7D0C">
      <w:pPr>
        <w:pStyle w:val="ListeParagraf"/>
        <w:autoSpaceDE w:val="0"/>
        <w:autoSpaceDN w:val="0"/>
        <w:adjustRightInd w:val="0"/>
        <w:spacing w:after="0" w:line="240" w:lineRule="auto"/>
        <w:ind w:left="993"/>
        <w:jc w:val="both"/>
        <w:rPr>
          <w:sz w:val="16"/>
          <w:szCs w:val="16"/>
        </w:rPr>
      </w:pPr>
    </w:p>
    <w:p w:rsidR="0072258B" w:rsidRPr="00803920" w:rsidRDefault="0072258B" w:rsidP="00BF7D0C">
      <w:pPr>
        <w:pStyle w:val="ListeParagraf"/>
        <w:numPr>
          <w:ilvl w:val="0"/>
          <w:numId w:val="13"/>
        </w:numPr>
        <w:autoSpaceDE w:val="0"/>
        <w:autoSpaceDN w:val="0"/>
        <w:adjustRightInd w:val="0"/>
        <w:spacing w:after="0" w:line="240" w:lineRule="auto"/>
        <w:ind w:left="851" w:hanging="851"/>
        <w:jc w:val="both"/>
        <w:rPr>
          <w:b/>
          <w:color w:val="33473C" w:themeColor="text2" w:themeShade="BF"/>
          <w:sz w:val="20"/>
          <w:szCs w:val="20"/>
        </w:rPr>
      </w:pPr>
      <w:r w:rsidRPr="00803920">
        <w:rPr>
          <w:b/>
          <w:color w:val="33473C" w:themeColor="text2" w:themeShade="BF"/>
          <w:sz w:val="20"/>
          <w:szCs w:val="20"/>
        </w:rPr>
        <w:t>Durumu</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20"/>
        </w:numPr>
        <w:autoSpaceDE w:val="0"/>
        <w:autoSpaceDN w:val="0"/>
        <w:adjustRightInd w:val="0"/>
        <w:spacing w:after="0" w:line="240" w:lineRule="auto"/>
        <w:ind w:left="1134" w:hanging="283"/>
        <w:jc w:val="both"/>
        <w:rPr>
          <w:sz w:val="20"/>
          <w:szCs w:val="20"/>
        </w:rPr>
      </w:pPr>
      <w:r w:rsidRPr="00156821">
        <w:rPr>
          <w:sz w:val="20"/>
          <w:szCs w:val="20"/>
        </w:rPr>
        <w:t xml:space="preserve">Kullanıcı faaliyette bulunduğu süre içerisinde bu alan </w:t>
      </w:r>
      <w:r w:rsidRPr="00156821">
        <w:rPr>
          <w:b/>
          <w:sz w:val="20"/>
          <w:szCs w:val="20"/>
        </w:rPr>
        <w:t>Aktif</w:t>
      </w:r>
      <w:r w:rsidRPr="00156821">
        <w:rPr>
          <w:sz w:val="20"/>
          <w:szCs w:val="20"/>
        </w:rPr>
        <w:t xml:space="preserve"> olarak tanımlanmalıdır. </w:t>
      </w:r>
    </w:p>
    <w:p w:rsidR="0072258B" w:rsidRPr="00156821" w:rsidRDefault="005E4E95" w:rsidP="00BF7D0C">
      <w:pPr>
        <w:pStyle w:val="ListeParagraf"/>
        <w:numPr>
          <w:ilvl w:val="0"/>
          <w:numId w:val="20"/>
        </w:numPr>
        <w:autoSpaceDE w:val="0"/>
        <w:autoSpaceDN w:val="0"/>
        <w:adjustRightInd w:val="0"/>
        <w:spacing w:after="0" w:line="240" w:lineRule="auto"/>
        <w:ind w:left="1134" w:hanging="283"/>
        <w:jc w:val="both"/>
        <w:rPr>
          <w:sz w:val="20"/>
          <w:szCs w:val="20"/>
        </w:rPr>
      </w:pPr>
      <w:r>
        <w:rPr>
          <w:sz w:val="20"/>
          <w:szCs w:val="20"/>
        </w:rPr>
        <w:t>Sistem üzerindeki faaliyetleri</w:t>
      </w:r>
      <w:r w:rsidRPr="00156821">
        <w:rPr>
          <w:sz w:val="20"/>
          <w:szCs w:val="20"/>
        </w:rPr>
        <w:t xml:space="preserve"> askıya alın</w:t>
      </w:r>
      <w:r>
        <w:rPr>
          <w:sz w:val="20"/>
          <w:szCs w:val="20"/>
        </w:rPr>
        <w:t xml:space="preserve">anların durumu </w:t>
      </w:r>
      <w:r w:rsidR="0072258B" w:rsidRPr="00156821">
        <w:rPr>
          <w:b/>
          <w:sz w:val="20"/>
          <w:szCs w:val="20"/>
        </w:rPr>
        <w:t>Pasif</w:t>
      </w:r>
      <w:r w:rsidR="0072258B" w:rsidRPr="00156821">
        <w:rPr>
          <w:sz w:val="20"/>
          <w:szCs w:val="20"/>
        </w:rPr>
        <w:t xml:space="preserve"> </w:t>
      </w:r>
      <w:r>
        <w:rPr>
          <w:sz w:val="20"/>
          <w:szCs w:val="20"/>
        </w:rPr>
        <w:t>olarak seçilmeli ve</w:t>
      </w:r>
      <w:r w:rsidR="0072258B" w:rsidRPr="00156821">
        <w:rPr>
          <w:sz w:val="20"/>
          <w:szCs w:val="20"/>
        </w:rPr>
        <w:t xml:space="preserve"> kullanıcı</w:t>
      </w:r>
      <w:r>
        <w:rPr>
          <w:sz w:val="20"/>
          <w:szCs w:val="20"/>
        </w:rPr>
        <w:t xml:space="preserve"> işlem yapamaz hale getirilmelidir.</w:t>
      </w:r>
    </w:p>
    <w:p w:rsidR="0072258B" w:rsidRDefault="0072258B" w:rsidP="00BF7D0C">
      <w:pPr>
        <w:pStyle w:val="ListeParagraf"/>
        <w:numPr>
          <w:ilvl w:val="0"/>
          <w:numId w:val="20"/>
        </w:numPr>
        <w:autoSpaceDE w:val="0"/>
        <w:autoSpaceDN w:val="0"/>
        <w:adjustRightInd w:val="0"/>
        <w:spacing w:after="0" w:line="240" w:lineRule="auto"/>
        <w:ind w:left="1134" w:hanging="283"/>
        <w:jc w:val="both"/>
        <w:rPr>
          <w:sz w:val="20"/>
          <w:szCs w:val="20"/>
        </w:rPr>
      </w:pPr>
      <w:r w:rsidRPr="00156821">
        <w:rPr>
          <w:sz w:val="20"/>
          <w:szCs w:val="20"/>
        </w:rPr>
        <w:t>İl ve</w:t>
      </w:r>
      <w:r w:rsidR="005E4E95">
        <w:rPr>
          <w:sz w:val="20"/>
          <w:szCs w:val="20"/>
        </w:rPr>
        <w:t>ya</w:t>
      </w:r>
      <w:r w:rsidRPr="00156821">
        <w:rPr>
          <w:sz w:val="20"/>
          <w:szCs w:val="20"/>
        </w:rPr>
        <w:t xml:space="preserve"> İlçe Sistem Sorumlu</w:t>
      </w:r>
      <w:r w:rsidR="005E4E95">
        <w:rPr>
          <w:sz w:val="20"/>
          <w:szCs w:val="20"/>
        </w:rPr>
        <w:t>su</w:t>
      </w:r>
      <w:r w:rsidRPr="00156821">
        <w:rPr>
          <w:sz w:val="20"/>
          <w:szCs w:val="20"/>
        </w:rPr>
        <w:t xml:space="preserve"> sorumluluk alanı içerisinde kayıtlı bir kullanıcının faaliyet alanında </w:t>
      </w:r>
      <w:r w:rsidR="005E4E95">
        <w:rPr>
          <w:sz w:val="20"/>
          <w:szCs w:val="20"/>
        </w:rPr>
        <w:t>değişiklik</w:t>
      </w:r>
      <w:r w:rsidR="005E4E95" w:rsidRPr="00156821">
        <w:rPr>
          <w:sz w:val="20"/>
          <w:szCs w:val="20"/>
        </w:rPr>
        <w:t xml:space="preserve"> </w:t>
      </w:r>
      <w:r w:rsidR="005E4E95">
        <w:rPr>
          <w:sz w:val="20"/>
          <w:szCs w:val="20"/>
        </w:rPr>
        <w:t>meydana gelmesi</w:t>
      </w:r>
      <w:r w:rsidRPr="00156821">
        <w:rPr>
          <w:sz w:val="20"/>
          <w:szCs w:val="20"/>
        </w:rPr>
        <w:t xml:space="preserve"> ve </w:t>
      </w:r>
      <w:r w:rsidR="005E4E95">
        <w:rPr>
          <w:sz w:val="20"/>
          <w:szCs w:val="20"/>
        </w:rPr>
        <w:t>kullanıcı tarafından</w:t>
      </w:r>
      <w:r w:rsidRPr="00156821">
        <w:rPr>
          <w:sz w:val="20"/>
          <w:szCs w:val="20"/>
        </w:rPr>
        <w:t xml:space="preserve"> durumun</w:t>
      </w:r>
      <w:r w:rsidR="005E4E95">
        <w:rPr>
          <w:sz w:val="20"/>
          <w:szCs w:val="20"/>
        </w:rPr>
        <w:t>un</w:t>
      </w:r>
      <w:r w:rsidRPr="00156821">
        <w:rPr>
          <w:sz w:val="20"/>
          <w:szCs w:val="20"/>
        </w:rPr>
        <w:t xml:space="preserve"> güncellenmes</w:t>
      </w:r>
      <w:r w:rsidR="00857A69">
        <w:rPr>
          <w:sz w:val="20"/>
          <w:szCs w:val="20"/>
        </w:rPr>
        <w:t>i için gerekli belgelerin sunul</w:t>
      </w:r>
      <w:r w:rsidRPr="00156821">
        <w:rPr>
          <w:sz w:val="20"/>
          <w:szCs w:val="20"/>
        </w:rPr>
        <w:t xml:space="preserve">maması </w:t>
      </w:r>
      <w:r w:rsidR="005E4E95">
        <w:rPr>
          <w:sz w:val="20"/>
          <w:szCs w:val="20"/>
        </w:rPr>
        <w:t>halinde</w:t>
      </w:r>
      <w:r w:rsidR="00857A69">
        <w:rPr>
          <w:sz w:val="20"/>
          <w:szCs w:val="20"/>
        </w:rPr>
        <w:t xml:space="preserve"> kullanıcı</w:t>
      </w:r>
      <w:r w:rsidRPr="00156821">
        <w:rPr>
          <w:sz w:val="20"/>
          <w:szCs w:val="20"/>
        </w:rPr>
        <w:t xml:space="preserve"> </w:t>
      </w:r>
      <w:r>
        <w:rPr>
          <w:b/>
          <w:sz w:val="20"/>
          <w:szCs w:val="20"/>
        </w:rPr>
        <w:t>P</w:t>
      </w:r>
      <w:r w:rsidRPr="00156821">
        <w:rPr>
          <w:b/>
          <w:sz w:val="20"/>
          <w:szCs w:val="20"/>
        </w:rPr>
        <w:t>asif</w:t>
      </w:r>
      <w:r w:rsidR="005E4E95">
        <w:rPr>
          <w:sz w:val="20"/>
          <w:szCs w:val="20"/>
        </w:rPr>
        <w:t xml:space="preserve"> duruma getir</w:t>
      </w:r>
      <w:r w:rsidRPr="00156821">
        <w:rPr>
          <w:sz w:val="20"/>
          <w:szCs w:val="20"/>
        </w:rPr>
        <w:t>melidir.</w:t>
      </w:r>
    </w:p>
    <w:p w:rsidR="0072258B" w:rsidRPr="00857A69" w:rsidRDefault="0072258B" w:rsidP="00BF7D0C">
      <w:pPr>
        <w:autoSpaceDE w:val="0"/>
        <w:autoSpaceDN w:val="0"/>
        <w:adjustRightInd w:val="0"/>
        <w:spacing w:after="0" w:line="240" w:lineRule="auto"/>
        <w:jc w:val="both"/>
        <w:rPr>
          <w:sz w:val="16"/>
          <w:szCs w:val="16"/>
        </w:rPr>
      </w:pPr>
    </w:p>
    <w:p w:rsidR="0072258B" w:rsidRPr="003C471D" w:rsidRDefault="0072258B" w:rsidP="00BF7D0C">
      <w:pPr>
        <w:pStyle w:val="ListeParagraf"/>
        <w:numPr>
          <w:ilvl w:val="0"/>
          <w:numId w:val="13"/>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Kullanıcı İletişim Bilgileri</w:t>
      </w:r>
    </w:p>
    <w:p w:rsidR="0072258B" w:rsidRPr="00071BB5" w:rsidRDefault="0072258B" w:rsidP="00BF7D0C">
      <w:pPr>
        <w:pStyle w:val="ListeParagraf"/>
        <w:autoSpaceDE w:val="0"/>
        <w:autoSpaceDN w:val="0"/>
        <w:adjustRightInd w:val="0"/>
        <w:spacing w:after="0" w:line="240" w:lineRule="auto"/>
        <w:ind w:left="993"/>
        <w:jc w:val="both"/>
        <w:rPr>
          <w:b/>
          <w:sz w:val="16"/>
          <w:szCs w:val="16"/>
        </w:rPr>
      </w:pPr>
    </w:p>
    <w:p w:rsidR="0072258B" w:rsidRPr="00156821" w:rsidRDefault="003D7C0C" w:rsidP="00BF7D0C">
      <w:pPr>
        <w:pStyle w:val="ListeParagraf"/>
        <w:numPr>
          <w:ilvl w:val="0"/>
          <w:numId w:val="19"/>
        </w:numPr>
        <w:autoSpaceDE w:val="0"/>
        <w:autoSpaceDN w:val="0"/>
        <w:adjustRightInd w:val="0"/>
        <w:spacing w:after="0" w:line="240" w:lineRule="auto"/>
        <w:ind w:left="1134" w:hanging="283"/>
        <w:jc w:val="both"/>
        <w:rPr>
          <w:sz w:val="20"/>
          <w:szCs w:val="20"/>
        </w:rPr>
      </w:pPr>
      <w:r>
        <w:rPr>
          <w:sz w:val="20"/>
          <w:szCs w:val="20"/>
        </w:rPr>
        <w:t>Bu alan</w:t>
      </w:r>
      <w:r w:rsidR="0072258B" w:rsidRPr="00156821">
        <w:rPr>
          <w:sz w:val="20"/>
          <w:szCs w:val="20"/>
        </w:rPr>
        <w:t xml:space="preserve">a kullanıcının cep telefonu ve kullandığı e-posta adresi ile eğer var ise sabit telefonu ve fax numarası kaydedilmelidir. </w:t>
      </w:r>
    </w:p>
    <w:p w:rsidR="0072258B" w:rsidRPr="00156821" w:rsidRDefault="0072258B" w:rsidP="00BF7D0C">
      <w:pPr>
        <w:pStyle w:val="ListeParagraf"/>
        <w:numPr>
          <w:ilvl w:val="0"/>
          <w:numId w:val="19"/>
        </w:numPr>
        <w:autoSpaceDE w:val="0"/>
        <w:autoSpaceDN w:val="0"/>
        <w:adjustRightInd w:val="0"/>
        <w:spacing w:after="0" w:line="240" w:lineRule="auto"/>
        <w:ind w:left="1134" w:hanging="283"/>
        <w:jc w:val="both"/>
        <w:rPr>
          <w:sz w:val="20"/>
          <w:szCs w:val="20"/>
        </w:rPr>
      </w:pPr>
      <w:r w:rsidRPr="00156821">
        <w:rPr>
          <w:sz w:val="20"/>
          <w:szCs w:val="20"/>
        </w:rPr>
        <w:t>E-posta adresi</w:t>
      </w:r>
      <w:r w:rsidR="00A53882">
        <w:rPr>
          <w:sz w:val="20"/>
          <w:szCs w:val="20"/>
        </w:rPr>
        <w:t>nin</w:t>
      </w:r>
      <w:r w:rsidRPr="00156821">
        <w:rPr>
          <w:sz w:val="20"/>
          <w:szCs w:val="20"/>
        </w:rPr>
        <w:t xml:space="preserve"> sistemin aktif olarak kullanılabilmesi için zorunlu</w:t>
      </w:r>
      <w:r w:rsidR="00A53882">
        <w:rPr>
          <w:sz w:val="20"/>
          <w:szCs w:val="20"/>
        </w:rPr>
        <w:t xml:space="preserve"> olduğu bilinmelidir.</w:t>
      </w:r>
    </w:p>
    <w:p w:rsidR="0072258B" w:rsidRPr="00156821" w:rsidRDefault="00A53882" w:rsidP="00BF7D0C">
      <w:pPr>
        <w:pStyle w:val="ListeParagraf"/>
        <w:numPr>
          <w:ilvl w:val="0"/>
          <w:numId w:val="19"/>
        </w:numPr>
        <w:autoSpaceDE w:val="0"/>
        <w:autoSpaceDN w:val="0"/>
        <w:adjustRightInd w:val="0"/>
        <w:spacing w:after="0" w:line="240" w:lineRule="auto"/>
        <w:ind w:left="1134" w:hanging="283"/>
        <w:jc w:val="both"/>
        <w:rPr>
          <w:sz w:val="20"/>
          <w:szCs w:val="20"/>
        </w:rPr>
      </w:pPr>
      <w:r w:rsidRPr="00A53882">
        <w:rPr>
          <w:b/>
          <w:sz w:val="20"/>
          <w:szCs w:val="20"/>
        </w:rPr>
        <w:t>K</w:t>
      </w:r>
      <w:r>
        <w:rPr>
          <w:sz w:val="20"/>
          <w:szCs w:val="20"/>
        </w:rPr>
        <w:t xml:space="preserve">ayıtlı </w:t>
      </w:r>
      <w:r w:rsidRPr="00A53882">
        <w:rPr>
          <w:b/>
          <w:sz w:val="20"/>
          <w:szCs w:val="20"/>
        </w:rPr>
        <w:t>E</w:t>
      </w:r>
      <w:r>
        <w:rPr>
          <w:sz w:val="20"/>
          <w:szCs w:val="20"/>
        </w:rPr>
        <w:t>-</w:t>
      </w:r>
      <w:r w:rsidRPr="00A53882">
        <w:rPr>
          <w:b/>
          <w:sz w:val="20"/>
          <w:szCs w:val="20"/>
        </w:rPr>
        <w:t>P</w:t>
      </w:r>
      <w:r>
        <w:rPr>
          <w:sz w:val="20"/>
          <w:szCs w:val="20"/>
        </w:rPr>
        <w:t>osta A</w:t>
      </w:r>
      <w:r w:rsidR="0072258B" w:rsidRPr="00156821">
        <w:rPr>
          <w:sz w:val="20"/>
          <w:szCs w:val="20"/>
        </w:rPr>
        <w:t>dresi (KEP) var ise kaydedilmelidir.</w:t>
      </w:r>
    </w:p>
    <w:p w:rsidR="0072258B" w:rsidRPr="00803920" w:rsidRDefault="0072258B" w:rsidP="00BF7D0C">
      <w:pPr>
        <w:pStyle w:val="ListeParagraf"/>
        <w:autoSpaceDE w:val="0"/>
        <w:autoSpaceDN w:val="0"/>
        <w:adjustRightInd w:val="0"/>
        <w:spacing w:after="0" w:line="240" w:lineRule="auto"/>
        <w:ind w:left="993"/>
        <w:jc w:val="both"/>
        <w:rPr>
          <w:b/>
          <w:color w:val="33473C" w:themeColor="text2" w:themeShade="BF"/>
          <w:sz w:val="16"/>
          <w:szCs w:val="16"/>
        </w:rPr>
      </w:pPr>
    </w:p>
    <w:p w:rsidR="0072258B" w:rsidRPr="003C471D" w:rsidRDefault="0072258B" w:rsidP="00BF7D0C">
      <w:pPr>
        <w:pStyle w:val="ListeParagraf"/>
        <w:numPr>
          <w:ilvl w:val="0"/>
          <w:numId w:val="13"/>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Kayıt İşleminin Tamamlanması ve Kullanıcı Şifresi</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A53882" w:rsidRDefault="0072258B" w:rsidP="00BF7D0C">
      <w:pPr>
        <w:pStyle w:val="ListeParagraf"/>
        <w:numPr>
          <w:ilvl w:val="0"/>
          <w:numId w:val="128"/>
        </w:numPr>
        <w:autoSpaceDE w:val="0"/>
        <w:autoSpaceDN w:val="0"/>
        <w:adjustRightInd w:val="0"/>
        <w:spacing w:after="0" w:line="240" w:lineRule="auto"/>
        <w:ind w:left="1134" w:hanging="283"/>
        <w:jc w:val="both"/>
        <w:rPr>
          <w:sz w:val="20"/>
          <w:szCs w:val="20"/>
        </w:rPr>
      </w:pPr>
      <w:r w:rsidRPr="00156821">
        <w:rPr>
          <w:sz w:val="20"/>
          <w:szCs w:val="20"/>
        </w:rPr>
        <w:t xml:space="preserve">Kullanıcı kayıt alanları tanımlandıktan sonra </w:t>
      </w:r>
      <w:r w:rsidRPr="00156821">
        <w:rPr>
          <w:b/>
          <w:sz w:val="20"/>
          <w:szCs w:val="20"/>
        </w:rPr>
        <w:t>KAYDET</w:t>
      </w:r>
      <w:r w:rsidRPr="00156821">
        <w:rPr>
          <w:sz w:val="20"/>
          <w:szCs w:val="20"/>
        </w:rPr>
        <w:t xml:space="preserve"> butonu tıklanmalıdır. </w:t>
      </w:r>
    </w:p>
    <w:p w:rsidR="0072258B" w:rsidRPr="00A53882" w:rsidRDefault="0072258B" w:rsidP="00BF7D0C">
      <w:pPr>
        <w:pStyle w:val="ListeParagraf"/>
        <w:numPr>
          <w:ilvl w:val="0"/>
          <w:numId w:val="128"/>
        </w:numPr>
        <w:autoSpaceDE w:val="0"/>
        <w:autoSpaceDN w:val="0"/>
        <w:adjustRightInd w:val="0"/>
        <w:spacing w:after="0" w:line="240" w:lineRule="auto"/>
        <w:ind w:left="1134" w:hanging="283"/>
        <w:jc w:val="both"/>
        <w:rPr>
          <w:sz w:val="20"/>
          <w:szCs w:val="20"/>
        </w:rPr>
      </w:pPr>
      <w:r w:rsidRPr="00A53882">
        <w:rPr>
          <w:sz w:val="20"/>
          <w:szCs w:val="20"/>
        </w:rPr>
        <w:t xml:space="preserve">Kayıt başarıyla tamamlandıktan sonra kayıt ekranının en üstünde yer alan şifre gönder butonu tıklanarak kullanıcının </w:t>
      </w:r>
      <w:r w:rsidR="00A53882" w:rsidRPr="00A53882">
        <w:rPr>
          <w:sz w:val="20"/>
          <w:szCs w:val="20"/>
        </w:rPr>
        <w:t xml:space="preserve">e-posta adresine </w:t>
      </w:r>
      <w:r w:rsidR="00397927" w:rsidRPr="00704245">
        <w:rPr>
          <w:rFonts w:ascii="Calibri" w:eastAsia="Times New Roman" w:hAnsi="Calibri" w:cs="Times New Roman"/>
          <w:bCs/>
          <w:sz w:val="20"/>
          <w:szCs w:val="20"/>
          <w:lang w:eastAsia="tr-TR"/>
        </w:rPr>
        <w:t>Veteriner Biyolojik Ürün Takip</w:t>
      </w:r>
      <w:r w:rsidR="00397927" w:rsidRPr="00704245">
        <w:rPr>
          <w:rFonts w:ascii="Calibri" w:eastAsia="Times New Roman" w:hAnsi="Calibri" w:cs="Times New Roman"/>
          <w:b/>
          <w:bCs/>
          <w:color w:val="455F51" w:themeColor="text2"/>
          <w:sz w:val="28"/>
          <w:szCs w:val="28"/>
          <w:lang w:eastAsia="tr-TR"/>
        </w:rPr>
        <w:t xml:space="preserve"> </w:t>
      </w:r>
      <w:r w:rsidR="00397927" w:rsidRPr="00704245">
        <w:rPr>
          <w:rFonts w:cs="Arial"/>
          <w:sz w:val="20"/>
          <w:szCs w:val="20"/>
        </w:rPr>
        <w:t>Sistemin</w:t>
      </w:r>
      <w:r w:rsidR="00397927">
        <w:rPr>
          <w:rFonts w:cs="Arial"/>
          <w:sz w:val="20"/>
          <w:szCs w:val="20"/>
        </w:rPr>
        <w:t>i</w:t>
      </w:r>
      <w:r w:rsidR="00397927" w:rsidRPr="00704245">
        <w:rPr>
          <w:rFonts w:cs="Arial"/>
          <w:sz w:val="20"/>
          <w:szCs w:val="20"/>
        </w:rPr>
        <w:t xml:space="preserve"> (ATS)</w:t>
      </w:r>
      <w:r w:rsidR="00397927">
        <w:rPr>
          <w:rFonts w:cs="Arial"/>
          <w:sz w:val="20"/>
          <w:szCs w:val="20"/>
        </w:rPr>
        <w:t xml:space="preserve"> </w:t>
      </w:r>
      <w:r w:rsidR="00A53882" w:rsidRPr="00A53882">
        <w:rPr>
          <w:sz w:val="20"/>
          <w:szCs w:val="20"/>
        </w:rPr>
        <w:t>kullan</w:t>
      </w:r>
      <w:r w:rsidR="00A53882">
        <w:rPr>
          <w:sz w:val="20"/>
          <w:szCs w:val="20"/>
        </w:rPr>
        <w:t xml:space="preserve">abilmesi </w:t>
      </w:r>
      <w:r w:rsidR="00A53882" w:rsidRPr="00A53882">
        <w:rPr>
          <w:sz w:val="20"/>
          <w:szCs w:val="20"/>
        </w:rPr>
        <w:t xml:space="preserve">için gerekli </w:t>
      </w:r>
      <w:r w:rsidRPr="00A53882">
        <w:rPr>
          <w:sz w:val="20"/>
          <w:szCs w:val="20"/>
        </w:rPr>
        <w:t>kişisel şifresi gönderilmelidir.</w:t>
      </w:r>
    </w:p>
    <w:p w:rsidR="0072258B" w:rsidRPr="0020317D" w:rsidRDefault="0072258B" w:rsidP="00BF7D0C">
      <w:pPr>
        <w:pStyle w:val="ListeParagraf"/>
        <w:autoSpaceDE w:val="0"/>
        <w:autoSpaceDN w:val="0"/>
        <w:adjustRightInd w:val="0"/>
        <w:spacing w:after="0" w:line="240" w:lineRule="auto"/>
        <w:ind w:left="851"/>
        <w:jc w:val="both"/>
        <w:rPr>
          <w:b/>
          <w:color w:val="455F51" w:themeColor="text2"/>
          <w:sz w:val="16"/>
          <w:szCs w:val="16"/>
        </w:rPr>
      </w:pPr>
    </w:p>
    <w:p w:rsidR="0072258B" w:rsidRPr="003C471D" w:rsidRDefault="0072258B" w:rsidP="00BF7D0C">
      <w:pPr>
        <w:pStyle w:val="ListeParagraf"/>
        <w:numPr>
          <w:ilvl w:val="0"/>
          <w:numId w:val="102"/>
        </w:numPr>
        <w:autoSpaceDE w:val="0"/>
        <w:autoSpaceDN w:val="0"/>
        <w:adjustRightInd w:val="0"/>
        <w:spacing w:after="0" w:line="240" w:lineRule="auto"/>
        <w:ind w:left="851" w:hanging="851"/>
        <w:jc w:val="both"/>
        <w:rPr>
          <w:b/>
          <w:color w:val="33473C" w:themeColor="text2" w:themeShade="BF"/>
        </w:rPr>
      </w:pPr>
      <w:r w:rsidRPr="003C471D">
        <w:rPr>
          <w:b/>
          <w:color w:val="33473C" w:themeColor="text2" w:themeShade="BF"/>
        </w:rPr>
        <w:t>Veteriner Ecza Deposu Sorumlusu Kayıt İşlemi</w:t>
      </w:r>
    </w:p>
    <w:p w:rsidR="0072258B" w:rsidRPr="003D7C0C" w:rsidRDefault="0072258B" w:rsidP="00BF7D0C">
      <w:pPr>
        <w:pStyle w:val="ListeParagraf"/>
        <w:autoSpaceDE w:val="0"/>
        <w:autoSpaceDN w:val="0"/>
        <w:adjustRightInd w:val="0"/>
        <w:spacing w:after="0" w:line="240" w:lineRule="auto"/>
        <w:ind w:left="851"/>
        <w:jc w:val="both"/>
        <w:rPr>
          <w:b/>
          <w:color w:val="455F51" w:themeColor="text2"/>
          <w:sz w:val="16"/>
          <w:szCs w:val="16"/>
        </w:rPr>
      </w:pPr>
    </w:p>
    <w:p w:rsidR="0072258B" w:rsidRPr="001F0B90" w:rsidRDefault="0072258B" w:rsidP="00BF7D0C">
      <w:pPr>
        <w:pStyle w:val="ListeParagraf"/>
        <w:autoSpaceDE w:val="0"/>
        <w:autoSpaceDN w:val="0"/>
        <w:adjustRightInd w:val="0"/>
        <w:spacing w:after="0" w:line="240" w:lineRule="auto"/>
        <w:ind w:left="851"/>
        <w:jc w:val="both"/>
        <w:rPr>
          <w:sz w:val="20"/>
          <w:szCs w:val="20"/>
        </w:rPr>
      </w:pPr>
      <w:r w:rsidRPr="00156821">
        <w:rPr>
          <w:sz w:val="20"/>
          <w:szCs w:val="20"/>
        </w:rPr>
        <w:t>Veteriner Ecza Deposu Sorumlusu kullanıcı kayıtların</w:t>
      </w:r>
      <w:r w:rsidR="001F0B90">
        <w:rPr>
          <w:sz w:val="20"/>
          <w:szCs w:val="20"/>
        </w:rPr>
        <w:t xml:space="preserve">da aşağıdaki yol izlenmelidir. </w:t>
      </w:r>
      <w:r w:rsidR="00B83B8D">
        <w:rPr>
          <w:noProof/>
          <w:lang w:eastAsia="tr-TR"/>
        </w:rPr>
        <mc:AlternateContent>
          <mc:Choice Requires="wps">
            <w:drawing>
              <wp:anchor distT="0" distB="0" distL="114300" distR="114300" simplePos="0" relativeHeight="252143616" behindDoc="0" locked="0" layoutInCell="1" allowOverlap="1" wp14:anchorId="3B248C6D" wp14:editId="042C08AB">
                <wp:simplePos x="0" y="0"/>
                <wp:positionH relativeFrom="column">
                  <wp:posOffset>4358005</wp:posOffset>
                </wp:positionH>
                <wp:positionV relativeFrom="paragraph">
                  <wp:posOffset>492125</wp:posOffset>
                </wp:positionV>
                <wp:extent cx="449580" cy="45720"/>
                <wp:effectExtent l="0" t="0" r="26670" b="11430"/>
                <wp:wrapNone/>
                <wp:docPr id="8" name="Dikdörtgen 8"/>
                <wp:cNvGraphicFramePr/>
                <a:graphic xmlns:a="http://schemas.openxmlformats.org/drawingml/2006/main">
                  <a:graphicData uri="http://schemas.microsoft.com/office/word/2010/wordprocessingShape">
                    <wps:wsp>
                      <wps:cNvSpPr/>
                      <wps:spPr>
                        <a:xfrm>
                          <a:off x="0" y="0"/>
                          <a:ext cx="449580" cy="457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DA9DA3F" id="Dikdörtgen 8" o:spid="_x0000_s1026" style="position:absolute;margin-left:343.15pt;margin-top:38.75pt;width:35.4pt;height:3.6pt;z-index:25214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" fillcolor="window" strokecolor="window" strokeweight="1pt"/>
            </w:pict>
          </mc:Fallback>
        </mc:AlternateContent>
      </w:r>
    </w:p>
    <w:p w:rsidR="0072258B" w:rsidRPr="00156821" w:rsidRDefault="0072258B" w:rsidP="00BF7D0C">
      <w:pPr>
        <w:pStyle w:val="ListeParagraf"/>
        <w:autoSpaceDE w:val="0"/>
        <w:autoSpaceDN w:val="0"/>
        <w:adjustRightInd w:val="0"/>
        <w:spacing w:after="0" w:line="240" w:lineRule="auto"/>
        <w:ind w:left="851"/>
        <w:jc w:val="both"/>
        <w:rPr>
          <w:sz w:val="20"/>
          <w:szCs w:val="20"/>
        </w:rPr>
      </w:pPr>
    </w:p>
    <w:p w:rsidR="0072258B" w:rsidRPr="003C471D" w:rsidRDefault="0072258B" w:rsidP="00BF7D0C">
      <w:pPr>
        <w:pStyle w:val="ListeParagraf"/>
        <w:numPr>
          <w:ilvl w:val="0"/>
          <w:numId w:val="39"/>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Vergi No;</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14"/>
        </w:numPr>
        <w:autoSpaceDE w:val="0"/>
        <w:autoSpaceDN w:val="0"/>
        <w:adjustRightInd w:val="0"/>
        <w:spacing w:after="0" w:line="240" w:lineRule="auto"/>
        <w:ind w:left="1134" w:hanging="283"/>
        <w:jc w:val="both"/>
        <w:rPr>
          <w:sz w:val="20"/>
          <w:szCs w:val="20"/>
        </w:rPr>
      </w:pPr>
      <w:r w:rsidRPr="00156821">
        <w:rPr>
          <w:sz w:val="20"/>
          <w:szCs w:val="20"/>
        </w:rPr>
        <w:t>Veteriner Ecza Deposu Vergi No ilgili bölüme yazılmalı ve arama butonu tıklanmalıdır.</w:t>
      </w:r>
    </w:p>
    <w:p w:rsidR="0072258B" w:rsidRPr="0016365A" w:rsidRDefault="003D7C0C" w:rsidP="00BF7D0C">
      <w:pPr>
        <w:pStyle w:val="ListeParagraf"/>
        <w:autoSpaceDE w:val="0"/>
        <w:autoSpaceDN w:val="0"/>
        <w:adjustRightInd w:val="0"/>
        <w:spacing w:after="0" w:line="240" w:lineRule="auto"/>
        <w:ind w:left="1134"/>
        <w:jc w:val="both"/>
        <w:rPr>
          <w:i/>
          <w:color w:val="33473C" w:themeColor="text2" w:themeShade="BF"/>
          <w:sz w:val="18"/>
          <w:szCs w:val="18"/>
        </w:rPr>
      </w:pPr>
      <w:r w:rsidRPr="0016365A">
        <w:rPr>
          <w:i/>
          <w:color w:val="33473C" w:themeColor="text2" w:themeShade="BF"/>
          <w:sz w:val="18"/>
          <w:szCs w:val="18"/>
        </w:rPr>
        <w:t>(</w:t>
      </w:r>
      <w:r w:rsidR="0072258B" w:rsidRPr="0016365A">
        <w:rPr>
          <w:i/>
          <w:color w:val="33473C" w:themeColor="text2" w:themeShade="BF"/>
          <w:sz w:val="18"/>
          <w:szCs w:val="18"/>
        </w:rPr>
        <w:t>Bu işlem ile birlikte kullanıcının Vergi Kimlik Sorgulama Sisteminde kayıtlı bilgileri ilgili bölümlere tanımlanmış olacaktır.</w:t>
      </w:r>
      <w:r w:rsidRPr="0016365A">
        <w:rPr>
          <w:i/>
          <w:color w:val="33473C" w:themeColor="text2" w:themeShade="BF"/>
          <w:sz w:val="18"/>
          <w:szCs w:val="18"/>
        </w:rPr>
        <w:t>)</w:t>
      </w:r>
    </w:p>
    <w:p w:rsidR="00465749" w:rsidRDefault="003D7C0C" w:rsidP="00BF7D0C">
      <w:pPr>
        <w:pStyle w:val="ListeParagraf"/>
        <w:numPr>
          <w:ilvl w:val="0"/>
          <w:numId w:val="14"/>
        </w:numPr>
        <w:autoSpaceDE w:val="0"/>
        <w:autoSpaceDN w:val="0"/>
        <w:adjustRightInd w:val="0"/>
        <w:spacing w:after="0" w:line="240" w:lineRule="auto"/>
        <w:ind w:left="1134" w:hanging="283"/>
        <w:jc w:val="both"/>
        <w:rPr>
          <w:sz w:val="20"/>
          <w:szCs w:val="20"/>
        </w:rPr>
      </w:pPr>
      <w:r>
        <w:rPr>
          <w:sz w:val="20"/>
          <w:szCs w:val="20"/>
        </w:rPr>
        <w:t xml:space="preserve">Kayıt, </w:t>
      </w:r>
      <w:r w:rsidR="0072258B" w:rsidRPr="00156821">
        <w:rPr>
          <w:sz w:val="20"/>
          <w:szCs w:val="20"/>
        </w:rPr>
        <w:t>sunulan belgeler ile Vergi Kimlik Sorgulama Sistemind</w:t>
      </w:r>
      <w:r>
        <w:rPr>
          <w:sz w:val="20"/>
          <w:szCs w:val="20"/>
        </w:rPr>
        <w:t>eki bilgilerin uyumlu ol</w:t>
      </w:r>
      <w:r w:rsidR="0072258B" w:rsidRPr="00156821">
        <w:rPr>
          <w:sz w:val="20"/>
          <w:szCs w:val="20"/>
        </w:rPr>
        <w:t>ması durumunda gerçekleştirilmelidir.</w:t>
      </w:r>
    </w:p>
    <w:p w:rsidR="00096F98" w:rsidRPr="0020317D" w:rsidRDefault="00096F98" w:rsidP="00BF7D0C">
      <w:pPr>
        <w:pStyle w:val="ListeParagraf"/>
        <w:autoSpaceDE w:val="0"/>
        <w:autoSpaceDN w:val="0"/>
        <w:adjustRightInd w:val="0"/>
        <w:spacing w:after="0" w:line="240" w:lineRule="auto"/>
        <w:ind w:left="1134"/>
        <w:jc w:val="both"/>
        <w:rPr>
          <w:sz w:val="16"/>
          <w:szCs w:val="16"/>
        </w:rPr>
      </w:pPr>
    </w:p>
    <w:p w:rsidR="0072258B" w:rsidRPr="003C471D" w:rsidRDefault="0072258B" w:rsidP="00BF7D0C">
      <w:pPr>
        <w:pStyle w:val="ListeParagraf"/>
        <w:numPr>
          <w:ilvl w:val="0"/>
          <w:numId w:val="39"/>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Depo Adı, Tipi, Ruhsat No ve Tarihi;</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İlgili alana Bakanlığımız tarafından düzenlenen </w:t>
      </w:r>
      <w:r w:rsidR="00465749" w:rsidRPr="00156821">
        <w:rPr>
          <w:sz w:val="20"/>
          <w:szCs w:val="20"/>
        </w:rPr>
        <w:t xml:space="preserve">ecza deposu ruhsatında </w:t>
      </w:r>
      <w:r w:rsidR="00465749">
        <w:rPr>
          <w:sz w:val="20"/>
          <w:szCs w:val="20"/>
        </w:rPr>
        <w:t>yazılı</w:t>
      </w:r>
      <w:r w:rsidRPr="00156821">
        <w:rPr>
          <w:sz w:val="20"/>
          <w:szCs w:val="20"/>
        </w:rPr>
        <w:t xml:space="preserve"> depo ismi kayıt edilmelidir.</w:t>
      </w:r>
    </w:p>
    <w:p w:rsidR="0072258B" w:rsidRPr="00156821" w:rsidRDefault="00465749" w:rsidP="00BF7D0C">
      <w:pPr>
        <w:pStyle w:val="ListeParagraf"/>
        <w:numPr>
          <w:ilvl w:val="0"/>
          <w:numId w:val="40"/>
        </w:numPr>
        <w:autoSpaceDE w:val="0"/>
        <w:autoSpaceDN w:val="0"/>
        <w:adjustRightInd w:val="0"/>
        <w:spacing w:after="0" w:line="240" w:lineRule="auto"/>
        <w:ind w:left="1134" w:hanging="283"/>
        <w:jc w:val="both"/>
        <w:rPr>
          <w:sz w:val="20"/>
          <w:szCs w:val="20"/>
        </w:rPr>
      </w:pPr>
      <w:r>
        <w:rPr>
          <w:sz w:val="20"/>
          <w:szCs w:val="20"/>
        </w:rPr>
        <w:t>Depo Tipi alanın</w:t>
      </w:r>
      <w:r w:rsidR="0072258B" w:rsidRPr="00156821">
        <w:rPr>
          <w:sz w:val="20"/>
          <w:szCs w:val="20"/>
        </w:rPr>
        <w:t>a</w:t>
      </w:r>
      <w:r w:rsidR="003C7536">
        <w:rPr>
          <w:sz w:val="20"/>
          <w:szCs w:val="20"/>
        </w:rPr>
        <w:t>,</w:t>
      </w:r>
      <w:r w:rsidR="0072258B" w:rsidRPr="00156821">
        <w:rPr>
          <w:sz w:val="20"/>
          <w:szCs w:val="20"/>
        </w:rPr>
        <w:t xml:space="preserve"> deponun durumuna göre</w:t>
      </w:r>
      <w:r w:rsidR="003C7536">
        <w:rPr>
          <w:sz w:val="20"/>
          <w:szCs w:val="20"/>
        </w:rPr>
        <w:t>,</w:t>
      </w:r>
      <w:r w:rsidR="0072258B" w:rsidRPr="00156821">
        <w:rPr>
          <w:sz w:val="20"/>
          <w:szCs w:val="20"/>
        </w:rPr>
        <w:t xml:space="preserve"> Veteriner Ecza Deposu, Veteriner Temsilci Ecza Deposu, </w:t>
      </w:r>
      <w:r w:rsidR="00B83B8D" w:rsidRPr="00156821">
        <w:rPr>
          <w:sz w:val="20"/>
          <w:szCs w:val="20"/>
        </w:rPr>
        <w:t>Beşerî</w:t>
      </w:r>
      <w:r w:rsidR="0072258B" w:rsidRPr="00156821">
        <w:rPr>
          <w:sz w:val="20"/>
          <w:szCs w:val="20"/>
        </w:rPr>
        <w:t xml:space="preserve"> Ecza Deposu ya da Temsilci </w:t>
      </w:r>
      <w:r w:rsidR="00B65110" w:rsidRPr="00156821">
        <w:rPr>
          <w:sz w:val="20"/>
          <w:szCs w:val="20"/>
        </w:rPr>
        <w:t>Beşerî</w:t>
      </w:r>
      <w:r w:rsidR="003C7536" w:rsidRPr="00156821">
        <w:rPr>
          <w:sz w:val="20"/>
          <w:szCs w:val="20"/>
        </w:rPr>
        <w:t xml:space="preserve"> </w:t>
      </w:r>
      <w:r w:rsidR="0072258B" w:rsidRPr="00156821">
        <w:rPr>
          <w:sz w:val="20"/>
          <w:szCs w:val="20"/>
        </w:rPr>
        <w:t xml:space="preserve">Ecza Deposu </w:t>
      </w:r>
      <w:r w:rsidR="003C7536">
        <w:rPr>
          <w:sz w:val="20"/>
          <w:szCs w:val="20"/>
        </w:rPr>
        <w:t>seçeneği işaretlen</w:t>
      </w:r>
      <w:r w:rsidR="0072258B" w:rsidRPr="00156821">
        <w:rPr>
          <w:sz w:val="20"/>
          <w:szCs w:val="20"/>
        </w:rPr>
        <w:t>melidir.</w:t>
      </w:r>
    </w:p>
    <w:p w:rsidR="0072258B" w:rsidRPr="00071BB5" w:rsidRDefault="0072258B" w:rsidP="00BF7D0C">
      <w:pPr>
        <w:pStyle w:val="ListeParagraf"/>
        <w:autoSpaceDE w:val="0"/>
        <w:autoSpaceDN w:val="0"/>
        <w:adjustRightInd w:val="0"/>
        <w:spacing w:after="0" w:line="240" w:lineRule="auto"/>
        <w:ind w:left="1418"/>
        <w:jc w:val="both"/>
        <w:rPr>
          <w:sz w:val="16"/>
          <w:szCs w:val="16"/>
        </w:rPr>
      </w:pPr>
    </w:p>
    <w:p w:rsidR="0072258B" w:rsidRPr="003C471D" w:rsidRDefault="0072258B" w:rsidP="00BF7D0C">
      <w:pPr>
        <w:pStyle w:val="ListeParagraf"/>
        <w:numPr>
          <w:ilvl w:val="0"/>
          <w:numId w:val="39"/>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 xml:space="preserve">İl, İlçe, Mahalle/Köy </w:t>
      </w:r>
    </w:p>
    <w:p w:rsidR="0072258B" w:rsidRPr="00071BB5" w:rsidRDefault="0072258B" w:rsidP="00BF7D0C">
      <w:pPr>
        <w:autoSpaceDE w:val="0"/>
        <w:autoSpaceDN w:val="0"/>
        <w:adjustRightInd w:val="0"/>
        <w:spacing w:after="0" w:line="240" w:lineRule="auto"/>
        <w:jc w:val="both"/>
        <w:rPr>
          <w:b/>
          <w:color w:val="455F51" w:themeColor="text2"/>
          <w:sz w:val="16"/>
          <w:szCs w:val="16"/>
        </w:rPr>
      </w:pPr>
    </w:p>
    <w:p w:rsidR="0072258B" w:rsidRPr="003C7536"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3C7536">
        <w:rPr>
          <w:sz w:val="20"/>
          <w:szCs w:val="20"/>
        </w:rPr>
        <w:t>Bu bölüm deponun faaliyette bulunduğu yere ait bilgilerdir.</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Adres bölümüne deponun posta adresi yazılmalıdır.</w:t>
      </w:r>
    </w:p>
    <w:p w:rsidR="0072258B" w:rsidRPr="0016365A" w:rsidRDefault="003C7536" w:rsidP="00BF7D0C">
      <w:pPr>
        <w:pStyle w:val="ListeParagraf"/>
        <w:autoSpaceDE w:val="0"/>
        <w:autoSpaceDN w:val="0"/>
        <w:adjustRightInd w:val="0"/>
        <w:spacing w:after="0" w:line="240" w:lineRule="auto"/>
        <w:ind w:left="1134"/>
        <w:jc w:val="both"/>
        <w:rPr>
          <w:i/>
          <w:color w:val="33473C" w:themeColor="text2" w:themeShade="BF"/>
          <w:sz w:val="18"/>
          <w:szCs w:val="18"/>
        </w:rPr>
      </w:pPr>
      <w:r w:rsidRPr="0016365A">
        <w:rPr>
          <w:i/>
          <w:color w:val="33473C" w:themeColor="text2" w:themeShade="BF"/>
          <w:sz w:val="18"/>
          <w:szCs w:val="18"/>
        </w:rPr>
        <w:t>(</w:t>
      </w:r>
      <w:r w:rsidR="009059BC" w:rsidRPr="0016365A">
        <w:rPr>
          <w:i/>
          <w:color w:val="33473C" w:themeColor="text2" w:themeShade="BF"/>
          <w:sz w:val="18"/>
          <w:szCs w:val="18"/>
        </w:rPr>
        <w:t>Bu alan kullanıcı kaydı</w:t>
      </w:r>
      <w:r w:rsidR="0072258B" w:rsidRPr="0016365A">
        <w:rPr>
          <w:i/>
          <w:color w:val="33473C" w:themeColor="text2" w:themeShade="BF"/>
          <w:sz w:val="18"/>
          <w:szCs w:val="18"/>
        </w:rPr>
        <w:t xml:space="preserve"> yapan İl Sistem Sorumlusunun yetki</w:t>
      </w:r>
      <w:r w:rsidRPr="0016365A">
        <w:rPr>
          <w:i/>
          <w:color w:val="33473C" w:themeColor="text2" w:themeShade="BF"/>
          <w:sz w:val="18"/>
          <w:szCs w:val="18"/>
        </w:rPr>
        <w:t xml:space="preserve"> alanı ile sınırlandırılmıştır.)</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 xml:space="preserve">Deponun aynı ya da farklı bir ilde şubesi bulunması durumunda </w:t>
      </w:r>
      <w:r w:rsidR="003C7536">
        <w:rPr>
          <w:sz w:val="20"/>
          <w:szCs w:val="20"/>
        </w:rPr>
        <w:t>yeni kayıt edilen deponun</w:t>
      </w:r>
      <w:r w:rsidR="003C7536" w:rsidRPr="00156821">
        <w:rPr>
          <w:sz w:val="20"/>
          <w:szCs w:val="20"/>
        </w:rPr>
        <w:t xml:space="preserve"> </w:t>
      </w:r>
      <w:r w:rsidRPr="00156821">
        <w:rPr>
          <w:sz w:val="20"/>
          <w:szCs w:val="20"/>
        </w:rPr>
        <w:t xml:space="preserve">daha önce sistemde kayıtlı depodan bu adres bilgisi farklılığına göre ayrıldığı unutulmamalıdır. </w:t>
      </w:r>
    </w:p>
    <w:p w:rsidR="0072258B" w:rsidRPr="00071BB5" w:rsidRDefault="0072258B" w:rsidP="00BF7D0C">
      <w:pPr>
        <w:autoSpaceDE w:val="0"/>
        <w:autoSpaceDN w:val="0"/>
        <w:adjustRightInd w:val="0"/>
        <w:spacing w:after="0" w:line="240" w:lineRule="auto"/>
        <w:jc w:val="both"/>
        <w:rPr>
          <w:b/>
          <w:color w:val="455F51" w:themeColor="text2"/>
          <w:sz w:val="16"/>
          <w:szCs w:val="16"/>
        </w:rPr>
      </w:pPr>
    </w:p>
    <w:p w:rsidR="0072258B" w:rsidRPr="003C471D" w:rsidRDefault="0072258B" w:rsidP="00BF7D0C">
      <w:pPr>
        <w:pStyle w:val="ListeParagraf"/>
        <w:numPr>
          <w:ilvl w:val="0"/>
          <w:numId w:val="39"/>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Depo Durumu</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2B357C" w:rsidP="00BF7D0C">
      <w:pPr>
        <w:pStyle w:val="ListeParagraf"/>
        <w:numPr>
          <w:ilvl w:val="0"/>
          <w:numId w:val="20"/>
        </w:numPr>
        <w:autoSpaceDE w:val="0"/>
        <w:autoSpaceDN w:val="0"/>
        <w:adjustRightInd w:val="0"/>
        <w:spacing w:after="0" w:line="240" w:lineRule="auto"/>
        <w:ind w:left="1134" w:hanging="283"/>
        <w:jc w:val="both"/>
        <w:rPr>
          <w:sz w:val="20"/>
          <w:szCs w:val="20"/>
        </w:rPr>
      </w:pPr>
      <w:r>
        <w:rPr>
          <w:sz w:val="20"/>
          <w:szCs w:val="20"/>
        </w:rPr>
        <w:t>Depo</w:t>
      </w:r>
      <w:r w:rsidR="0072258B" w:rsidRPr="00156821">
        <w:rPr>
          <w:sz w:val="20"/>
          <w:szCs w:val="20"/>
        </w:rPr>
        <w:t xml:space="preserve"> faaliyette bulunduğu süre</w:t>
      </w:r>
      <w:r>
        <w:rPr>
          <w:sz w:val="20"/>
          <w:szCs w:val="20"/>
        </w:rPr>
        <w:t xml:space="preserve"> içerisinde</w:t>
      </w:r>
      <w:r w:rsidR="0072258B" w:rsidRPr="00156821">
        <w:rPr>
          <w:sz w:val="20"/>
          <w:szCs w:val="20"/>
        </w:rPr>
        <w:t xml:space="preserve"> bu alan</w:t>
      </w:r>
      <w:r w:rsidR="0072258B" w:rsidRPr="002B357C">
        <w:rPr>
          <w:b/>
          <w:sz w:val="20"/>
          <w:szCs w:val="20"/>
        </w:rPr>
        <w:t xml:space="preserve"> Aktif</w:t>
      </w:r>
      <w:r w:rsidR="0072258B" w:rsidRPr="00156821">
        <w:rPr>
          <w:sz w:val="20"/>
          <w:szCs w:val="20"/>
        </w:rPr>
        <w:t xml:space="preserve"> olarak tanımlanmalıdır. </w:t>
      </w:r>
    </w:p>
    <w:p w:rsidR="0072258B" w:rsidRPr="00156821" w:rsidRDefault="002B357C" w:rsidP="00BF7D0C">
      <w:pPr>
        <w:pStyle w:val="ListeParagraf"/>
        <w:numPr>
          <w:ilvl w:val="0"/>
          <w:numId w:val="20"/>
        </w:numPr>
        <w:autoSpaceDE w:val="0"/>
        <w:autoSpaceDN w:val="0"/>
        <w:adjustRightInd w:val="0"/>
        <w:spacing w:after="0" w:line="240" w:lineRule="auto"/>
        <w:ind w:left="1134" w:hanging="283"/>
        <w:jc w:val="both"/>
        <w:rPr>
          <w:sz w:val="20"/>
          <w:szCs w:val="20"/>
        </w:rPr>
      </w:pPr>
      <w:r>
        <w:rPr>
          <w:sz w:val="20"/>
          <w:szCs w:val="20"/>
        </w:rPr>
        <w:t>D</w:t>
      </w:r>
      <w:r w:rsidRPr="00156821">
        <w:rPr>
          <w:sz w:val="20"/>
          <w:szCs w:val="20"/>
        </w:rPr>
        <w:t>eponun sistem üzerindeki faaliyetlerinin askıya alınmasını</w:t>
      </w:r>
      <w:r>
        <w:rPr>
          <w:sz w:val="20"/>
          <w:szCs w:val="20"/>
        </w:rPr>
        <w:t xml:space="preserve"> gerektiren durumlarda</w:t>
      </w:r>
      <w:r>
        <w:rPr>
          <w:b/>
          <w:sz w:val="20"/>
          <w:szCs w:val="20"/>
        </w:rPr>
        <w:t xml:space="preserve"> </w:t>
      </w:r>
      <w:r w:rsidR="0072258B" w:rsidRPr="002B357C">
        <w:rPr>
          <w:b/>
          <w:sz w:val="20"/>
          <w:szCs w:val="20"/>
        </w:rPr>
        <w:t>Pasif</w:t>
      </w:r>
      <w:r w:rsidR="0072258B" w:rsidRPr="00156821">
        <w:rPr>
          <w:sz w:val="20"/>
          <w:szCs w:val="20"/>
        </w:rPr>
        <w:t xml:space="preserve"> </w:t>
      </w:r>
      <w:r>
        <w:rPr>
          <w:sz w:val="20"/>
          <w:szCs w:val="20"/>
        </w:rPr>
        <w:t xml:space="preserve">seçeneği işaretlenmelidir. </w:t>
      </w:r>
    </w:p>
    <w:p w:rsidR="0072258B" w:rsidRPr="00156821" w:rsidRDefault="0072258B" w:rsidP="00BF7D0C">
      <w:pPr>
        <w:pStyle w:val="ListeParagraf"/>
        <w:numPr>
          <w:ilvl w:val="0"/>
          <w:numId w:val="20"/>
        </w:numPr>
        <w:autoSpaceDE w:val="0"/>
        <w:autoSpaceDN w:val="0"/>
        <w:adjustRightInd w:val="0"/>
        <w:spacing w:after="0" w:line="240" w:lineRule="auto"/>
        <w:ind w:left="1134" w:hanging="283"/>
        <w:jc w:val="both"/>
        <w:rPr>
          <w:sz w:val="20"/>
          <w:szCs w:val="20"/>
        </w:rPr>
      </w:pPr>
      <w:r w:rsidRPr="00156821">
        <w:rPr>
          <w:sz w:val="20"/>
          <w:szCs w:val="20"/>
        </w:rPr>
        <w:t>İl Sistem Sorumlu</w:t>
      </w:r>
      <w:r w:rsidR="002B357C">
        <w:rPr>
          <w:sz w:val="20"/>
          <w:szCs w:val="20"/>
        </w:rPr>
        <w:t>su</w:t>
      </w:r>
      <w:r w:rsidRPr="00156821">
        <w:rPr>
          <w:sz w:val="20"/>
          <w:szCs w:val="20"/>
        </w:rPr>
        <w:t xml:space="preserve"> sorumluluk alanı içerisinde kayıtlı bir kullanıcının faaliyet alanında meydana gelen bir değişiklikte ve güncell</w:t>
      </w:r>
      <w:r w:rsidR="002B357C">
        <w:rPr>
          <w:sz w:val="20"/>
          <w:szCs w:val="20"/>
        </w:rPr>
        <w:t>eme</w:t>
      </w:r>
      <w:r w:rsidRPr="00156821">
        <w:rPr>
          <w:sz w:val="20"/>
          <w:szCs w:val="20"/>
        </w:rPr>
        <w:t xml:space="preserve"> için gerekli belgeler</w:t>
      </w:r>
      <w:r w:rsidR="002B357C">
        <w:rPr>
          <w:sz w:val="20"/>
          <w:szCs w:val="20"/>
        </w:rPr>
        <w:t>in sunul</w:t>
      </w:r>
      <w:r w:rsidRPr="00156821">
        <w:rPr>
          <w:sz w:val="20"/>
          <w:szCs w:val="20"/>
        </w:rPr>
        <w:t xml:space="preserve">maması durumunda depoyu </w:t>
      </w:r>
      <w:r w:rsidR="002B357C">
        <w:rPr>
          <w:b/>
          <w:sz w:val="20"/>
          <w:szCs w:val="20"/>
        </w:rPr>
        <w:t>P</w:t>
      </w:r>
      <w:r w:rsidRPr="002B357C">
        <w:rPr>
          <w:b/>
          <w:sz w:val="20"/>
          <w:szCs w:val="20"/>
        </w:rPr>
        <w:t>asif</w:t>
      </w:r>
      <w:r w:rsidRPr="00156821">
        <w:rPr>
          <w:sz w:val="20"/>
          <w:szCs w:val="20"/>
        </w:rPr>
        <w:t xml:space="preserve"> duruma getirilmelidir.</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3C471D" w:rsidRDefault="0072258B" w:rsidP="00BF7D0C">
      <w:pPr>
        <w:pStyle w:val="ListeParagraf"/>
        <w:numPr>
          <w:ilvl w:val="0"/>
          <w:numId w:val="39"/>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 xml:space="preserve">Sorumlu Yönetici Bilgileri </w:t>
      </w:r>
    </w:p>
    <w:p w:rsidR="0072258B" w:rsidRPr="00071BB5"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20"/>
        </w:numPr>
        <w:autoSpaceDE w:val="0"/>
        <w:autoSpaceDN w:val="0"/>
        <w:adjustRightInd w:val="0"/>
        <w:spacing w:after="0" w:line="240" w:lineRule="auto"/>
        <w:ind w:left="1134" w:hanging="283"/>
        <w:jc w:val="both"/>
        <w:rPr>
          <w:sz w:val="20"/>
          <w:szCs w:val="20"/>
        </w:rPr>
      </w:pPr>
      <w:r w:rsidRPr="00156821">
        <w:rPr>
          <w:sz w:val="20"/>
          <w:szCs w:val="20"/>
        </w:rPr>
        <w:t xml:space="preserve">İlgili alana depo sorumlu yöneticisinin </w:t>
      </w:r>
      <w:r w:rsidR="00B65110" w:rsidRPr="00156821">
        <w:rPr>
          <w:sz w:val="20"/>
          <w:szCs w:val="20"/>
        </w:rPr>
        <w:t>T.C.</w:t>
      </w:r>
      <w:r w:rsidRPr="00156821">
        <w:rPr>
          <w:sz w:val="20"/>
          <w:szCs w:val="20"/>
        </w:rPr>
        <w:t xml:space="preserve"> Kimlik No yazılarak kayıt yapılmalıdır.</w:t>
      </w:r>
    </w:p>
    <w:p w:rsidR="0072258B" w:rsidRDefault="0072258B" w:rsidP="00BF7D0C">
      <w:pPr>
        <w:pStyle w:val="ListeParagraf"/>
        <w:numPr>
          <w:ilvl w:val="0"/>
          <w:numId w:val="20"/>
        </w:numPr>
        <w:autoSpaceDE w:val="0"/>
        <w:autoSpaceDN w:val="0"/>
        <w:adjustRightInd w:val="0"/>
        <w:spacing w:after="0"/>
        <w:ind w:left="1134" w:hanging="283"/>
        <w:jc w:val="both"/>
        <w:rPr>
          <w:sz w:val="20"/>
          <w:szCs w:val="20"/>
        </w:rPr>
      </w:pPr>
      <w:r w:rsidRPr="000B0168">
        <w:rPr>
          <w:sz w:val="20"/>
          <w:szCs w:val="20"/>
        </w:rPr>
        <w:t xml:space="preserve">Arama sonucunda herhangi bir kayıt bulunamaması durumunda kişinin </w:t>
      </w:r>
      <w:r w:rsidR="000B0168" w:rsidRPr="000B0168">
        <w:rPr>
          <w:rFonts w:ascii="Calibri" w:eastAsia="Times New Roman" w:hAnsi="Calibri" w:cs="Times New Roman"/>
          <w:bCs/>
          <w:sz w:val="20"/>
          <w:szCs w:val="20"/>
          <w:lang w:eastAsia="tr-TR"/>
        </w:rPr>
        <w:t>Veteriner Biyolojik Ürün Takip</w:t>
      </w:r>
      <w:r w:rsidR="000B0168" w:rsidRPr="000B0168">
        <w:rPr>
          <w:rFonts w:ascii="Calibri" w:eastAsia="Times New Roman" w:hAnsi="Calibri" w:cs="Times New Roman"/>
          <w:b/>
          <w:bCs/>
          <w:color w:val="455F51" w:themeColor="text2"/>
          <w:sz w:val="28"/>
          <w:szCs w:val="28"/>
          <w:lang w:eastAsia="tr-TR"/>
        </w:rPr>
        <w:t xml:space="preserve"> </w:t>
      </w:r>
      <w:r w:rsidR="000B0168" w:rsidRPr="000B0168">
        <w:rPr>
          <w:rFonts w:cs="Arial"/>
          <w:sz w:val="20"/>
          <w:szCs w:val="20"/>
        </w:rPr>
        <w:t xml:space="preserve">Sisteminde (ATS) </w:t>
      </w:r>
      <w:r w:rsidRPr="000B0168">
        <w:rPr>
          <w:sz w:val="20"/>
          <w:szCs w:val="20"/>
        </w:rPr>
        <w:t xml:space="preserve">kullanıcı kaydı oluşturulmadığı bilinmeli ve bu durumda kişi </w:t>
      </w:r>
      <w:r w:rsidR="000B0168">
        <w:rPr>
          <w:sz w:val="20"/>
          <w:szCs w:val="20"/>
        </w:rPr>
        <w:t xml:space="preserve">öncelikle </w:t>
      </w:r>
      <w:r w:rsidR="000B0168" w:rsidRPr="00704245">
        <w:rPr>
          <w:rFonts w:ascii="Calibri" w:eastAsia="Times New Roman" w:hAnsi="Calibri" w:cs="Times New Roman"/>
          <w:bCs/>
          <w:sz w:val="20"/>
          <w:szCs w:val="20"/>
          <w:lang w:eastAsia="tr-TR"/>
        </w:rPr>
        <w:t>Veteriner Biyolojik Ürün Takip</w:t>
      </w:r>
      <w:r w:rsidR="000B0168" w:rsidRPr="00704245">
        <w:rPr>
          <w:rFonts w:ascii="Calibri" w:eastAsia="Times New Roman" w:hAnsi="Calibri" w:cs="Times New Roman"/>
          <w:b/>
          <w:bCs/>
          <w:color w:val="455F51" w:themeColor="text2"/>
          <w:sz w:val="28"/>
          <w:szCs w:val="28"/>
          <w:lang w:eastAsia="tr-TR"/>
        </w:rPr>
        <w:t xml:space="preserve"> </w:t>
      </w:r>
      <w:r w:rsidR="000B0168" w:rsidRPr="00704245">
        <w:rPr>
          <w:rFonts w:cs="Arial"/>
          <w:sz w:val="20"/>
          <w:szCs w:val="20"/>
        </w:rPr>
        <w:t>Sistemi (ATS)</w:t>
      </w:r>
      <w:r w:rsidR="000B0168">
        <w:rPr>
          <w:rFonts w:cs="Arial"/>
          <w:sz w:val="20"/>
          <w:szCs w:val="20"/>
        </w:rPr>
        <w:t xml:space="preserve"> </w:t>
      </w:r>
      <w:r w:rsidR="000B0168">
        <w:rPr>
          <w:sz w:val="20"/>
          <w:szCs w:val="20"/>
        </w:rPr>
        <w:t>Yönetim-Kullanıcı Ekle bölümünde kaydedilmelidir.</w:t>
      </w:r>
    </w:p>
    <w:p w:rsidR="000B0168" w:rsidRPr="000B0168" w:rsidRDefault="000B0168" w:rsidP="00BF7D0C">
      <w:pPr>
        <w:pStyle w:val="ListeParagraf"/>
        <w:autoSpaceDE w:val="0"/>
        <w:autoSpaceDN w:val="0"/>
        <w:adjustRightInd w:val="0"/>
        <w:spacing w:after="0"/>
        <w:ind w:left="1134"/>
        <w:jc w:val="both"/>
        <w:rPr>
          <w:sz w:val="16"/>
          <w:szCs w:val="16"/>
        </w:rPr>
      </w:pPr>
    </w:p>
    <w:p w:rsidR="0072258B" w:rsidRPr="003C471D" w:rsidRDefault="0072258B" w:rsidP="00BF7D0C">
      <w:pPr>
        <w:pStyle w:val="ListeParagraf"/>
        <w:numPr>
          <w:ilvl w:val="0"/>
          <w:numId w:val="102"/>
        </w:numPr>
        <w:autoSpaceDE w:val="0"/>
        <w:autoSpaceDN w:val="0"/>
        <w:adjustRightInd w:val="0"/>
        <w:spacing w:after="0" w:line="240" w:lineRule="auto"/>
        <w:ind w:left="851" w:hanging="851"/>
        <w:jc w:val="both"/>
        <w:rPr>
          <w:b/>
          <w:color w:val="33473C" w:themeColor="text2" w:themeShade="BF"/>
        </w:rPr>
      </w:pPr>
      <w:r w:rsidRPr="003C471D">
        <w:rPr>
          <w:b/>
          <w:color w:val="33473C" w:themeColor="text2" w:themeShade="BF"/>
        </w:rPr>
        <w:t>Bakanlıktan İzinli Perakende Satış Yeri Kayıt İşlemi</w:t>
      </w:r>
    </w:p>
    <w:p w:rsidR="0072258B" w:rsidRPr="00404E1E" w:rsidRDefault="0072258B" w:rsidP="00BF7D0C">
      <w:pPr>
        <w:pStyle w:val="ListeParagraf"/>
        <w:autoSpaceDE w:val="0"/>
        <w:autoSpaceDN w:val="0"/>
        <w:adjustRightInd w:val="0"/>
        <w:spacing w:after="0" w:line="240" w:lineRule="auto"/>
        <w:ind w:left="851"/>
        <w:jc w:val="both"/>
        <w:rPr>
          <w:b/>
          <w:color w:val="455F51" w:themeColor="text2"/>
          <w:sz w:val="16"/>
          <w:szCs w:val="16"/>
        </w:rPr>
      </w:pPr>
    </w:p>
    <w:p w:rsidR="004001EA" w:rsidRPr="001F0B90" w:rsidRDefault="0072258B" w:rsidP="00BF7D0C">
      <w:pPr>
        <w:pStyle w:val="ListeParagraf"/>
        <w:autoSpaceDE w:val="0"/>
        <w:autoSpaceDN w:val="0"/>
        <w:adjustRightInd w:val="0"/>
        <w:spacing w:after="0" w:line="240" w:lineRule="auto"/>
        <w:ind w:left="851"/>
        <w:jc w:val="both"/>
        <w:rPr>
          <w:sz w:val="20"/>
          <w:szCs w:val="20"/>
        </w:rPr>
      </w:pPr>
      <w:r w:rsidRPr="00156821">
        <w:rPr>
          <w:sz w:val="20"/>
          <w:szCs w:val="20"/>
        </w:rPr>
        <w:t>Bakanlıktan İzinli Perakende Satış Yeri kayıtların</w:t>
      </w:r>
      <w:r w:rsidR="001F0B90">
        <w:rPr>
          <w:sz w:val="20"/>
          <w:szCs w:val="20"/>
        </w:rPr>
        <w:t xml:space="preserve">da aşağıdaki yol izlenmelidir. </w:t>
      </w:r>
    </w:p>
    <w:p w:rsidR="002D3AF0" w:rsidRPr="002D3AF0" w:rsidRDefault="002D3AF0" w:rsidP="00BF7D0C">
      <w:pPr>
        <w:pStyle w:val="ListeParagraf"/>
        <w:autoSpaceDE w:val="0"/>
        <w:autoSpaceDN w:val="0"/>
        <w:adjustRightInd w:val="0"/>
        <w:spacing w:after="0" w:line="240" w:lineRule="auto"/>
        <w:ind w:left="851"/>
        <w:jc w:val="both"/>
        <w:rPr>
          <w:b/>
          <w:color w:val="455F51" w:themeColor="text2"/>
          <w:sz w:val="16"/>
          <w:szCs w:val="16"/>
        </w:rPr>
      </w:pPr>
    </w:p>
    <w:p w:rsidR="0072258B" w:rsidRPr="003C471D"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Vergi No;</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14"/>
        </w:numPr>
        <w:autoSpaceDE w:val="0"/>
        <w:autoSpaceDN w:val="0"/>
        <w:adjustRightInd w:val="0"/>
        <w:spacing w:after="0" w:line="240" w:lineRule="auto"/>
        <w:ind w:left="1134" w:hanging="283"/>
        <w:jc w:val="both"/>
        <w:rPr>
          <w:sz w:val="20"/>
          <w:szCs w:val="20"/>
        </w:rPr>
      </w:pPr>
      <w:r w:rsidRPr="00156821">
        <w:rPr>
          <w:sz w:val="20"/>
          <w:szCs w:val="20"/>
        </w:rPr>
        <w:lastRenderedPageBreak/>
        <w:t>Bakanlıktan izinli perakende satış yeri kullanıcısının Vergi No ilgili bölüme yazılmalı ve arama butonu tıklanmalıdır.</w:t>
      </w:r>
    </w:p>
    <w:p w:rsidR="0072258B" w:rsidRPr="0016365A" w:rsidRDefault="00816752" w:rsidP="00BF7D0C">
      <w:pPr>
        <w:pStyle w:val="ListeParagraf"/>
        <w:autoSpaceDE w:val="0"/>
        <w:autoSpaceDN w:val="0"/>
        <w:adjustRightInd w:val="0"/>
        <w:spacing w:after="0" w:line="240" w:lineRule="auto"/>
        <w:ind w:left="1134"/>
        <w:jc w:val="both"/>
        <w:rPr>
          <w:i/>
          <w:color w:val="33473C" w:themeColor="text2" w:themeShade="BF"/>
          <w:sz w:val="18"/>
          <w:szCs w:val="18"/>
        </w:rPr>
      </w:pPr>
      <w:r w:rsidRPr="0016365A">
        <w:rPr>
          <w:i/>
          <w:color w:val="33473C" w:themeColor="text2" w:themeShade="BF"/>
          <w:sz w:val="18"/>
          <w:szCs w:val="18"/>
        </w:rPr>
        <w:t>(</w:t>
      </w:r>
      <w:r w:rsidR="009059BC" w:rsidRPr="0016365A">
        <w:rPr>
          <w:i/>
          <w:color w:val="33473C" w:themeColor="text2" w:themeShade="BF"/>
          <w:sz w:val="18"/>
          <w:szCs w:val="18"/>
        </w:rPr>
        <w:t>Bu işlem ile</w:t>
      </w:r>
      <w:r w:rsidR="0072258B" w:rsidRPr="0016365A">
        <w:rPr>
          <w:i/>
          <w:color w:val="33473C" w:themeColor="text2" w:themeShade="BF"/>
          <w:sz w:val="18"/>
          <w:szCs w:val="18"/>
        </w:rPr>
        <w:t xml:space="preserve"> perakende satış yerinin Vergi Kimlik Sorgulama Sisteminde kayıtlı bilgileri ilgili bölümlere tanımlanmış olacaktır.</w:t>
      </w:r>
      <w:r w:rsidRPr="0016365A">
        <w:rPr>
          <w:i/>
          <w:color w:val="33473C" w:themeColor="text2" w:themeShade="BF"/>
          <w:sz w:val="18"/>
          <w:szCs w:val="18"/>
        </w:rPr>
        <w:t>)</w:t>
      </w:r>
    </w:p>
    <w:p w:rsidR="0072258B" w:rsidRDefault="0072258B" w:rsidP="00BF7D0C">
      <w:pPr>
        <w:pStyle w:val="ListeParagraf"/>
        <w:numPr>
          <w:ilvl w:val="0"/>
          <w:numId w:val="14"/>
        </w:numPr>
        <w:autoSpaceDE w:val="0"/>
        <w:autoSpaceDN w:val="0"/>
        <w:adjustRightInd w:val="0"/>
        <w:spacing w:after="0" w:line="240" w:lineRule="auto"/>
        <w:ind w:left="1134" w:hanging="283"/>
        <w:jc w:val="both"/>
        <w:rPr>
          <w:sz w:val="20"/>
          <w:szCs w:val="20"/>
        </w:rPr>
      </w:pPr>
      <w:r w:rsidRPr="00156821">
        <w:rPr>
          <w:sz w:val="20"/>
          <w:szCs w:val="20"/>
        </w:rPr>
        <w:t>Kayıt için sunulan belgeler ile Vergi Kimlik Sorgulama Sisteminde kayıtlı bilgilerin uyumlu olmaması durumunda kayıt gerçekleştiril</w:t>
      </w:r>
      <w:r w:rsidR="00F038EA">
        <w:rPr>
          <w:sz w:val="20"/>
          <w:szCs w:val="20"/>
        </w:rPr>
        <w:t>me</w:t>
      </w:r>
      <w:r w:rsidRPr="00156821">
        <w:rPr>
          <w:sz w:val="20"/>
          <w:szCs w:val="20"/>
        </w:rPr>
        <w:t>melidir.</w:t>
      </w:r>
    </w:p>
    <w:p w:rsidR="0020317D" w:rsidRPr="0020317D" w:rsidRDefault="0020317D" w:rsidP="00BF7D0C">
      <w:pPr>
        <w:pStyle w:val="ListeParagraf"/>
        <w:autoSpaceDE w:val="0"/>
        <w:autoSpaceDN w:val="0"/>
        <w:adjustRightInd w:val="0"/>
        <w:spacing w:after="0" w:line="240" w:lineRule="auto"/>
        <w:ind w:left="1134"/>
        <w:jc w:val="both"/>
        <w:rPr>
          <w:sz w:val="16"/>
          <w:szCs w:val="16"/>
        </w:rPr>
      </w:pPr>
    </w:p>
    <w:p w:rsidR="0072258B" w:rsidRPr="003C471D"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Klinik Tipi</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42"/>
        </w:numPr>
        <w:autoSpaceDE w:val="0"/>
        <w:autoSpaceDN w:val="0"/>
        <w:adjustRightInd w:val="0"/>
        <w:spacing w:after="0" w:line="240" w:lineRule="auto"/>
        <w:ind w:left="1134" w:hanging="283"/>
        <w:jc w:val="both"/>
        <w:rPr>
          <w:sz w:val="20"/>
          <w:szCs w:val="20"/>
        </w:rPr>
      </w:pPr>
      <w:r w:rsidRPr="00156821">
        <w:rPr>
          <w:sz w:val="20"/>
          <w:szCs w:val="20"/>
        </w:rPr>
        <w:t>Uygun olan seçenek seçilmelidir.</w:t>
      </w:r>
    </w:p>
    <w:p w:rsidR="0072258B" w:rsidRPr="00803920" w:rsidRDefault="0072258B" w:rsidP="00BF7D0C">
      <w:pPr>
        <w:pStyle w:val="ListeParagraf"/>
        <w:autoSpaceDE w:val="0"/>
        <w:autoSpaceDN w:val="0"/>
        <w:adjustRightInd w:val="0"/>
        <w:spacing w:after="0" w:line="240" w:lineRule="auto"/>
        <w:ind w:left="1418"/>
        <w:jc w:val="both"/>
        <w:rPr>
          <w:color w:val="33473C" w:themeColor="text2" w:themeShade="BF"/>
          <w:sz w:val="16"/>
          <w:szCs w:val="16"/>
        </w:rPr>
      </w:pPr>
    </w:p>
    <w:p w:rsidR="0072258B" w:rsidRPr="003C471D"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İl, İlçe, Mahalle/Köy</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Bu bölüm kullanıcının faaliyette olduğu iş yerine ait bilgilerdir ve uygun şekilde doldurulmalıdır</w:t>
      </w:r>
      <w:r w:rsidR="00F038EA">
        <w:rPr>
          <w:sz w:val="20"/>
          <w:szCs w:val="20"/>
        </w:rPr>
        <w:t>.</w:t>
      </w:r>
    </w:p>
    <w:p w:rsidR="002D3AF0" w:rsidRPr="00096F98"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 xml:space="preserve">Perakende satış yeri vergi numarası ile kayıtlı farklı bir şubesi bulunması durumunda daha önce sistemde kayıtlı perakende satış yeri yeni kayıt edilen perakende satış yerinden bu adres bilgisi farklılığına göre ayrıldığı unutulmamalıdır. </w:t>
      </w:r>
    </w:p>
    <w:p w:rsidR="0072258B" w:rsidRPr="0016365A" w:rsidRDefault="00F038EA" w:rsidP="00BF7D0C">
      <w:pPr>
        <w:pStyle w:val="ListeParagraf"/>
        <w:autoSpaceDE w:val="0"/>
        <w:autoSpaceDN w:val="0"/>
        <w:adjustRightInd w:val="0"/>
        <w:spacing w:after="0" w:line="240" w:lineRule="auto"/>
        <w:ind w:left="1134"/>
        <w:jc w:val="both"/>
        <w:rPr>
          <w:i/>
          <w:color w:val="33473C" w:themeColor="text2" w:themeShade="BF"/>
          <w:sz w:val="18"/>
          <w:szCs w:val="18"/>
        </w:rPr>
      </w:pPr>
      <w:r w:rsidRPr="0016365A">
        <w:rPr>
          <w:i/>
          <w:color w:val="33473C" w:themeColor="text2" w:themeShade="BF"/>
          <w:sz w:val="18"/>
          <w:szCs w:val="18"/>
        </w:rPr>
        <w:t>(</w:t>
      </w:r>
      <w:r w:rsidR="0072258B" w:rsidRPr="0016365A">
        <w:rPr>
          <w:i/>
          <w:color w:val="33473C" w:themeColor="text2" w:themeShade="BF"/>
          <w:sz w:val="18"/>
          <w:szCs w:val="18"/>
        </w:rPr>
        <w:t>Bu alan kullanıcı kaydını yapan İl Sistem Sorumlusunun yetki alanı ile sınırlandırılmıştır.</w:t>
      </w:r>
      <w:r w:rsidRPr="0016365A">
        <w:rPr>
          <w:i/>
          <w:color w:val="33473C" w:themeColor="text2" w:themeShade="BF"/>
          <w:sz w:val="18"/>
          <w:szCs w:val="18"/>
        </w:rPr>
        <w:t>)</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3C471D"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Ruhsat No ve Tarihi</w:t>
      </w:r>
    </w:p>
    <w:p w:rsidR="0072258B" w:rsidRPr="003D61D1"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A63437" w:rsidRPr="00A16D2B" w:rsidRDefault="0072258B" w:rsidP="00BF7D0C">
      <w:pPr>
        <w:pStyle w:val="ListeParagraf"/>
        <w:numPr>
          <w:ilvl w:val="0"/>
          <w:numId w:val="43"/>
        </w:numPr>
        <w:autoSpaceDE w:val="0"/>
        <w:autoSpaceDN w:val="0"/>
        <w:adjustRightInd w:val="0"/>
        <w:spacing w:after="0" w:line="240" w:lineRule="auto"/>
        <w:ind w:left="1134" w:hanging="283"/>
        <w:jc w:val="both"/>
        <w:rPr>
          <w:sz w:val="20"/>
          <w:szCs w:val="20"/>
        </w:rPr>
      </w:pPr>
      <w:r w:rsidRPr="00156821">
        <w:rPr>
          <w:sz w:val="20"/>
          <w:szCs w:val="20"/>
        </w:rPr>
        <w:t>İlgili alana Muayenehane, Poliklinik veya Hayvan Hastanesinin</w:t>
      </w:r>
      <w:r w:rsidRPr="00156821">
        <w:rPr>
          <w:b/>
          <w:sz w:val="20"/>
          <w:szCs w:val="20"/>
        </w:rPr>
        <w:t xml:space="preserve"> </w:t>
      </w:r>
      <w:r w:rsidRPr="00156821">
        <w:rPr>
          <w:sz w:val="20"/>
          <w:szCs w:val="20"/>
        </w:rPr>
        <w:t>Bakanlığımız tarafından düzenlenen Perakende Satış İzni Ruhsatında yazılı ruhsat numarası ve tarihi kaydedilmelidir.</w:t>
      </w:r>
    </w:p>
    <w:p w:rsidR="00A63437" w:rsidRPr="005905F6" w:rsidRDefault="00A63437" w:rsidP="00BF7D0C">
      <w:pPr>
        <w:autoSpaceDE w:val="0"/>
        <w:autoSpaceDN w:val="0"/>
        <w:adjustRightInd w:val="0"/>
        <w:spacing w:after="0" w:line="240" w:lineRule="auto"/>
        <w:jc w:val="both"/>
        <w:rPr>
          <w:sz w:val="16"/>
          <w:szCs w:val="16"/>
        </w:rPr>
      </w:pPr>
    </w:p>
    <w:p w:rsidR="0072258B" w:rsidRPr="003C471D"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Diğer İletişim Bilgileri</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Bu alana muayenehane, poliklinik veya hayvan hastanesinin kurumsal bilgileri kayıt edilmelidir.</w:t>
      </w:r>
    </w:p>
    <w:p w:rsidR="00A63437" w:rsidRPr="005905F6" w:rsidRDefault="00A63437" w:rsidP="00BF7D0C">
      <w:pPr>
        <w:autoSpaceDE w:val="0"/>
        <w:autoSpaceDN w:val="0"/>
        <w:adjustRightInd w:val="0"/>
        <w:spacing w:after="0" w:line="240" w:lineRule="auto"/>
        <w:jc w:val="both"/>
        <w:rPr>
          <w:b/>
          <w:color w:val="455F51" w:themeColor="text2"/>
          <w:sz w:val="16"/>
          <w:szCs w:val="16"/>
        </w:rPr>
      </w:pPr>
    </w:p>
    <w:p w:rsidR="0072258B" w:rsidRPr="00803920"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803920">
        <w:rPr>
          <w:b/>
          <w:color w:val="33473C" w:themeColor="text2" w:themeShade="BF"/>
          <w:sz w:val="20"/>
          <w:szCs w:val="20"/>
        </w:rPr>
        <w:t xml:space="preserve"> </w:t>
      </w:r>
      <w:r w:rsidRPr="003C471D">
        <w:rPr>
          <w:b/>
          <w:color w:val="33473C" w:themeColor="text2" w:themeShade="BF"/>
          <w:sz w:val="20"/>
          <w:szCs w:val="20"/>
        </w:rPr>
        <w:t>Durumu, Kapatma Tarihi, Kapatma Nedeni</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Bu alana muayenehane, poliklinik veya hayvan hastanesinin faaliyetine devam edip etmediği ile ilgili </w:t>
      </w:r>
      <w:r w:rsidR="00F038EA">
        <w:rPr>
          <w:sz w:val="20"/>
          <w:szCs w:val="20"/>
        </w:rPr>
        <w:t xml:space="preserve">seçenek </w:t>
      </w:r>
      <w:r w:rsidRPr="00156821">
        <w:rPr>
          <w:sz w:val="20"/>
          <w:szCs w:val="20"/>
        </w:rPr>
        <w:t xml:space="preserve">uygun </w:t>
      </w:r>
      <w:r w:rsidR="00F038EA">
        <w:rPr>
          <w:sz w:val="20"/>
          <w:szCs w:val="20"/>
        </w:rPr>
        <w:t>şekilde</w:t>
      </w:r>
      <w:r w:rsidRPr="00156821">
        <w:rPr>
          <w:sz w:val="20"/>
          <w:szCs w:val="20"/>
        </w:rPr>
        <w:t xml:space="preserve"> kayıt edilmelidir.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Perakende satış yeri kapatılmış ise kapatma tarihi ve nedeni kayıt edilmeli, bu durum gecikmeksizin yapılmalıdır. Aksi takdirde faaliyetine son verilen bir yerin sistemde faal bulunmasından dolayı ürün alış/satış işlemi yapmaya devam edebileceği unutulmamalıdır.</w:t>
      </w:r>
    </w:p>
    <w:p w:rsidR="0072258B" w:rsidRPr="003C471D" w:rsidRDefault="0072258B" w:rsidP="00BF7D0C">
      <w:pPr>
        <w:pStyle w:val="ListeParagraf"/>
        <w:autoSpaceDE w:val="0"/>
        <w:autoSpaceDN w:val="0"/>
        <w:adjustRightInd w:val="0"/>
        <w:spacing w:after="0" w:line="240" w:lineRule="auto"/>
        <w:ind w:left="993"/>
        <w:jc w:val="both"/>
        <w:rPr>
          <w:b/>
          <w:color w:val="33473C" w:themeColor="text2" w:themeShade="BF"/>
          <w:sz w:val="16"/>
          <w:szCs w:val="16"/>
        </w:rPr>
      </w:pPr>
    </w:p>
    <w:p w:rsidR="0072258B" w:rsidRPr="003C471D"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 xml:space="preserve"> Sorumlu Veteriner Hekim Bilgileri</w:t>
      </w:r>
    </w:p>
    <w:p w:rsidR="0072258B" w:rsidRPr="005905F6" w:rsidRDefault="0072258B" w:rsidP="00BF7D0C">
      <w:pPr>
        <w:autoSpaceDE w:val="0"/>
        <w:autoSpaceDN w:val="0"/>
        <w:adjustRightInd w:val="0"/>
        <w:spacing w:after="0" w:line="240" w:lineRule="auto"/>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Bu alana Veteriner muayenehane, poliklinik veya hayvan hastanesini açan veteriner hekim/lerin </w:t>
      </w:r>
      <w:r w:rsidR="00B65110" w:rsidRPr="00156821">
        <w:rPr>
          <w:sz w:val="20"/>
          <w:szCs w:val="20"/>
        </w:rPr>
        <w:t>T.C.</w:t>
      </w:r>
      <w:r w:rsidRPr="00156821">
        <w:rPr>
          <w:sz w:val="20"/>
          <w:szCs w:val="20"/>
        </w:rPr>
        <w:t xml:space="preserve"> Kimlik No yazılarak kayıt edilmelidir.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Sorumlu veteriner hekimin sistemde bulunmaması durumunda öncelikle kişi </w:t>
      </w:r>
      <w:r w:rsidR="002F3CCC" w:rsidRPr="00704245">
        <w:rPr>
          <w:rFonts w:ascii="Calibri" w:eastAsia="Times New Roman" w:hAnsi="Calibri" w:cs="Times New Roman"/>
          <w:bCs/>
          <w:sz w:val="20"/>
          <w:szCs w:val="20"/>
          <w:lang w:eastAsia="tr-TR"/>
        </w:rPr>
        <w:t>Veteriner Biyolojik Ürün Takip</w:t>
      </w:r>
      <w:r w:rsidR="002F3CCC" w:rsidRPr="00704245">
        <w:rPr>
          <w:rFonts w:ascii="Calibri" w:eastAsia="Times New Roman" w:hAnsi="Calibri" w:cs="Times New Roman"/>
          <w:b/>
          <w:bCs/>
          <w:color w:val="455F51" w:themeColor="text2"/>
          <w:sz w:val="28"/>
          <w:szCs w:val="28"/>
          <w:lang w:eastAsia="tr-TR"/>
        </w:rPr>
        <w:t xml:space="preserve"> </w:t>
      </w:r>
      <w:r w:rsidR="002F3CCC" w:rsidRPr="00704245">
        <w:rPr>
          <w:rFonts w:cs="Arial"/>
          <w:sz w:val="20"/>
          <w:szCs w:val="20"/>
        </w:rPr>
        <w:t>Sistemin</w:t>
      </w:r>
      <w:r w:rsidR="002F3CCC">
        <w:rPr>
          <w:rFonts w:cs="Arial"/>
          <w:sz w:val="20"/>
          <w:szCs w:val="20"/>
        </w:rPr>
        <w:t>de</w:t>
      </w:r>
      <w:r w:rsidR="002F3CCC" w:rsidRPr="00704245">
        <w:rPr>
          <w:rFonts w:cs="Arial"/>
          <w:sz w:val="20"/>
          <w:szCs w:val="20"/>
        </w:rPr>
        <w:t xml:space="preserve"> (ATS)</w:t>
      </w:r>
      <w:r w:rsidR="002F3CCC">
        <w:rPr>
          <w:rFonts w:cs="Arial"/>
          <w:sz w:val="20"/>
          <w:szCs w:val="20"/>
        </w:rPr>
        <w:t xml:space="preserve"> </w:t>
      </w:r>
      <w:r w:rsidRPr="00156821">
        <w:rPr>
          <w:sz w:val="20"/>
          <w:szCs w:val="20"/>
        </w:rPr>
        <w:t>Yönetim-Kullanıcı Ekle bölümünden kayıt edilmeli ve uygun faaliyet alanına tanımlanmalıdır.</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3C471D"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 xml:space="preserve"> Çalışan Veteriner Hekim Bilgileri</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Bu alana Veteriner muayenehane, poliklinik veya hayvan hastanesinde bir sözleşme ile çalışan veteriner hekim/lerin </w:t>
      </w:r>
      <w:r w:rsidR="00B83B8D" w:rsidRPr="00156821">
        <w:rPr>
          <w:sz w:val="20"/>
          <w:szCs w:val="20"/>
        </w:rPr>
        <w:t>T.C.</w:t>
      </w:r>
      <w:r w:rsidRPr="00156821">
        <w:rPr>
          <w:sz w:val="20"/>
          <w:szCs w:val="20"/>
        </w:rPr>
        <w:t xml:space="preserve"> Kimlik No yazılarak kayıt edilmelidir.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Veteriner hekimin sistemde bulunmaması durumunda </w:t>
      </w:r>
      <w:r w:rsidR="00F038EA">
        <w:rPr>
          <w:sz w:val="20"/>
          <w:szCs w:val="20"/>
        </w:rPr>
        <w:t xml:space="preserve">kullanıcı </w:t>
      </w:r>
      <w:r w:rsidRPr="00156821">
        <w:rPr>
          <w:sz w:val="20"/>
          <w:szCs w:val="20"/>
        </w:rPr>
        <w:t>öncelikle</w:t>
      </w:r>
      <w:r w:rsidR="00F038EA">
        <w:rPr>
          <w:sz w:val="20"/>
          <w:szCs w:val="20"/>
        </w:rPr>
        <w:t xml:space="preserve"> </w:t>
      </w:r>
      <w:r w:rsidR="002F3CCC" w:rsidRPr="00704245">
        <w:rPr>
          <w:rFonts w:ascii="Calibri" w:eastAsia="Times New Roman" w:hAnsi="Calibri" w:cs="Times New Roman"/>
          <w:bCs/>
          <w:sz w:val="20"/>
          <w:szCs w:val="20"/>
          <w:lang w:eastAsia="tr-TR"/>
        </w:rPr>
        <w:t>Veteriner Biyolojik Ürün Takip</w:t>
      </w:r>
      <w:r w:rsidR="002F3CCC" w:rsidRPr="00704245">
        <w:rPr>
          <w:rFonts w:ascii="Calibri" w:eastAsia="Times New Roman" w:hAnsi="Calibri" w:cs="Times New Roman"/>
          <w:b/>
          <w:bCs/>
          <w:color w:val="455F51" w:themeColor="text2"/>
          <w:sz w:val="28"/>
          <w:szCs w:val="28"/>
          <w:lang w:eastAsia="tr-TR"/>
        </w:rPr>
        <w:t xml:space="preserve"> </w:t>
      </w:r>
      <w:r w:rsidR="002F3CCC" w:rsidRPr="00704245">
        <w:rPr>
          <w:rFonts w:cs="Arial"/>
          <w:sz w:val="20"/>
          <w:szCs w:val="20"/>
        </w:rPr>
        <w:t>Sistemin</w:t>
      </w:r>
      <w:r w:rsidR="002F3CCC">
        <w:rPr>
          <w:rFonts w:cs="Arial"/>
          <w:sz w:val="20"/>
          <w:szCs w:val="20"/>
        </w:rPr>
        <w:t>e</w:t>
      </w:r>
      <w:r w:rsidR="002F3CCC" w:rsidRPr="00704245">
        <w:rPr>
          <w:rFonts w:cs="Arial"/>
          <w:sz w:val="20"/>
          <w:szCs w:val="20"/>
        </w:rPr>
        <w:t xml:space="preserve"> (ATS)</w:t>
      </w:r>
      <w:r w:rsidR="002F3CCC">
        <w:rPr>
          <w:rFonts w:cs="Arial"/>
          <w:sz w:val="20"/>
          <w:szCs w:val="20"/>
        </w:rPr>
        <w:t xml:space="preserve"> </w:t>
      </w:r>
      <w:r w:rsidRPr="00F038EA">
        <w:rPr>
          <w:b/>
          <w:sz w:val="20"/>
          <w:szCs w:val="20"/>
        </w:rPr>
        <w:t>Yönetim-Kullanıcı Ekle</w:t>
      </w:r>
      <w:r w:rsidRPr="00156821">
        <w:rPr>
          <w:sz w:val="20"/>
          <w:szCs w:val="20"/>
        </w:rPr>
        <w:t xml:space="preserve"> bölümünden kayıt edilmeli ve uygun faaliyet alanı tanımlanmalıdır.</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803920"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803920">
        <w:rPr>
          <w:b/>
          <w:color w:val="33473C" w:themeColor="text2" w:themeShade="BF"/>
          <w:sz w:val="20"/>
          <w:szCs w:val="20"/>
        </w:rPr>
        <w:t xml:space="preserve"> </w:t>
      </w:r>
      <w:r w:rsidRPr="003C471D">
        <w:rPr>
          <w:b/>
          <w:color w:val="33473C" w:themeColor="text2" w:themeShade="BF"/>
          <w:sz w:val="20"/>
          <w:szCs w:val="20"/>
        </w:rPr>
        <w:t>Yardımcı Sağlık Çalışanı Bilgileri</w:t>
      </w:r>
    </w:p>
    <w:p w:rsidR="0072258B" w:rsidRPr="005905F6" w:rsidRDefault="0072258B" w:rsidP="00BF7D0C">
      <w:pPr>
        <w:pStyle w:val="ListeParagraf"/>
        <w:autoSpaceDE w:val="0"/>
        <w:autoSpaceDN w:val="0"/>
        <w:adjustRightInd w:val="0"/>
        <w:spacing w:after="0" w:line="240" w:lineRule="auto"/>
        <w:ind w:left="851"/>
        <w:jc w:val="both"/>
        <w:rPr>
          <w:b/>
          <w:color w:val="455F51" w:themeColor="text2"/>
          <w:sz w:val="16"/>
          <w:szCs w:val="16"/>
        </w:rPr>
      </w:pPr>
    </w:p>
    <w:p w:rsidR="0072258B" w:rsidRPr="00156821" w:rsidRDefault="0072258B" w:rsidP="00BF7D0C">
      <w:pPr>
        <w:pStyle w:val="ListeParagraf"/>
        <w:numPr>
          <w:ilvl w:val="0"/>
          <w:numId w:val="40"/>
        </w:numPr>
        <w:tabs>
          <w:tab w:val="left" w:pos="1276"/>
        </w:tabs>
        <w:autoSpaceDE w:val="0"/>
        <w:autoSpaceDN w:val="0"/>
        <w:adjustRightInd w:val="0"/>
        <w:spacing w:after="0" w:line="240" w:lineRule="auto"/>
        <w:ind w:left="1134" w:hanging="283"/>
        <w:jc w:val="both"/>
        <w:rPr>
          <w:sz w:val="20"/>
          <w:szCs w:val="20"/>
        </w:rPr>
      </w:pPr>
      <w:r w:rsidRPr="00156821">
        <w:rPr>
          <w:sz w:val="20"/>
          <w:szCs w:val="20"/>
        </w:rPr>
        <w:t xml:space="preserve">Veteriner muayenehane, poliklinik veya hayvan hastanesinde çalışan veteriner sağlık teknisyeni ve teknikerinin </w:t>
      </w:r>
      <w:r w:rsidR="00B83B8D" w:rsidRPr="00156821">
        <w:rPr>
          <w:sz w:val="20"/>
          <w:szCs w:val="20"/>
        </w:rPr>
        <w:t>T.C.</w:t>
      </w:r>
      <w:r w:rsidRPr="00156821">
        <w:rPr>
          <w:sz w:val="20"/>
          <w:szCs w:val="20"/>
        </w:rPr>
        <w:t xml:space="preserve"> Kimlik No ilgili alana yazılarak ara butonuna basılmalı ve MERNİS bilgi ağından transferi sağlanmalıdır.</w:t>
      </w:r>
    </w:p>
    <w:p w:rsidR="0072258B" w:rsidRPr="00156821" w:rsidRDefault="0072258B" w:rsidP="00BF7D0C">
      <w:pPr>
        <w:pStyle w:val="ListeParagraf"/>
        <w:numPr>
          <w:ilvl w:val="0"/>
          <w:numId w:val="40"/>
        </w:numPr>
        <w:tabs>
          <w:tab w:val="left" w:pos="1276"/>
        </w:tabs>
        <w:autoSpaceDE w:val="0"/>
        <w:autoSpaceDN w:val="0"/>
        <w:adjustRightInd w:val="0"/>
        <w:spacing w:after="0" w:line="240" w:lineRule="auto"/>
        <w:ind w:left="1134" w:hanging="283"/>
        <w:jc w:val="both"/>
        <w:rPr>
          <w:sz w:val="20"/>
          <w:szCs w:val="20"/>
        </w:rPr>
      </w:pPr>
      <w:r w:rsidRPr="00156821">
        <w:rPr>
          <w:sz w:val="20"/>
          <w:szCs w:val="20"/>
        </w:rPr>
        <w:t>Mesleği bölümünden uygun seçenek seçilmelidir.</w:t>
      </w:r>
    </w:p>
    <w:p w:rsidR="0072258B" w:rsidRPr="00156821" w:rsidRDefault="0072258B" w:rsidP="00BF7D0C">
      <w:pPr>
        <w:pStyle w:val="ListeParagraf"/>
        <w:numPr>
          <w:ilvl w:val="0"/>
          <w:numId w:val="40"/>
        </w:numPr>
        <w:tabs>
          <w:tab w:val="left" w:pos="1276"/>
        </w:tabs>
        <w:autoSpaceDE w:val="0"/>
        <w:autoSpaceDN w:val="0"/>
        <w:adjustRightInd w:val="0"/>
        <w:spacing w:after="0" w:line="240" w:lineRule="auto"/>
        <w:ind w:left="1134" w:hanging="283"/>
        <w:jc w:val="both"/>
        <w:rPr>
          <w:sz w:val="20"/>
          <w:szCs w:val="20"/>
        </w:rPr>
      </w:pPr>
      <w:r w:rsidRPr="00156821">
        <w:rPr>
          <w:sz w:val="20"/>
          <w:szCs w:val="20"/>
        </w:rPr>
        <w:t>Yardımcı Sağlık Çalışanı kayıt edilirken kişinin Nüfus Cüzdanı Fotokopisi, Mesleğini gösterir Diploma Fotokopisi ve s</w:t>
      </w:r>
      <w:r w:rsidR="00047659">
        <w:rPr>
          <w:sz w:val="20"/>
          <w:szCs w:val="20"/>
        </w:rPr>
        <w:t>öz konusu iş yerinde çalıştığını belgelendiren</w:t>
      </w:r>
      <w:r w:rsidRPr="00156821">
        <w:rPr>
          <w:sz w:val="20"/>
          <w:szCs w:val="20"/>
        </w:rPr>
        <w:t xml:space="preserve"> İş Sözleşmesi</w:t>
      </w:r>
      <w:r w:rsidR="00047659">
        <w:rPr>
          <w:sz w:val="20"/>
          <w:szCs w:val="20"/>
        </w:rPr>
        <w:t xml:space="preserve"> ve son ayına ait SGK pirim ödemesini gösterir makbuzun bir örneği</w:t>
      </w:r>
      <w:r w:rsidRPr="00156821">
        <w:rPr>
          <w:sz w:val="20"/>
          <w:szCs w:val="20"/>
        </w:rPr>
        <w:t xml:space="preserve"> alınarak dosyasında muhafaza edilmelidir.</w:t>
      </w:r>
    </w:p>
    <w:p w:rsidR="008D6737" w:rsidRPr="004001EA" w:rsidRDefault="008D6737" w:rsidP="00BF7D0C">
      <w:pPr>
        <w:autoSpaceDE w:val="0"/>
        <w:autoSpaceDN w:val="0"/>
        <w:adjustRightInd w:val="0"/>
        <w:spacing w:after="0" w:line="240" w:lineRule="auto"/>
        <w:jc w:val="both"/>
        <w:rPr>
          <w:b/>
          <w:color w:val="455F51" w:themeColor="text2"/>
          <w:sz w:val="20"/>
          <w:szCs w:val="20"/>
        </w:rPr>
      </w:pPr>
    </w:p>
    <w:p w:rsidR="0072258B" w:rsidRPr="003C471D"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Personel Araç Bilgileri</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lastRenderedPageBreak/>
        <w:t>Bu alana muayenehane, poliklinik veya hayvan hastanesinde tanımlı veteriner hekimlerin mesleklerini icra ederken kullandıkları araçların plaka numaraları kayıt edilmelidir.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Araçların kayıt edilmemesi durumunda kayıtsız araçta bulunan veteriner tıbbi ürünlerin söz konusu iş yerine ait olmadığı gerekçesi ile uygunsuzluk olarak kabul edileceği unutulmamalıdır.</w:t>
      </w:r>
    </w:p>
    <w:p w:rsidR="0072258B" w:rsidRPr="005905F6" w:rsidRDefault="0072258B" w:rsidP="00BF7D0C">
      <w:pPr>
        <w:autoSpaceDE w:val="0"/>
        <w:autoSpaceDN w:val="0"/>
        <w:adjustRightInd w:val="0"/>
        <w:spacing w:after="0" w:line="240" w:lineRule="auto"/>
        <w:jc w:val="both"/>
        <w:rPr>
          <w:sz w:val="16"/>
          <w:szCs w:val="16"/>
        </w:rPr>
      </w:pPr>
    </w:p>
    <w:p w:rsidR="0072258B" w:rsidRPr="003C471D" w:rsidRDefault="0072258B" w:rsidP="00BF7D0C">
      <w:pPr>
        <w:pStyle w:val="ListeParagraf"/>
        <w:numPr>
          <w:ilvl w:val="0"/>
          <w:numId w:val="41"/>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Perakende Satış Yeri Bilgileri</w:t>
      </w:r>
    </w:p>
    <w:p w:rsidR="0072258B" w:rsidRPr="005C4932" w:rsidRDefault="0072258B" w:rsidP="00BF7D0C">
      <w:pPr>
        <w:autoSpaceDE w:val="0"/>
        <w:autoSpaceDN w:val="0"/>
        <w:adjustRightInd w:val="0"/>
        <w:spacing w:after="0" w:line="240" w:lineRule="auto"/>
        <w:jc w:val="both"/>
        <w:rPr>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b/>
          <w:color w:val="455F51" w:themeColor="text2"/>
          <w:sz w:val="20"/>
          <w:szCs w:val="20"/>
        </w:rPr>
      </w:pPr>
      <w:r w:rsidRPr="00156821">
        <w:rPr>
          <w:sz w:val="20"/>
          <w:szCs w:val="20"/>
        </w:rPr>
        <w:t>Muayenehane, poliklinik veya hayvan hastanesinin perakende satış izni bulunması durumunda kayıt ekranında en altta bulunan kutucuk tıklanarak ilgili alanın açılması sağlanmalıdır.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Açılan alanda; perakende satış yerinin adresi </w:t>
      </w:r>
      <w:r w:rsidR="005C4932">
        <w:rPr>
          <w:sz w:val="20"/>
          <w:szCs w:val="20"/>
        </w:rPr>
        <w:t xml:space="preserve">ilgili bölüme </w:t>
      </w:r>
      <w:r w:rsidRPr="00156821">
        <w:rPr>
          <w:sz w:val="20"/>
          <w:szCs w:val="20"/>
        </w:rPr>
        <w:t xml:space="preserve">yazılmalı </w:t>
      </w:r>
      <w:r w:rsidR="005C4932">
        <w:rPr>
          <w:sz w:val="20"/>
          <w:szCs w:val="20"/>
        </w:rPr>
        <w:t xml:space="preserve">ve yine </w:t>
      </w:r>
      <w:r w:rsidRPr="00156821">
        <w:rPr>
          <w:sz w:val="20"/>
          <w:szCs w:val="20"/>
        </w:rPr>
        <w:t>ilgili alanlara perakende satış izin tarihi ve numarası kayıt edilmelidir.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Perakende satış yeri sorumlusu ve vekili alanlarına ilgili kutucukta açılan veteriner hekim isimlerinden uygun olanı </w:t>
      </w:r>
      <w:r w:rsidR="005C4932">
        <w:rPr>
          <w:sz w:val="20"/>
          <w:szCs w:val="20"/>
        </w:rPr>
        <w:t>işaretlen</w:t>
      </w:r>
      <w:r w:rsidRPr="00156821">
        <w:rPr>
          <w:sz w:val="20"/>
          <w:szCs w:val="20"/>
        </w:rPr>
        <w:t>melidir.</w:t>
      </w:r>
    </w:p>
    <w:p w:rsidR="00A63437" w:rsidRPr="001F0B90"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Durumu alanına adı geçen işyerinin perakende satış izni ile ilgili güncel durumu kayıt edilmelidir.</w:t>
      </w:r>
    </w:p>
    <w:p w:rsidR="00A63437" w:rsidRDefault="00A63437" w:rsidP="00BF7D0C">
      <w:pPr>
        <w:pStyle w:val="ListeParagraf"/>
        <w:autoSpaceDE w:val="0"/>
        <w:autoSpaceDN w:val="0"/>
        <w:adjustRightInd w:val="0"/>
        <w:spacing w:after="0" w:line="240" w:lineRule="auto"/>
        <w:ind w:left="851"/>
        <w:jc w:val="both"/>
        <w:rPr>
          <w:b/>
          <w:color w:val="455F51" w:themeColor="text2"/>
        </w:rPr>
      </w:pPr>
    </w:p>
    <w:p w:rsidR="0072258B" w:rsidRPr="003C471D" w:rsidRDefault="0072258B" w:rsidP="00BF7D0C">
      <w:pPr>
        <w:pStyle w:val="ListeParagraf"/>
        <w:numPr>
          <w:ilvl w:val="0"/>
          <w:numId w:val="102"/>
        </w:numPr>
        <w:autoSpaceDE w:val="0"/>
        <w:autoSpaceDN w:val="0"/>
        <w:adjustRightInd w:val="0"/>
        <w:spacing w:after="0" w:line="240" w:lineRule="auto"/>
        <w:ind w:left="851" w:hanging="851"/>
        <w:jc w:val="both"/>
        <w:rPr>
          <w:b/>
          <w:color w:val="33473C" w:themeColor="text2" w:themeShade="BF"/>
        </w:rPr>
      </w:pPr>
      <w:r w:rsidRPr="003C471D">
        <w:rPr>
          <w:b/>
          <w:color w:val="33473C" w:themeColor="text2" w:themeShade="BF"/>
        </w:rPr>
        <w:t>Veteriner Tıbbi Ürün Temin İzinli Hayvancılık İşletmesi Kayıt İşlemi</w:t>
      </w:r>
    </w:p>
    <w:p w:rsidR="0072258B" w:rsidRPr="00246635" w:rsidRDefault="0072258B" w:rsidP="00BF7D0C">
      <w:pPr>
        <w:pStyle w:val="ListeParagraf"/>
        <w:autoSpaceDE w:val="0"/>
        <w:autoSpaceDN w:val="0"/>
        <w:adjustRightInd w:val="0"/>
        <w:spacing w:after="0" w:line="240" w:lineRule="auto"/>
        <w:ind w:left="851"/>
        <w:jc w:val="both"/>
        <w:rPr>
          <w:b/>
          <w:color w:val="455F51" w:themeColor="text2"/>
          <w:sz w:val="16"/>
          <w:szCs w:val="16"/>
        </w:rPr>
      </w:pPr>
    </w:p>
    <w:p w:rsidR="0072258B" w:rsidRPr="00156821" w:rsidRDefault="0072258B" w:rsidP="00BF7D0C">
      <w:pPr>
        <w:pStyle w:val="ListeParagraf"/>
        <w:autoSpaceDE w:val="0"/>
        <w:autoSpaceDN w:val="0"/>
        <w:adjustRightInd w:val="0"/>
        <w:spacing w:after="0" w:line="240" w:lineRule="auto"/>
        <w:ind w:left="851"/>
        <w:jc w:val="both"/>
        <w:rPr>
          <w:sz w:val="20"/>
          <w:szCs w:val="20"/>
        </w:rPr>
      </w:pPr>
      <w:r w:rsidRPr="00156821">
        <w:rPr>
          <w:sz w:val="20"/>
          <w:szCs w:val="20"/>
        </w:rPr>
        <w:t xml:space="preserve">Veteriner Tıbbi Ürün İzinli Hayvancılık İşletmesi kayıtlarında aşağıdaki yol izlenmelidir. </w:t>
      </w:r>
    </w:p>
    <w:p w:rsidR="00096F98" w:rsidRPr="00A77EB3" w:rsidRDefault="0072258B" w:rsidP="00BF7D0C">
      <w:pPr>
        <w:pStyle w:val="ListeParagraf"/>
        <w:autoSpaceDE w:val="0"/>
        <w:autoSpaceDN w:val="0"/>
        <w:adjustRightInd w:val="0"/>
        <w:spacing w:after="0" w:line="240" w:lineRule="auto"/>
        <w:ind w:left="993"/>
        <w:jc w:val="both"/>
        <w:rPr>
          <w:sz w:val="20"/>
          <w:szCs w:val="20"/>
        </w:rPr>
      </w:pPr>
      <w:r w:rsidRPr="00156821">
        <w:rPr>
          <w:sz w:val="20"/>
          <w:szCs w:val="20"/>
        </w:rPr>
        <w:t xml:space="preserve"> </w:t>
      </w:r>
    </w:p>
    <w:p w:rsidR="0072258B" w:rsidRPr="003C471D" w:rsidRDefault="003C471D" w:rsidP="00BF7D0C">
      <w:pPr>
        <w:pStyle w:val="ListeParagraf"/>
        <w:numPr>
          <w:ilvl w:val="0"/>
          <w:numId w:val="44"/>
        </w:numPr>
        <w:autoSpaceDE w:val="0"/>
        <w:autoSpaceDN w:val="0"/>
        <w:adjustRightInd w:val="0"/>
        <w:spacing w:after="0" w:line="240" w:lineRule="auto"/>
        <w:ind w:left="851" w:hanging="851"/>
        <w:jc w:val="both"/>
        <w:rPr>
          <w:b/>
          <w:color w:val="33473C" w:themeColor="text2" w:themeShade="BF"/>
          <w:sz w:val="20"/>
          <w:szCs w:val="20"/>
        </w:rPr>
      </w:pPr>
      <w:r>
        <w:rPr>
          <w:b/>
          <w:color w:val="33473C" w:themeColor="text2" w:themeShade="BF"/>
          <w:sz w:val="20"/>
          <w:szCs w:val="20"/>
        </w:rPr>
        <w:t>Vergi No</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156821" w:rsidRDefault="0072258B" w:rsidP="00BF7D0C">
      <w:pPr>
        <w:pStyle w:val="ListeParagraf"/>
        <w:numPr>
          <w:ilvl w:val="0"/>
          <w:numId w:val="14"/>
        </w:numPr>
        <w:autoSpaceDE w:val="0"/>
        <w:autoSpaceDN w:val="0"/>
        <w:adjustRightInd w:val="0"/>
        <w:spacing w:after="0" w:line="240" w:lineRule="auto"/>
        <w:ind w:left="1134" w:hanging="283"/>
        <w:jc w:val="both"/>
        <w:rPr>
          <w:sz w:val="20"/>
          <w:szCs w:val="20"/>
        </w:rPr>
      </w:pPr>
      <w:r w:rsidRPr="00156821">
        <w:rPr>
          <w:sz w:val="20"/>
          <w:szCs w:val="20"/>
        </w:rPr>
        <w:t>Bakanlıktan izinli veteriner tıbbi ürün izinli hayvancılık işletmesinin Vergi No ilgili bölüme yazılmalı ve arama butonu tıklanmalıdır.</w:t>
      </w:r>
    </w:p>
    <w:p w:rsidR="0072258B" w:rsidRPr="0016365A" w:rsidRDefault="003C76A9" w:rsidP="00BF7D0C">
      <w:pPr>
        <w:pStyle w:val="ListeParagraf"/>
        <w:autoSpaceDE w:val="0"/>
        <w:autoSpaceDN w:val="0"/>
        <w:adjustRightInd w:val="0"/>
        <w:spacing w:after="0" w:line="240" w:lineRule="auto"/>
        <w:ind w:left="1134"/>
        <w:jc w:val="both"/>
        <w:rPr>
          <w:i/>
          <w:color w:val="33473C" w:themeColor="text2" w:themeShade="BF"/>
          <w:sz w:val="18"/>
          <w:szCs w:val="18"/>
        </w:rPr>
      </w:pPr>
      <w:r w:rsidRPr="0016365A">
        <w:rPr>
          <w:i/>
          <w:color w:val="33473C" w:themeColor="text2" w:themeShade="BF"/>
          <w:sz w:val="18"/>
          <w:szCs w:val="18"/>
        </w:rPr>
        <w:t>(</w:t>
      </w:r>
      <w:r w:rsidR="003C471D" w:rsidRPr="0016365A">
        <w:rPr>
          <w:i/>
          <w:color w:val="33473C" w:themeColor="text2" w:themeShade="BF"/>
          <w:sz w:val="18"/>
          <w:szCs w:val="18"/>
        </w:rPr>
        <w:t>Bu işlem ile</w:t>
      </w:r>
      <w:r w:rsidR="0072258B" w:rsidRPr="0016365A">
        <w:rPr>
          <w:i/>
          <w:color w:val="33473C" w:themeColor="text2" w:themeShade="BF"/>
          <w:sz w:val="18"/>
          <w:szCs w:val="18"/>
        </w:rPr>
        <w:t xml:space="preserve"> kullanıcının Vergi Kimlik Sorgulama Sisteminde kayıtlı bilgileri ilgili bölümlere tanımlanmış olacaktır.</w:t>
      </w:r>
      <w:r w:rsidRPr="0016365A">
        <w:rPr>
          <w:i/>
          <w:color w:val="33473C" w:themeColor="text2" w:themeShade="BF"/>
          <w:sz w:val="18"/>
          <w:szCs w:val="18"/>
        </w:rPr>
        <w:t>)</w:t>
      </w:r>
    </w:p>
    <w:p w:rsidR="0072258B" w:rsidRPr="00156821" w:rsidRDefault="0072258B" w:rsidP="00BF7D0C">
      <w:pPr>
        <w:pStyle w:val="ListeParagraf"/>
        <w:numPr>
          <w:ilvl w:val="0"/>
          <w:numId w:val="14"/>
        </w:numPr>
        <w:autoSpaceDE w:val="0"/>
        <w:autoSpaceDN w:val="0"/>
        <w:adjustRightInd w:val="0"/>
        <w:spacing w:after="0" w:line="240" w:lineRule="auto"/>
        <w:ind w:left="1134" w:hanging="283"/>
        <w:jc w:val="both"/>
        <w:rPr>
          <w:sz w:val="20"/>
          <w:szCs w:val="20"/>
        </w:rPr>
      </w:pPr>
      <w:r w:rsidRPr="00156821">
        <w:rPr>
          <w:sz w:val="20"/>
          <w:szCs w:val="20"/>
        </w:rPr>
        <w:t>Kayıt için sunulan belgeler ile Vergi Kimlik Sorgulama Sisteminde kayıtlı bilgilerin uyumlu olmaması durumunda kayıt gerçekleştiril</w:t>
      </w:r>
      <w:r w:rsidR="003C76A9">
        <w:rPr>
          <w:sz w:val="20"/>
          <w:szCs w:val="20"/>
        </w:rPr>
        <w:t>me</w:t>
      </w:r>
      <w:r w:rsidRPr="00156821">
        <w:rPr>
          <w:sz w:val="20"/>
          <w:szCs w:val="20"/>
        </w:rPr>
        <w:t>melidir.</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3C471D" w:rsidRDefault="0072258B" w:rsidP="00BF7D0C">
      <w:pPr>
        <w:pStyle w:val="ListeParagraf"/>
        <w:numPr>
          <w:ilvl w:val="0"/>
          <w:numId w:val="44"/>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Temin İzinli Yer Adı</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A77EB3" w:rsidRDefault="0072258B" w:rsidP="00BF7D0C">
      <w:pPr>
        <w:pStyle w:val="ListeParagraf"/>
        <w:numPr>
          <w:ilvl w:val="0"/>
          <w:numId w:val="42"/>
        </w:numPr>
        <w:autoSpaceDE w:val="0"/>
        <w:autoSpaceDN w:val="0"/>
        <w:adjustRightInd w:val="0"/>
        <w:spacing w:after="0" w:line="240" w:lineRule="auto"/>
        <w:ind w:left="1134" w:hanging="283"/>
        <w:jc w:val="both"/>
        <w:rPr>
          <w:sz w:val="20"/>
          <w:szCs w:val="20"/>
        </w:rPr>
      </w:pPr>
      <w:r w:rsidRPr="00156821">
        <w:rPr>
          <w:sz w:val="20"/>
          <w:szCs w:val="20"/>
        </w:rPr>
        <w:t>İlgili alana özel olarak tanımlanmış bir ismi var ise yazılmalıdır.</w:t>
      </w:r>
    </w:p>
    <w:p w:rsidR="0072258B" w:rsidRPr="003C471D" w:rsidRDefault="0072258B" w:rsidP="00BF7D0C">
      <w:pPr>
        <w:pStyle w:val="ListeParagraf"/>
        <w:numPr>
          <w:ilvl w:val="0"/>
          <w:numId w:val="44"/>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Adres, Telefon ve İletişim Bilgileri</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Bu bölüme temin izni verilen gerçek ya da tüzel kişiliğin kurumsal bilgileri yazılmalıdır.</w:t>
      </w:r>
    </w:p>
    <w:p w:rsidR="0072258B" w:rsidRPr="005905F6" w:rsidRDefault="0072258B" w:rsidP="00BF7D0C">
      <w:pPr>
        <w:pStyle w:val="ListeParagraf"/>
        <w:autoSpaceDE w:val="0"/>
        <w:autoSpaceDN w:val="0"/>
        <w:adjustRightInd w:val="0"/>
        <w:spacing w:after="0" w:line="240" w:lineRule="auto"/>
        <w:ind w:left="993"/>
        <w:jc w:val="both"/>
        <w:rPr>
          <w:b/>
          <w:color w:val="455F51" w:themeColor="text2"/>
          <w:sz w:val="16"/>
          <w:szCs w:val="16"/>
        </w:rPr>
      </w:pPr>
    </w:p>
    <w:p w:rsidR="0072258B" w:rsidRPr="003C471D" w:rsidRDefault="0072258B" w:rsidP="00BF7D0C">
      <w:pPr>
        <w:pStyle w:val="ListeParagraf"/>
        <w:numPr>
          <w:ilvl w:val="0"/>
          <w:numId w:val="44"/>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Temin İzinli Yer Bilgileri</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3C76A9" w:rsidRPr="003C76A9" w:rsidRDefault="0072258B" w:rsidP="00BF7D0C">
      <w:pPr>
        <w:pStyle w:val="ListeParagraf"/>
        <w:numPr>
          <w:ilvl w:val="0"/>
          <w:numId w:val="17"/>
        </w:numPr>
        <w:autoSpaceDE w:val="0"/>
        <w:autoSpaceDN w:val="0"/>
        <w:adjustRightInd w:val="0"/>
        <w:spacing w:after="0" w:line="240" w:lineRule="auto"/>
        <w:ind w:left="1134" w:hanging="283"/>
        <w:jc w:val="both"/>
        <w:rPr>
          <w:b/>
          <w:color w:val="455F51" w:themeColor="text2"/>
          <w:sz w:val="20"/>
          <w:szCs w:val="20"/>
        </w:rPr>
      </w:pPr>
      <w:r w:rsidRPr="00156821">
        <w:rPr>
          <w:sz w:val="20"/>
          <w:szCs w:val="20"/>
        </w:rPr>
        <w:t xml:space="preserve">İl, İlçe, Mahalle/Köy alanına temin izni verilen yere ait bilgiler tanımlanmalıdır. </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b/>
          <w:color w:val="455F51" w:themeColor="text2"/>
          <w:sz w:val="20"/>
          <w:szCs w:val="20"/>
        </w:rPr>
      </w:pPr>
      <w:r w:rsidRPr="00156821">
        <w:rPr>
          <w:sz w:val="20"/>
          <w:szCs w:val="20"/>
        </w:rPr>
        <w:t>Bir kişi ya da kuruluşa ait birden fazla temin izinli yer bulunması durumunda her bir temin izinli yer için ayrı ayrı temin izinli yer tanımlanacağı ve her birisinin bir diğerinden bu alanda tanımlanan adres bilgileri</w:t>
      </w:r>
      <w:r w:rsidR="003C76A9">
        <w:rPr>
          <w:sz w:val="20"/>
          <w:szCs w:val="20"/>
        </w:rPr>
        <w:t xml:space="preserve"> ile</w:t>
      </w:r>
      <w:r w:rsidRPr="00156821">
        <w:rPr>
          <w:sz w:val="20"/>
          <w:szCs w:val="20"/>
        </w:rPr>
        <w:t xml:space="preserve"> ayrılacağı unutulmamalıdır.</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b/>
          <w:color w:val="455F51" w:themeColor="text2"/>
          <w:sz w:val="20"/>
          <w:szCs w:val="20"/>
        </w:rPr>
      </w:pPr>
      <w:r w:rsidRPr="00156821">
        <w:rPr>
          <w:sz w:val="20"/>
          <w:szCs w:val="20"/>
        </w:rPr>
        <w:t>Tanımlanan lokasyon için Adres ve İletişim bilgileri kayıt edilmelidir.</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b/>
          <w:color w:val="455F51" w:themeColor="text2"/>
          <w:sz w:val="20"/>
          <w:szCs w:val="20"/>
        </w:rPr>
      </w:pPr>
      <w:r w:rsidRPr="00156821">
        <w:rPr>
          <w:sz w:val="20"/>
          <w:szCs w:val="20"/>
        </w:rPr>
        <w:t>Temin izni veriliş tarihi ve numarası Bakanlığımız tarafından verilen izin belgesine uygun olarak kayıt edilmelidir.</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Durumu alanına temin izni yerin faaliyetine devam edip etmediği ile ilgili uygun seçim yapılmalıdır.</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Faaliyetine son verilen bir temin izinli yerin sistemde faal bulunmasından dolayı ürün alış/kullanım işlemi yapmaya devam edebileceği unutulmamalıdır.</w:t>
      </w:r>
    </w:p>
    <w:p w:rsidR="0072258B" w:rsidRDefault="003C76A9" w:rsidP="00BF7D0C">
      <w:pPr>
        <w:pStyle w:val="ListeParagraf"/>
        <w:numPr>
          <w:ilvl w:val="0"/>
          <w:numId w:val="17"/>
        </w:numPr>
        <w:autoSpaceDE w:val="0"/>
        <w:autoSpaceDN w:val="0"/>
        <w:adjustRightInd w:val="0"/>
        <w:spacing w:after="0" w:line="240" w:lineRule="auto"/>
        <w:ind w:left="1134" w:hanging="283"/>
        <w:jc w:val="both"/>
        <w:rPr>
          <w:sz w:val="20"/>
          <w:szCs w:val="20"/>
        </w:rPr>
      </w:pPr>
      <w:r>
        <w:rPr>
          <w:sz w:val="20"/>
          <w:szCs w:val="20"/>
        </w:rPr>
        <w:t>Sorumlu Veteriner Hekim ve V</w:t>
      </w:r>
      <w:r w:rsidR="0072258B" w:rsidRPr="00156821">
        <w:rPr>
          <w:sz w:val="20"/>
          <w:szCs w:val="20"/>
        </w:rPr>
        <w:t>ekili alanına ana sayfada çalışan veteriner hekim alanında tanımlanmış vete</w:t>
      </w:r>
      <w:r>
        <w:rPr>
          <w:sz w:val="20"/>
          <w:szCs w:val="20"/>
        </w:rPr>
        <w:t>riner hekimlerden Bakanlık taraf</w:t>
      </w:r>
      <w:r w:rsidR="0072258B" w:rsidRPr="00156821">
        <w:rPr>
          <w:sz w:val="20"/>
          <w:szCs w:val="20"/>
        </w:rPr>
        <w:t>ından verilen izin belgesindeki kişi/ler tanımlanmalıdır.</w:t>
      </w:r>
    </w:p>
    <w:p w:rsidR="009059BC" w:rsidRPr="00A77EB3" w:rsidRDefault="009059BC" w:rsidP="00BF7D0C">
      <w:pPr>
        <w:autoSpaceDE w:val="0"/>
        <w:autoSpaceDN w:val="0"/>
        <w:adjustRightInd w:val="0"/>
        <w:spacing w:after="0" w:line="240" w:lineRule="auto"/>
        <w:jc w:val="both"/>
        <w:rPr>
          <w:b/>
          <w:color w:val="455F51" w:themeColor="text2"/>
          <w:sz w:val="16"/>
          <w:szCs w:val="16"/>
        </w:rPr>
      </w:pPr>
    </w:p>
    <w:p w:rsidR="0072258B" w:rsidRPr="003C471D" w:rsidRDefault="0072258B" w:rsidP="00BF7D0C">
      <w:pPr>
        <w:pStyle w:val="ListeParagraf"/>
        <w:numPr>
          <w:ilvl w:val="0"/>
          <w:numId w:val="44"/>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Çalışan Veteriner Hekim Bilgileri</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Bu alana veteriner tıbbi ürün temin izinli hayvancılık işletmesinde bir sözleşme ile çalışan veteriner hekim/lerin </w:t>
      </w:r>
      <w:r w:rsidR="00B65110" w:rsidRPr="00156821">
        <w:rPr>
          <w:sz w:val="20"/>
          <w:szCs w:val="20"/>
        </w:rPr>
        <w:t>T.C.</w:t>
      </w:r>
      <w:r w:rsidRPr="00156821">
        <w:rPr>
          <w:sz w:val="20"/>
          <w:szCs w:val="20"/>
        </w:rPr>
        <w:t xml:space="preserve"> Kimlik No yazılarak kayıt edilmelidir.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Veteriner hekimin sistemde bulunmaması durumunda öncelikle</w:t>
      </w:r>
      <w:r w:rsidR="003C76A9">
        <w:rPr>
          <w:sz w:val="20"/>
          <w:szCs w:val="20"/>
        </w:rPr>
        <w:t xml:space="preserve"> E-Reçete S</w:t>
      </w:r>
      <w:r w:rsidRPr="00156821">
        <w:rPr>
          <w:sz w:val="20"/>
          <w:szCs w:val="20"/>
        </w:rPr>
        <w:t xml:space="preserve">isteminde </w:t>
      </w:r>
      <w:r w:rsidRPr="003C76A9">
        <w:rPr>
          <w:b/>
          <w:sz w:val="20"/>
          <w:szCs w:val="20"/>
        </w:rPr>
        <w:t>Yönetim-Kullanıcı Ekle</w:t>
      </w:r>
      <w:r w:rsidRPr="00156821">
        <w:rPr>
          <w:sz w:val="20"/>
          <w:szCs w:val="20"/>
        </w:rPr>
        <w:t xml:space="preserve"> bölümünden kayıt edilmeli ve uygun faaliyet alanı</w:t>
      </w:r>
      <w:r w:rsidR="003C76A9">
        <w:rPr>
          <w:sz w:val="20"/>
          <w:szCs w:val="20"/>
        </w:rPr>
        <w:t xml:space="preserve"> uygun şekilde</w:t>
      </w:r>
      <w:r w:rsidRPr="00156821">
        <w:rPr>
          <w:sz w:val="20"/>
          <w:szCs w:val="20"/>
        </w:rPr>
        <w:t xml:space="preserve"> tanımlanmalıdır.</w:t>
      </w:r>
    </w:p>
    <w:p w:rsidR="0072258B" w:rsidRPr="003C471D" w:rsidRDefault="0072258B" w:rsidP="00BF7D0C">
      <w:pPr>
        <w:pStyle w:val="ListeParagraf"/>
        <w:autoSpaceDE w:val="0"/>
        <w:autoSpaceDN w:val="0"/>
        <w:adjustRightInd w:val="0"/>
        <w:spacing w:after="0" w:line="240" w:lineRule="auto"/>
        <w:ind w:left="1418"/>
        <w:jc w:val="both"/>
        <w:rPr>
          <w:b/>
          <w:color w:val="33473C" w:themeColor="text2" w:themeShade="BF"/>
          <w:sz w:val="16"/>
          <w:szCs w:val="16"/>
        </w:rPr>
      </w:pPr>
    </w:p>
    <w:p w:rsidR="0072258B" w:rsidRPr="003C471D" w:rsidRDefault="0072258B" w:rsidP="00BF7D0C">
      <w:pPr>
        <w:pStyle w:val="ListeParagraf"/>
        <w:numPr>
          <w:ilvl w:val="0"/>
          <w:numId w:val="44"/>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Temin İzinli Yere Bağlı Hayvancılık İşletmeleri</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Bu alana Veteriner Tıbbi Ürün Temin İzinli Yere bağlı hayvancılık işletmeleri kayıt edilmelidir.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İşletme kaydı siteme entegre hayvancılık veri tabanlarındaki işletmeler arasından seçilerek </w:t>
      </w:r>
      <w:r w:rsidR="0068284D">
        <w:rPr>
          <w:sz w:val="20"/>
          <w:szCs w:val="20"/>
        </w:rPr>
        <w:t xml:space="preserve">yapılmalı ve </w:t>
      </w:r>
      <w:r w:rsidRPr="00156821">
        <w:rPr>
          <w:sz w:val="20"/>
          <w:szCs w:val="20"/>
        </w:rPr>
        <w:t>ilgili alana eklenmelidir.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Veteriner tıbbi ürün temin izinli yere hayvancılık işletmesi kaydı için söz konusu işletmelerin temin izinli işletmeye bağlı olduğu işletme tescil belgesi ya da sözleşmeli üretim yapanlarda sözleşme </w:t>
      </w:r>
      <w:r w:rsidRPr="00156821">
        <w:rPr>
          <w:sz w:val="20"/>
          <w:szCs w:val="20"/>
        </w:rPr>
        <w:lastRenderedPageBreak/>
        <w:t>belgesi ile belgelendirilmiş ve hayvancılık işletmesindeki hayvanların mülkiyetinin veteriner tıbbi ürün temin iz</w:t>
      </w:r>
      <w:r w:rsidR="0068284D">
        <w:rPr>
          <w:sz w:val="20"/>
          <w:szCs w:val="20"/>
        </w:rPr>
        <w:t>i</w:t>
      </w:r>
      <w:r w:rsidRPr="00156821">
        <w:rPr>
          <w:sz w:val="20"/>
          <w:szCs w:val="20"/>
        </w:rPr>
        <w:t>n</w:t>
      </w:r>
      <w:r w:rsidR="0068284D">
        <w:rPr>
          <w:sz w:val="20"/>
          <w:szCs w:val="20"/>
        </w:rPr>
        <w:t>l</w:t>
      </w:r>
      <w:r w:rsidRPr="00156821">
        <w:rPr>
          <w:sz w:val="20"/>
          <w:szCs w:val="20"/>
        </w:rPr>
        <w:t xml:space="preserve">i </w:t>
      </w:r>
      <w:r w:rsidR="0068284D">
        <w:rPr>
          <w:sz w:val="20"/>
          <w:szCs w:val="20"/>
        </w:rPr>
        <w:t>yere ait olduğu</w:t>
      </w:r>
      <w:r w:rsidRPr="00156821">
        <w:rPr>
          <w:sz w:val="20"/>
          <w:szCs w:val="20"/>
        </w:rPr>
        <w:t xml:space="preserve"> belgelendirilmelidir.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Mülkiyeti veteriner tıbbi ürün temin izinli hayvancılık işletmesine ait olmayan veya belgelendirilmeyen işletmeler bu alana eklenmemeli, eklenmesi durumunda tam bir uygunsuzluk olarak değerlendirileceği bilinmelidir.</w:t>
      </w:r>
    </w:p>
    <w:p w:rsidR="0072258B" w:rsidRPr="00803920" w:rsidRDefault="0072258B" w:rsidP="00BF7D0C">
      <w:pPr>
        <w:autoSpaceDE w:val="0"/>
        <w:autoSpaceDN w:val="0"/>
        <w:adjustRightInd w:val="0"/>
        <w:spacing w:after="0" w:line="240" w:lineRule="auto"/>
        <w:jc w:val="both"/>
        <w:rPr>
          <w:b/>
          <w:color w:val="33473C" w:themeColor="text2" w:themeShade="BF"/>
          <w:sz w:val="16"/>
          <w:szCs w:val="16"/>
        </w:rPr>
      </w:pPr>
    </w:p>
    <w:p w:rsidR="0072258B" w:rsidRPr="003C471D" w:rsidRDefault="0072258B" w:rsidP="00BF7D0C">
      <w:pPr>
        <w:pStyle w:val="ListeParagraf"/>
        <w:numPr>
          <w:ilvl w:val="0"/>
          <w:numId w:val="44"/>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Veteriner İlaç/Aşı Temin Edilen Ecza Deposu</w:t>
      </w:r>
    </w:p>
    <w:p w:rsidR="0072258B" w:rsidRPr="00096F98"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Bakanlık tarafından verilen Veteriner Tıbbi Ürün Temin İzin Belgesinde adı geçen ecza deposu/ları ilgili alandan seçilerek kayıt edilmelidir.</w:t>
      </w:r>
    </w:p>
    <w:p w:rsidR="0072258B" w:rsidRPr="00803920" w:rsidRDefault="0072258B" w:rsidP="00BF7D0C">
      <w:pPr>
        <w:pStyle w:val="ListeParagraf"/>
        <w:autoSpaceDE w:val="0"/>
        <w:autoSpaceDN w:val="0"/>
        <w:adjustRightInd w:val="0"/>
        <w:spacing w:after="0" w:line="240" w:lineRule="auto"/>
        <w:ind w:left="1418"/>
        <w:jc w:val="both"/>
        <w:rPr>
          <w:b/>
          <w:color w:val="33473C" w:themeColor="text2" w:themeShade="BF"/>
          <w:sz w:val="16"/>
          <w:szCs w:val="16"/>
        </w:rPr>
      </w:pPr>
    </w:p>
    <w:p w:rsidR="0072258B" w:rsidRPr="003C471D" w:rsidRDefault="0072258B" w:rsidP="00BF7D0C">
      <w:pPr>
        <w:pStyle w:val="ListeParagraf"/>
        <w:numPr>
          <w:ilvl w:val="0"/>
          <w:numId w:val="44"/>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Veteriner Aşı Temin Edilen Pazarlama İzin Sahibi</w:t>
      </w:r>
    </w:p>
    <w:p w:rsidR="0072258B" w:rsidRPr="005905F6" w:rsidRDefault="0072258B" w:rsidP="00BF7D0C">
      <w:pPr>
        <w:autoSpaceDE w:val="0"/>
        <w:autoSpaceDN w:val="0"/>
        <w:adjustRightInd w:val="0"/>
        <w:spacing w:after="0" w:line="240" w:lineRule="auto"/>
        <w:jc w:val="both"/>
        <w:rPr>
          <w:b/>
          <w:color w:val="455F51" w:themeColor="text2"/>
          <w:sz w:val="16"/>
          <w:szCs w:val="16"/>
        </w:rPr>
      </w:pPr>
    </w:p>
    <w:p w:rsidR="0072258B"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Bakanlık tarafından verilen Veteriner Tıbbi Ürün Temin İzin Belgesinde veteriner biyolojik ürün temin edilebilecek pazarlama izin sahipleri ilgili alandan seçilerek kayıt edilmelidir.</w:t>
      </w:r>
    </w:p>
    <w:p w:rsidR="0072258B" w:rsidRPr="00096F98" w:rsidRDefault="0072258B" w:rsidP="00BF7D0C">
      <w:pPr>
        <w:autoSpaceDE w:val="0"/>
        <w:autoSpaceDN w:val="0"/>
        <w:adjustRightInd w:val="0"/>
        <w:spacing w:after="0" w:line="240" w:lineRule="auto"/>
        <w:jc w:val="both"/>
        <w:rPr>
          <w:b/>
          <w:color w:val="455F51" w:themeColor="text2"/>
          <w:sz w:val="16"/>
          <w:szCs w:val="16"/>
        </w:rPr>
      </w:pPr>
    </w:p>
    <w:p w:rsidR="0072258B" w:rsidRPr="003C471D" w:rsidRDefault="0072258B" w:rsidP="00BF7D0C">
      <w:pPr>
        <w:pStyle w:val="ListeParagraf"/>
        <w:numPr>
          <w:ilvl w:val="0"/>
          <w:numId w:val="102"/>
        </w:numPr>
        <w:autoSpaceDE w:val="0"/>
        <w:autoSpaceDN w:val="0"/>
        <w:adjustRightInd w:val="0"/>
        <w:spacing w:after="0" w:line="240" w:lineRule="auto"/>
        <w:ind w:left="851" w:hanging="851"/>
        <w:jc w:val="both"/>
        <w:rPr>
          <w:b/>
          <w:color w:val="33473C" w:themeColor="text2" w:themeShade="BF"/>
        </w:rPr>
      </w:pPr>
      <w:r w:rsidRPr="003C471D">
        <w:rPr>
          <w:b/>
          <w:color w:val="33473C" w:themeColor="text2" w:themeShade="BF"/>
        </w:rPr>
        <w:t>Veteriner Tıbbi Ürün Satın Alma İzinli Kamu Kurumu Kayıt İşlemi</w:t>
      </w:r>
    </w:p>
    <w:p w:rsidR="00F13DE7" w:rsidRPr="00F13DE7" w:rsidRDefault="00F13DE7" w:rsidP="00BF7D0C">
      <w:pPr>
        <w:pStyle w:val="ListeParagraf"/>
        <w:autoSpaceDE w:val="0"/>
        <w:autoSpaceDN w:val="0"/>
        <w:adjustRightInd w:val="0"/>
        <w:spacing w:after="0" w:line="240" w:lineRule="auto"/>
        <w:ind w:left="851"/>
        <w:jc w:val="both"/>
        <w:rPr>
          <w:b/>
          <w:color w:val="455F51" w:themeColor="text2"/>
          <w:sz w:val="16"/>
          <w:szCs w:val="16"/>
        </w:rPr>
      </w:pPr>
    </w:p>
    <w:p w:rsidR="0072258B" w:rsidRPr="00156821" w:rsidRDefault="0072258B" w:rsidP="00BF7D0C">
      <w:pPr>
        <w:pStyle w:val="ListeParagraf"/>
        <w:autoSpaceDE w:val="0"/>
        <w:autoSpaceDN w:val="0"/>
        <w:adjustRightInd w:val="0"/>
        <w:spacing w:after="0" w:line="240" w:lineRule="auto"/>
        <w:ind w:left="851"/>
        <w:jc w:val="both"/>
        <w:rPr>
          <w:sz w:val="20"/>
          <w:szCs w:val="20"/>
        </w:rPr>
      </w:pPr>
      <w:r w:rsidRPr="00156821">
        <w:rPr>
          <w:sz w:val="20"/>
          <w:szCs w:val="20"/>
        </w:rPr>
        <w:t xml:space="preserve">Veteriner tıbbi ürün satın alma izinli kamu kurumu kullanıcısı kayıtlarında aşağıdaki yol izlenmelidir. </w:t>
      </w:r>
    </w:p>
    <w:p w:rsidR="00A16D2B" w:rsidRPr="00A77EB3" w:rsidRDefault="00B83B8D" w:rsidP="00BF7D0C">
      <w:pPr>
        <w:autoSpaceDE w:val="0"/>
        <w:autoSpaceDN w:val="0"/>
        <w:adjustRightInd w:val="0"/>
        <w:spacing w:after="0" w:line="240" w:lineRule="auto"/>
        <w:jc w:val="both"/>
        <w:rPr>
          <w:b/>
          <w:color w:val="455F51" w:themeColor="text2"/>
          <w:sz w:val="20"/>
          <w:szCs w:val="20"/>
        </w:rPr>
      </w:pPr>
      <w:r>
        <w:rPr>
          <w:noProof/>
          <w:lang w:eastAsia="tr-TR"/>
        </w:rPr>
        <mc:AlternateContent>
          <mc:Choice Requires="wps">
            <w:drawing>
              <wp:anchor distT="0" distB="0" distL="114300" distR="114300" simplePos="0" relativeHeight="252147712" behindDoc="0" locked="0" layoutInCell="1" allowOverlap="1" wp14:anchorId="4AF85B7C" wp14:editId="34DA9304">
                <wp:simplePos x="0" y="0"/>
                <wp:positionH relativeFrom="column">
                  <wp:posOffset>4159885</wp:posOffset>
                </wp:positionH>
                <wp:positionV relativeFrom="paragraph">
                  <wp:posOffset>579120</wp:posOffset>
                </wp:positionV>
                <wp:extent cx="449580" cy="45720"/>
                <wp:effectExtent l="0" t="0" r="26670" b="11430"/>
                <wp:wrapNone/>
                <wp:docPr id="10" name="Dikdörtgen 10"/>
                <wp:cNvGraphicFramePr/>
                <a:graphic xmlns:a="http://schemas.openxmlformats.org/drawingml/2006/main">
                  <a:graphicData uri="http://schemas.microsoft.com/office/word/2010/wordprocessingShape">
                    <wps:wsp>
                      <wps:cNvSpPr/>
                      <wps:spPr>
                        <a:xfrm>
                          <a:off x="0" y="0"/>
                          <a:ext cx="449580" cy="457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720572E1" id="Dikdörtgen 10" o:spid="_x0000_s1026" style="position:absolute;margin-left:327.55pt;margin-top:45.6pt;width:35.4pt;height:3.6pt;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" fillcolor="window" strokecolor="window" strokeweight="1pt"/>
            </w:pict>
          </mc:Fallback>
        </mc:AlternateContent>
      </w:r>
    </w:p>
    <w:p w:rsidR="0072258B" w:rsidRPr="003C471D" w:rsidRDefault="0072258B" w:rsidP="00BF7D0C">
      <w:pPr>
        <w:pStyle w:val="ListeParagraf"/>
        <w:numPr>
          <w:ilvl w:val="0"/>
          <w:numId w:val="45"/>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Vergi No;</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156821" w:rsidRDefault="0072258B" w:rsidP="00BF7D0C">
      <w:pPr>
        <w:pStyle w:val="ListeParagraf"/>
        <w:numPr>
          <w:ilvl w:val="0"/>
          <w:numId w:val="14"/>
        </w:numPr>
        <w:autoSpaceDE w:val="0"/>
        <w:autoSpaceDN w:val="0"/>
        <w:adjustRightInd w:val="0"/>
        <w:spacing w:after="0" w:line="240" w:lineRule="auto"/>
        <w:ind w:left="1134" w:hanging="283"/>
        <w:jc w:val="both"/>
        <w:rPr>
          <w:b/>
          <w:color w:val="455F51" w:themeColor="text2"/>
          <w:sz w:val="20"/>
          <w:szCs w:val="20"/>
        </w:rPr>
      </w:pPr>
      <w:r w:rsidRPr="00A517BE">
        <w:rPr>
          <w:sz w:val="20"/>
          <w:szCs w:val="20"/>
        </w:rPr>
        <w:t xml:space="preserve">7.2.5.1 </w:t>
      </w:r>
      <w:r w:rsidRPr="00156821">
        <w:rPr>
          <w:sz w:val="20"/>
          <w:szCs w:val="20"/>
        </w:rPr>
        <w:t>de açıklandığı şekilde işlem yapılmalıdır.</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3C471D" w:rsidRDefault="0072258B" w:rsidP="00BF7D0C">
      <w:pPr>
        <w:pStyle w:val="ListeParagraf"/>
        <w:numPr>
          <w:ilvl w:val="0"/>
          <w:numId w:val="45"/>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Temin İzinli Yer Adı</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156821" w:rsidRDefault="0072258B" w:rsidP="00BF7D0C">
      <w:pPr>
        <w:pStyle w:val="ListeParagraf"/>
        <w:numPr>
          <w:ilvl w:val="0"/>
          <w:numId w:val="42"/>
        </w:numPr>
        <w:autoSpaceDE w:val="0"/>
        <w:autoSpaceDN w:val="0"/>
        <w:adjustRightInd w:val="0"/>
        <w:spacing w:after="0" w:line="240" w:lineRule="auto"/>
        <w:ind w:left="1134" w:hanging="283"/>
        <w:jc w:val="both"/>
        <w:rPr>
          <w:sz w:val="20"/>
          <w:szCs w:val="20"/>
        </w:rPr>
      </w:pPr>
      <w:r w:rsidRPr="00156821">
        <w:rPr>
          <w:sz w:val="20"/>
          <w:szCs w:val="20"/>
        </w:rPr>
        <w:t>İlgili alana özel olarak tanımlanmış bir ismi var ise yazılmalıdır.</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3C471D" w:rsidRDefault="0072258B" w:rsidP="00BF7D0C">
      <w:pPr>
        <w:pStyle w:val="ListeParagraf"/>
        <w:numPr>
          <w:ilvl w:val="0"/>
          <w:numId w:val="45"/>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Adres, Telefon ve İletişim Bilgileri</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Bu bölüme temin izni verilen kamu kurum/kuruluşunun kurumsal bilgileri yazılmalıdır.</w:t>
      </w:r>
    </w:p>
    <w:p w:rsidR="00A517BE" w:rsidRPr="00A77EB3" w:rsidRDefault="00A517BE" w:rsidP="00A517BE">
      <w:pPr>
        <w:pStyle w:val="ListeParagraf"/>
        <w:autoSpaceDE w:val="0"/>
        <w:autoSpaceDN w:val="0"/>
        <w:adjustRightInd w:val="0"/>
        <w:spacing w:after="0" w:line="240" w:lineRule="auto"/>
        <w:ind w:left="1134"/>
        <w:jc w:val="both"/>
        <w:rPr>
          <w:sz w:val="20"/>
          <w:szCs w:val="20"/>
        </w:rPr>
      </w:pPr>
    </w:p>
    <w:p w:rsidR="0072258B" w:rsidRPr="003C471D" w:rsidRDefault="0072258B" w:rsidP="00BF7D0C">
      <w:pPr>
        <w:pStyle w:val="ListeParagraf"/>
        <w:numPr>
          <w:ilvl w:val="0"/>
          <w:numId w:val="45"/>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Temin İzinli Yer Bilgileri</w:t>
      </w:r>
    </w:p>
    <w:p w:rsidR="0072258B" w:rsidRPr="005905F6"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b/>
          <w:color w:val="455F51" w:themeColor="text2"/>
          <w:sz w:val="20"/>
          <w:szCs w:val="20"/>
        </w:rPr>
      </w:pPr>
      <w:r w:rsidRPr="00156821">
        <w:rPr>
          <w:sz w:val="20"/>
          <w:szCs w:val="20"/>
        </w:rPr>
        <w:t>İl, İlçe, Mahalle/Köy alanına temin izni verilen yere ait bilgiler tanımlanmalıdır. K</w:t>
      </w:r>
      <w:r w:rsidR="00627944">
        <w:rPr>
          <w:sz w:val="20"/>
          <w:szCs w:val="20"/>
        </w:rPr>
        <w:t>amu kurum/kuruluşu için</w:t>
      </w:r>
      <w:r w:rsidRPr="00156821">
        <w:rPr>
          <w:sz w:val="20"/>
          <w:szCs w:val="20"/>
        </w:rPr>
        <w:t xml:space="preserve"> birden fazla </w:t>
      </w:r>
      <w:r w:rsidR="00627944">
        <w:rPr>
          <w:sz w:val="20"/>
          <w:szCs w:val="20"/>
        </w:rPr>
        <w:t xml:space="preserve">temin izinli </w:t>
      </w:r>
      <w:r w:rsidRPr="00156821">
        <w:rPr>
          <w:sz w:val="20"/>
          <w:szCs w:val="20"/>
        </w:rPr>
        <w:t>yer tanımlanacak olması durumunda her bir yer</w:t>
      </w:r>
      <w:r w:rsidR="00627944">
        <w:rPr>
          <w:sz w:val="20"/>
          <w:szCs w:val="20"/>
        </w:rPr>
        <w:t>in</w:t>
      </w:r>
      <w:r w:rsidRPr="00156821">
        <w:rPr>
          <w:sz w:val="20"/>
          <w:szCs w:val="20"/>
        </w:rPr>
        <w:t xml:space="preserve"> ayrı ayrı tanımlan</w:t>
      </w:r>
      <w:r w:rsidR="00627944">
        <w:rPr>
          <w:sz w:val="20"/>
          <w:szCs w:val="20"/>
        </w:rPr>
        <w:t>ması gerektiği</w:t>
      </w:r>
      <w:r w:rsidRPr="00156821">
        <w:rPr>
          <w:sz w:val="20"/>
          <w:szCs w:val="20"/>
        </w:rPr>
        <w:t xml:space="preserve"> ve her birisinin bir diğerinden tanımlanan adres bilgilerinden ayrılacağı unutulmamalıdır.</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b/>
          <w:color w:val="455F51" w:themeColor="text2"/>
          <w:sz w:val="20"/>
          <w:szCs w:val="20"/>
        </w:rPr>
      </w:pPr>
      <w:r w:rsidRPr="00156821">
        <w:rPr>
          <w:sz w:val="20"/>
          <w:szCs w:val="20"/>
        </w:rPr>
        <w:t>Tanımlanan lokasyon için Adres ve İletişim bilgileri kayıt edilmelidir.</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b/>
          <w:color w:val="455F51" w:themeColor="text2"/>
          <w:sz w:val="20"/>
          <w:szCs w:val="20"/>
        </w:rPr>
      </w:pPr>
      <w:r w:rsidRPr="00156821">
        <w:rPr>
          <w:sz w:val="20"/>
          <w:szCs w:val="20"/>
        </w:rPr>
        <w:t>İzni verilme tarihi olarak İl Müdürlüğü tarafından düzenlen</w:t>
      </w:r>
      <w:r w:rsidR="00627944">
        <w:rPr>
          <w:sz w:val="20"/>
          <w:szCs w:val="20"/>
        </w:rPr>
        <w:t>en izin yazısının evrak kayıt tarih ve numarası</w:t>
      </w:r>
      <w:r w:rsidRPr="00156821">
        <w:rPr>
          <w:sz w:val="20"/>
          <w:szCs w:val="20"/>
        </w:rPr>
        <w:t xml:space="preserve"> uygun olarak kayıt edilmelidir.</w:t>
      </w:r>
    </w:p>
    <w:p w:rsidR="0072258B" w:rsidRPr="00156821" w:rsidRDefault="0072258B" w:rsidP="00BF7D0C">
      <w:pPr>
        <w:pStyle w:val="ListeParagraf"/>
        <w:numPr>
          <w:ilvl w:val="0"/>
          <w:numId w:val="17"/>
        </w:numPr>
        <w:autoSpaceDE w:val="0"/>
        <w:autoSpaceDN w:val="0"/>
        <w:adjustRightInd w:val="0"/>
        <w:spacing w:after="0" w:line="240" w:lineRule="auto"/>
        <w:ind w:left="1134" w:hanging="283"/>
        <w:jc w:val="both"/>
        <w:rPr>
          <w:sz w:val="20"/>
          <w:szCs w:val="20"/>
        </w:rPr>
      </w:pPr>
      <w:r w:rsidRPr="00156821">
        <w:rPr>
          <w:sz w:val="20"/>
          <w:szCs w:val="20"/>
        </w:rPr>
        <w:t>Durumu alanına kamu kurum/kuruluşunun faaliyetine uygun seç</w:t>
      </w:r>
      <w:r w:rsidR="00627944">
        <w:rPr>
          <w:sz w:val="20"/>
          <w:szCs w:val="20"/>
        </w:rPr>
        <w:t>enek işaretlenmelidir.</w:t>
      </w:r>
    </w:p>
    <w:p w:rsidR="004B376B" w:rsidRDefault="00627944" w:rsidP="00BF7D0C">
      <w:pPr>
        <w:pStyle w:val="ListeParagraf"/>
        <w:numPr>
          <w:ilvl w:val="0"/>
          <w:numId w:val="17"/>
        </w:numPr>
        <w:autoSpaceDE w:val="0"/>
        <w:autoSpaceDN w:val="0"/>
        <w:adjustRightInd w:val="0"/>
        <w:spacing w:after="0" w:line="240" w:lineRule="auto"/>
        <w:ind w:left="1134" w:hanging="283"/>
        <w:jc w:val="both"/>
        <w:rPr>
          <w:sz w:val="20"/>
          <w:szCs w:val="20"/>
        </w:rPr>
      </w:pPr>
      <w:r>
        <w:rPr>
          <w:sz w:val="20"/>
          <w:szCs w:val="20"/>
        </w:rPr>
        <w:t>Sorumlu Veteriner Hekim ve V</w:t>
      </w:r>
      <w:r w:rsidR="0072258B" w:rsidRPr="00156821">
        <w:rPr>
          <w:sz w:val="20"/>
          <w:szCs w:val="20"/>
        </w:rPr>
        <w:t>ekili alanına ana sayfada çalışan veteriner hekim alanında tanımlanmış veteriner hekimlerden izin verilen kurum kuruluş tarafından bildirilen kişi/ler olarak tanımlanmalıdır.</w:t>
      </w:r>
    </w:p>
    <w:p w:rsidR="00627944" w:rsidRPr="00DE4FDB" w:rsidRDefault="00627944" w:rsidP="00BF7D0C">
      <w:pPr>
        <w:pStyle w:val="ListeParagraf"/>
        <w:autoSpaceDE w:val="0"/>
        <w:autoSpaceDN w:val="0"/>
        <w:adjustRightInd w:val="0"/>
        <w:spacing w:after="0" w:line="240" w:lineRule="auto"/>
        <w:ind w:left="1134"/>
        <w:jc w:val="both"/>
        <w:rPr>
          <w:color w:val="33473C" w:themeColor="text2" w:themeShade="BF"/>
          <w:sz w:val="20"/>
          <w:szCs w:val="20"/>
        </w:rPr>
      </w:pPr>
    </w:p>
    <w:p w:rsidR="0072258B" w:rsidRPr="003C471D" w:rsidRDefault="0072258B" w:rsidP="00BF7D0C">
      <w:pPr>
        <w:pStyle w:val="ListeParagraf"/>
        <w:numPr>
          <w:ilvl w:val="0"/>
          <w:numId w:val="45"/>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Çalışan Veteriner Hekim Bilgileri</w:t>
      </w:r>
    </w:p>
    <w:p w:rsidR="0072258B" w:rsidRPr="00DE4FDB" w:rsidRDefault="0072258B" w:rsidP="00BF7D0C">
      <w:pPr>
        <w:pStyle w:val="ListeParagraf"/>
        <w:autoSpaceDE w:val="0"/>
        <w:autoSpaceDN w:val="0"/>
        <w:adjustRightInd w:val="0"/>
        <w:spacing w:after="0" w:line="240" w:lineRule="auto"/>
        <w:ind w:left="1418"/>
        <w:jc w:val="both"/>
        <w:rPr>
          <w:b/>
          <w:color w:val="33473C" w:themeColor="text2" w:themeShade="BF"/>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Bu alana veteriner tıbbi ürün temin</w:t>
      </w:r>
      <w:r w:rsidR="00463733">
        <w:rPr>
          <w:sz w:val="20"/>
          <w:szCs w:val="20"/>
        </w:rPr>
        <w:t xml:space="preserve"> izni</w:t>
      </w:r>
      <w:r w:rsidRPr="00156821">
        <w:rPr>
          <w:sz w:val="20"/>
          <w:szCs w:val="20"/>
        </w:rPr>
        <w:t xml:space="preserve"> talep eden kurum kuruluşun yazılı olarak bildirdiği veteriner hekim/lerin </w:t>
      </w:r>
      <w:r w:rsidR="00B83B8D" w:rsidRPr="00156821">
        <w:rPr>
          <w:sz w:val="20"/>
          <w:szCs w:val="20"/>
        </w:rPr>
        <w:t>T.C.</w:t>
      </w:r>
      <w:r w:rsidRPr="00156821">
        <w:rPr>
          <w:sz w:val="20"/>
          <w:szCs w:val="20"/>
        </w:rPr>
        <w:t xml:space="preserve"> Kimlik No yazılarak kayıt edilmelidir.</w:t>
      </w: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Veteriner hekimin sistemde bulunmaması durumunda </w:t>
      </w:r>
      <w:r w:rsidR="00463733">
        <w:rPr>
          <w:sz w:val="20"/>
          <w:szCs w:val="20"/>
        </w:rPr>
        <w:t>kullanıcı</w:t>
      </w:r>
      <w:r w:rsidRPr="00156821">
        <w:rPr>
          <w:sz w:val="20"/>
          <w:szCs w:val="20"/>
        </w:rPr>
        <w:t xml:space="preserve"> E-Reçete sisteminde </w:t>
      </w:r>
      <w:r w:rsidRPr="00463733">
        <w:rPr>
          <w:b/>
          <w:sz w:val="20"/>
          <w:szCs w:val="20"/>
        </w:rPr>
        <w:t>Yönetim-Kullanıcı Ekle</w:t>
      </w:r>
      <w:r w:rsidRPr="00156821">
        <w:rPr>
          <w:sz w:val="20"/>
          <w:szCs w:val="20"/>
        </w:rPr>
        <w:t xml:space="preserve"> bölümünden kayıt ed</w:t>
      </w:r>
      <w:r w:rsidR="00463733">
        <w:rPr>
          <w:sz w:val="20"/>
          <w:szCs w:val="20"/>
        </w:rPr>
        <w:t>ilmeli ve uygun faaliyet alanı</w:t>
      </w:r>
      <w:r w:rsidRPr="00156821">
        <w:rPr>
          <w:sz w:val="20"/>
          <w:szCs w:val="20"/>
        </w:rPr>
        <w:t xml:space="preserve"> tanımlanmalıdır.</w:t>
      </w:r>
    </w:p>
    <w:p w:rsidR="0072258B" w:rsidRPr="00DE4FDB" w:rsidRDefault="0072258B" w:rsidP="00BF7D0C">
      <w:pPr>
        <w:pStyle w:val="ListeParagraf"/>
        <w:autoSpaceDE w:val="0"/>
        <w:autoSpaceDN w:val="0"/>
        <w:adjustRightInd w:val="0"/>
        <w:spacing w:after="0" w:line="240" w:lineRule="auto"/>
        <w:ind w:left="1418"/>
        <w:jc w:val="both"/>
        <w:rPr>
          <w:b/>
          <w:color w:val="33473C" w:themeColor="text2" w:themeShade="BF"/>
          <w:sz w:val="16"/>
          <w:szCs w:val="16"/>
        </w:rPr>
      </w:pPr>
    </w:p>
    <w:p w:rsidR="0072258B" w:rsidRPr="003C471D" w:rsidRDefault="0072258B" w:rsidP="00BF7D0C">
      <w:pPr>
        <w:pStyle w:val="ListeParagraf"/>
        <w:numPr>
          <w:ilvl w:val="0"/>
          <w:numId w:val="45"/>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Temin Edilen Ürün/İlaç</w:t>
      </w:r>
    </w:p>
    <w:p w:rsidR="0072258B" w:rsidRPr="0096001A"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Bu alana kamu kurum/kuruluşu tarafından talep edilen ve izin verilen ilaçlar kayıt edilmelidir.</w:t>
      </w:r>
    </w:p>
    <w:p w:rsidR="0072258B"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Kayıt işleminde E-Reçete Sisteminde yer alan tanımlı ilaçlar arasından izin verilen takdim şekillerine uygun </w:t>
      </w:r>
      <w:r w:rsidR="00463733">
        <w:rPr>
          <w:sz w:val="20"/>
          <w:szCs w:val="20"/>
        </w:rPr>
        <w:t>seçim yapılmalı ve izin verilen ürün miktarı tanımlanmalıdır.</w:t>
      </w:r>
    </w:p>
    <w:p w:rsidR="00463733" w:rsidRPr="00156821" w:rsidRDefault="00463733" w:rsidP="00BF7D0C">
      <w:pPr>
        <w:pStyle w:val="ListeParagraf"/>
        <w:numPr>
          <w:ilvl w:val="0"/>
          <w:numId w:val="40"/>
        </w:numPr>
        <w:autoSpaceDE w:val="0"/>
        <w:autoSpaceDN w:val="0"/>
        <w:adjustRightInd w:val="0"/>
        <w:spacing w:after="0" w:line="240" w:lineRule="auto"/>
        <w:ind w:left="1134" w:hanging="283"/>
        <w:jc w:val="both"/>
        <w:rPr>
          <w:sz w:val="20"/>
          <w:szCs w:val="20"/>
        </w:rPr>
      </w:pPr>
      <w:r>
        <w:rPr>
          <w:sz w:val="20"/>
          <w:szCs w:val="20"/>
        </w:rPr>
        <w:t>Yıl içerisinde tanımlı ilaçlar için yeni izinler verilmesi durumunda ürün miktarına eklemeler yapılarak güncelleme yapılmalıdır.</w:t>
      </w:r>
    </w:p>
    <w:p w:rsidR="0072258B" w:rsidRPr="007A4E06" w:rsidRDefault="0072258B" w:rsidP="00BF7D0C">
      <w:pPr>
        <w:pStyle w:val="ListeParagraf"/>
        <w:autoSpaceDE w:val="0"/>
        <w:autoSpaceDN w:val="0"/>
        <w:adjustRightInd w:val="0"/>
        <w:spacing w:after="0" w:line="240" w:lineRule="auto"/>
        <w:ind w:left="1418"/>
        <w:jc w:val="both"/>
        <w:rPr>
          <w:b/>
          <w:color w:val="1E5E70" w:themeColor="accent5" w:themeShade="80"/>
          <w:sz w:val="16"/>
          <w:szCs w:val="16"/>
        </w:rPr>
      </w:pPr>
    </w:p>
    <w:p w:rsidR="0072258B" w:rsidRPr="003C471D" w:rsidRDefault="0072258B" w:rsidP="00BF7D0C">
      <w:pPr>
        <w:pStyle w:val="ListeParagraf"/>
        <w:numPr>
          <w:ilvl w:val="0"/>
          <w:numId w:val="45"/>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Temin Edilen Biyolojik Ürün/Aşı</w:t>
      </w:r>
    </w:p>
    <w:p w:rsidR="0072258B" w:rsidRPr="0096001A"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44693" w:rsidRPr="00156821" w:rsidRDefault="00744693"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 xml:space="preserve">Bu alana kamu kurum/kuruluşu tarafından talep edilen ve izin verilen </w:t>
      </w:r>
      <w:r>
        <w:rPr>
          <w:sz w:val="20"/>
          <w:szCs w:val="20"/>
        </w:rPr>
        <w:t>veteriner biyolojik ürünler</w:t>
      </w:r>
      <w:r w:rsidRPr="00156821">
        <w:rPr>
          <w:sz w:val="20"/>
          <w:szCs w:val="20"/>
        </w:rPr>
        <w:t xml:space="preserve"> kayıt edilmelidir.</w:t>
      </w:r>
    </w:p>
    <w:p w:rsidR="00744693" w:rsidRDefault="00744693"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lastRenderedPageBreak/>
        <w:t xml:space="preserve">Kayıt işleminde </w:t>
      </w:r>
      <w:r w:rsidRPr="00704245">
        <w:rPr>
          <w:rFonts w:ascii="Calibri" w:eastAsia="Times New Roman" w:hAnsi="Calibri" w:cs="Times New Roman"/>
          <w:bCs/>
          <w:sz w:val="20"/>
          <w:szCs w:val="20"/>
          <w:lang w:eastAsia="tr-TR"/>
        </w:rPr>
        <w:t>Veteriner Biyolojik Ürün Takip</w:t>
      </w:r>
      <w:r w:rsidRPr="00704245">
        <w:rPr>
          <w:rFonts w:ascii="Calibri" w:eastAsia="Times New Roman" w:hAnsi="Calibri" w:cs="Times New Roman"/>
          <w:b/>
          <w:bCs/>
          <w:color w:val="455F51" w:themeColor="text2"/>
          <w:sz w:val="28"/>
          <w:szCs w:val="28"/>
          <w:lang w:eastAsia="tr-TR"/>
        </w:rPr>
        <w:t xml:space="preserve"> </w:t>
      </w:r>
      <w:r w:rsidRPr="00704245">
        <w:rPr>
          <w:rFonts w:cs="Arial"/>
          <w:sz w:val="20"/>
          <w:szCs w:val="20"/>
        </w:rPr>
        <w:t>Sistemin</w:t>
      </w:r>
      <w:r>
        <w:rPr>
          <w:rFonts w:cs="Arial"/>
          <w:sz w:val="20"/>
          <w:szCs w:val="20"/>
        </w:rPr>
        <w:t>de</w:t>
      </w:r>
      <w:r w:rsidRPr="00704245">
        <w:rPr>
          <w:rFonts w:cs="Arial"/>
          <w:sz w:val="20"/>
          <w:szCs w:val="20"/>
        </w:rPr>
        <w:t xml:space="preserve"> (ATS)</w:t>
      </w:r>
      <w:r>
        <w:rPr>
          <w:rFonts w:cs="Arial"/>
          <w:sz w:val="20"/>
          <w:szCs w:val="20"/>
        </w:rPr>
        <w:t xml:space="preserve"> </w:t>
      </w:r>
      <w:r w:rsidRPr="00156821">
        <w:rPr>
          <w:sz w:val="20"/>
          <w:szCs w:val="20"/>
        </w:rPr>
        <w:t xml:space="preserve">yer alan tanımlı </w:t>
      </w:r>
      <w:r>
        <w:rPr>
          <w:sz w:val="20"/>
          <w:szCs w:val="20"/>
        </w:rPr>
        <w:t>ürünler</w:t>
      </w:r>
      <w:r w:rsidRPr="00156821">
        <w:rPr>
          <w:sz w:val="20"/>
          <w:szCs w:val="20"/>
        </w:rPr>
        <w:t xml:space="preserve"> arasından izin verilen takdim şekillerine uygun </w:t>
      </w:r>
      <w:r>
        <w:rPr>
          <w:sz w:val="20"/>
          <w:szCs w:val="20"/>
        </w:rPr>
        <w:t>seçim yapılmalı ve izin verilen ürün miktarı tanımlanmalıdır.</w:t>
      </w:r>
    </w:p>
    <w:p w:rsidR="00744693" w:rsidRPr="00156821" w:rsidRDefault="00744693" w:rsidP="00BF7D0C">
      <w:pPr>
        <w:pStyle w:val="ListeParagraf"/>
        <w:numPr>
          <w:ilvl w:val="0"/>
          <w:numId w:val="40"/>
        </w:numPr>
        <w:autoSpaceDE w:val="0"/>
        <w:autoSpaceDN w:val="0"/>
        <w:adjustRightInd w:val="0"/>
        <w:spacing w:after="0" w:line="240" w:lineRule="auto"/>
        <w:ind w:left="1134" w:hanging="283"/>
        <w:jc w:val="both"/>
        <w:rPr>
          <w:sz w:val="20"/>
          <w:szCs w:val="20"/>
        </w:rPr>
      </w:pPr>
      <w:r>
        <w:rPr>
          <w:sz w:val="20"/>
          <w:szCs w:val="20"/>
        </w:rPr>
        <w:t>Yıl içerisinde tanımlı ilaçlar için yeni izinler verilmesi durumunda ürün miktarına eklemeler yapılarak güncelleme yapılmalıdır.</w:t>
      </w:r>
    </w:p>
    <w:p w:rsidR="0072258B" w:rsidRPr="0096001A"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3C471D" w:rsidRDefault="0072258B" w:rsidP="00BF7D0C">
      <w:pPr>
        <w:pStyle w:val="ListeParagraf"/>
        <w:numPr>
          <w:ilvl w:val="0"/>
          <w:numId w:val="45"/>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Veteriner İlaç/Aşı Temin Edilen Ecza Deposu</w:t>
      </w:r>
    </w:p>
    <w:p w:rsidR="0072258B" w:rsidRPr="0096001A"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156821" w:rsidRDefault="0072258B" w:rsidP="00BF7D0C">
      <w:pPr>
        <w:pStyle w:val="ListeParagraf"/>
        <w:numPr>
          <w:ilvl w:val="0"/>
          <w:numId w:val="40"/>
        </w:numPr>
        <w:autoSpaceDE w:val="0"/>
        <w:autoSpaceDN w:val="0"/>
        <w:adjustRightInd w:val="0"/>
        <w:spacing w:after="0" w:line="240" w:lineRule="auto"/>
        <w:ind w:left="1134" w:hanging="283"/>
        <w:jc w:val="both"/>
        <w:rPr>
          <w:sz w:val="20"/>
          <w:szCs w:val="20"/>
        </w:rPr>
      </w:pPr>
      <w:r w:rsidRPr="00156821">
        <w:rPr>
          <w:sz w:val="20"/>
          <w:szCs w:val="20"/>
        </w:rPr>
        <w:t>İl Müdürlüğü tarafından ilaç/aşı satın alınabilme izni verilen ecza deposu/ları ilgili alandan seçilerek kayıt edilmelidir.</w:t>
      </w:r>
    </w:p>
    <w:p w:rsidR="0072258B" w:rsidRPr="0096001A" w:rsidRDefault="0072258B" w:rsidP="00BF7D0C">
      <w:pPr>
        <w:pStyle w:val="ListeParagraf"/>
        <w:autoSpaceDE w:val="0"/>
        <w:autoSpaceDN w:val="0"/>
        <w:adjustRightInd w:val="0"/>
        <w:spacing w:after="0" w:line="240" w:lineRule="auto"/>
        <w:ind w:left="1418"/>
        <w:jc w:val="both"/>
        <w:rPr>
          <w:b/>
          <w:color w:val="455F51" w:themeColor="text2"/>
          <w:sz w:val="16"/>
          <w:szCs w:val="16"/>
        </w:rPr>
      </w:pPr>
    </w:p>
    <w:p w:rsidR="0072258B" w:rsidRPr="003C471D" w:rsidRDefault="0072258B" w:rsidP="00BF7D0C">
      <w:pPr>
        <w:pStyle w:val="ListeParagraf"/>
        <w:numPr>
          <w:ilvl w:val="0"/>
          <w:numId w:val="45"/>
        </w:numPr>
        <w:autoSpaceDE w:val="0"/>
        <w:autoSpaceDN w:val="0"/>
        <w:adjustRightInd w:val="0"/>
        <w:spacing w:after="0" w:line="240" w:lineRule="auto"/>
        <w:ind w:left="851" w:hanging="851"/>
        <w:jc w:val="both"/>
        <w:rPr>
          <w:b/>
          <w:color w:val="33473C" w:themeColor="text2" w:themeShade="BF"/>
          <w:sz w:val="20"/>
          <w:szCs w:val="20"/>
        </w:rPr>
      </w:pPr>
      <w:r w:rsidRPr="003C471D">
        <w:rPr>
          <w:b/>
          <w:color w:val="33473C" w:themeColor="text2" w:themeShade="BF"/>
          <w:sz w:val="20"/>
          <w:szCs w:val="20"/>
        </w:rPr>
        <w:t>Veteriner Aşı Temin Edilen Pazarlama İzin Sahibi</w:t>
      </w:r>
    </w:p>
    <w:p w:rsidR="0072258B" w:rsidRPr="0096001A" w:rsidRDefault="0072258B" w:rsidP="00BF7D0C">
      <w:pPr>
        <w:autoSpaceDE w:val="0"/>
        <w:autoSpaceDN w:val="0"/>
        <w:adjustRightInd w:val="0"/>
        <w:spacing w:after="0" w:line="240" w:lineRule="auto"/>
        <w:jc w:val="both"/>
        <w:rPr>
          <w:b/>
          <w:color w:val="455F51" w:themeColor="text2"/>
          <w:sz w:val="16"/>
          <w:szCs w:val="16"/>
        </w:rPr>
      </w:pPr>
    </w:p>
    <w:p w:rsidR="00F02050" w:rsidRDefault="00B76325" w:rsidP="00BF7D0C">
      <w:pPr>
        <w:pStyle w:val="ListeParagraf"/>
        <w:numPr>
          <w:ilvl w:val="0"/>
          <w:numId w:val="40"/>
        </w:numPr>
        <w:autoSpaceDE w:val="0"/>
        <w:autoSpaceDN w:val="0"/>
        <w:adjustRightInd w:val="0"/>
        <w:spacing w:after="0"/>
        <w:ind w:left="1134" w:hanging="283"/>
        <w:jc w:val="both"/>
      </w:pPr>
      <w:r w:rsidRPr="00737D66">
        <w:rPr>
          <w:sz w:val="20"/>
          <w:szCs w:val="20"/>
        </w:rPr>
        <w:t>İl Müdürlüğü tarafından aşı satın alınabilme izni verilen ecza deposu/ları ilgili alandan seçilerek kayıt edilmelidir</w:t>
      </w:r>
      <w:r>
        <w:t>.</w:t>
      </w:r>
    </w:p>
    <w:p w:rsidR="00744693" w:rsidRPr="00744693" w:rsidRDefault="00744693" w:rsidP="00BF7D0C">
      <w:pPr>
        <w:pStyle w:val="ListeParagraf"/>
        <w:autoSpaceDE w:val="0"/>
        <w:autoSpaceDN w:val="0"/>
        <w:adjustRightInd w:val="0"/>
        <w:spacing w:after="0"/>
        <w:ind w:left="1134"/>
        <w:jc w:val="both"/>
        <w:rPr>
          <w:sz w:val="16"/>
          <w:szCs w:val="16"/>
        </w:rPr>
      </w:pPr>
    </w:p>
    <w:p w:rsidR="00B62646" w:rsidRDefault="00B76325" w:rsidP="00BF7D0C">
      <w:pPr>
        <w:pStyle w:val="ListeParagraf"/>
        <w:numPr>
          <w:ilvl w:val="1"/>
          <w:numId w:val="105"/>
        </w:numPr>
        <w:autoSpaceDE w:val="0"/>
        <w:autoSpaceDN w:val="0"/>
        <w:adjustRightInd w:val="0"/>
        <w:spacing w:after="0" w:line="240" w:lineRule="auto"/>
        <w:ind w:left="851" w:hanging="851"/>
        <w:jc w:val="both"/>
        <w:rPr>
          <w:b/>
          <w:color w:val="33473C" w:themeColor="text2" w:themeShade="BF"/>
        </w:rPr>
      </w:pPr>
      <w:r w:rsidRPr="00B62646">
        <w:rPr>
          <w:b/>
          <w:color w:val="33473C" w:themeColor="text2" w:themeShade="BF"/>
        </w:rPr>
        <w:t xml:space="preserve">Veteriner Biyolojik Ürün Takip Sistemi </w:t>
      </w:r>
      <w:r w:rsidR="0072258B" w:rsidRPr="00B62646">
        <w:rPr>
          <w:b/>
          <w:color w:val="33473C" w:themeColor="text2" w:themeShade="BF"/>
        </w:rPr>
        <w:t>Kullanıcı Kayıtlarının Güncellenmesi</w:t>
      </w:r>
    </w:p>
    <w:p w:rsidR="00B62646" w:rsidRPr="00744693" w:rsidRDefault="00B62646" w:rsidP="00BF7D0C">
      <w:pPr>
        <w:pStyle w:val="ListeParagraf"/>
        <w:autoSpaceDE w:val="0"/>
        <w:autoSpaceDN w:val="0"/>
        <w:adjustRightInd w:val="0"/>
        <w:spacing w:after="0" w:line="240" w:lineRule="auto"/>
        <w:ind w:left="851"/>
        <w:jc w:val="both"/>
        <w:rPr>
          <w:b/>
          <w:color w:val="33473C" w:themeColor="text2" w:themeShade="BF"/>
          <w:sz w:val="16"/>
          <w:szCs w:val="16"/>
        </w:rPr>
      </w:pPr>
    </w:p>
    <w:p w:rsidR="00B62646" w:rsidRPr="00156821" w:rsidRDefault="00B62646" w:rsidP="00BF7D0C">
      <w:pPr>
        <w:pStyle w:val="ListeParagraf"/>
        <w:numPr>
          <w:ilvl w:val="0"/>
          <w:numId w:val="51"/>
        </w:numPr>
        <w:autoSpaceDE w:val="0"/>
        <w:autoSpaceDN w:val="0"/>
        <w:adjustRightInd w:val="0"/>
        <w:spacing w:after="0" w:line="240" w:lineRule="auto"/>
        <w:ind w:left="851" w:hanging="851"/>
        <w:jc w:val="both"/>
        <w:rPr>
          <w:sz w:val="20"/>
          <w:szCs w:val="20"/>
        </w:rPr>
      </w:pPr>
      <w:r w:rsidRPr="00B76325">
        <w:rPr>
          <w:rFonts w:ascii="Calibri" w:eastAsia="Times New Roman" w:hAnsi="Calibri" w:cs="Times New Roman"/>
          <w:bCs/>
          <w:sz w:val="20"/>
          <w:szCs w:val="20"/>
          <w:lang w:eastAsia="tr-TR"/>
        </w:rPr>
        <w:t>Veteriner Biyolojik Ürün Takip</w:t>
      </w:r>
      <w:r w:rsidRPr="00B76325">
        <w:rPr>
          <w:rFonts w:ascii="Calibri" w:eastAsia="Times New Roman" w:hAnsi="Calibri" w:cs="Times New Roman"/>
          <w:b/>
          <w:bCs/>
          <w:color w:val="455F51" w:themeColor="text2"/>
          <w:sz w:val="28"/>
          <w:szCs w:val="28"/>
          <w:lang w:eastAsia="tr-TR"/>
        </w:rPr>
        <w:t xml:space="preserve"> </w:t>
      </w:r>
      <w:r w:rsidRPr="00B76325">
        <w:rPr>
          <w:rFonts w:cs="Arial"/>
          <w:sz w:val="20"/>
          <w:szCs w:val="20"/>
        </w:rPr>
        <w:t>Sisteminde (ATS)</w:t>
      </w:r>
      <w:r w:rsidRPr="00156821">
        <w:rPr>
          <w:sz w:val="20"/>
          <w:szCs w:val="20"/>
        </w:rPr>
        <w:t xml:space="preserve"> kullanıcı bilgilerinin güncellenmesi için </w:t>
      </w:r>
      <w:r w:rsidRPr="000C12B1">
        <w:rPr>
          <w:b/>
          <w:sz w:val="20"/>
          <w:szCs w:val="20"/>
        </w:rPr>
        <w:t>Kullanıcı</w:t>
      </w:r>
      <w:r w:rsidRPr="00156821">
        <w:rPr>
          <w:sz w:val="20"/>
          <w:szCs w:val="20"/>
        </w:rPr>
        <w:t xml:space="preserve"> </w:t>
      </w:r>
      <w:r w:rsidRPr="00156821">
        <w:rPr>
          <w:b/>
          <w:sz w:val="20"/>
          <w:szCs w:val="20"/>
        </w:rPr>
        <w:t>ARA</w:t>
      </w:r>
      <w:r w:rsidRPr="00156821">
        <w:rPr>
          <w:sz w:val="20"/>
          <w:szCs w:val="20"/>
        </w:rPr>
        <w:t xml:space="preserve">- istenilen kullanıcıyı </w:t>
      </w:r>
      <w:r w:rsidRPr="00156821">
        <w:rPr>
          <w:b/>
          <w:sz w:val="20"/>
          <w:szCs w:val="20"/>
        </w:rPr>
        <w:t>SEÇ</w:t>
      </w:r>
      <w:r w:rsidRPr="00156821">
        <w:rPr>
          <w:sz w:val="20"/>
          <w:szCs w:val="20"/>
        </w:rPr>
        <w:t xml:space="preserve"> ve kullanıcı detayları sayfasında </w:t>
      </w:r>
      <w:r w:rsidRPr="00156821">
        <w:rPr>
          <w:b/>
          <w:sz w:val="20"/>
          <w:szCs w:val="20"/>
        </w:rPr>
        <w:t>ÖĞEYİ DÜZENLE</w:t>
      </w:r>
      <w:r>
        <w:rPr>
          <w:sz w:val="20"/>
          <w:szCs w:val="20"/>
        </w:rPr>
        <w:t xml:space="preserve"> butonu</w:t>
      </w:r>
      <w:r w:rsidRPr="00156821">
        <w:rPr>
          <w:sz w:val="20"/>
          <w:szCs w:val="20"/>
        </w:rPr>
        <w:t xml:space="preserve"> kullanılmalıdır.</w:t>
      </w:r>
    </w:p>
    <w:p w:rsidR="00B62646" w:rsidRPr="00156821" w:rsidRDefault="00B62646" w:rsidP="00BF7D0C">
      <w:pPr>
        <w:pStyle w:val="ListeParagraf"/>
        <w:numPr>
          <w:ilvl w:val="0"/>
          <w:numId w:val="51"/>
        </w:numPr>
        <w:autoSpaceDE w:val="0"/>
        <w:autoSpaceDN w:val="0"/>
        <w:adjustRightInd w:val="0"/>
        <w:spacing w:after="0" w:line="240" w:lineRule="auto"/>
        <w:ind w:left="851" w:hanging="851"/>
        <w:jc w:val="both"/>
        <w:rPr>
          <w:sz w:val="20"/>
          <w:szCs w:val="20"/>
        </w:rPr>
      </w:pPr>
      <w:r w:rsidRPr="00156821">
        <w:rPr>
          <w:sz w:val="20"/>
          <w:szCs w:val="20"/>
        </w:rPr>
        <w:t>Kullanıcının ancak değişken bilgileri (Faaliyette bulunduğu iş adresi, Faaliyet alanı ve iletişim</w:t>
      </w:r>
      <w:r>
        <w:rPr>
          <w:sz w:val="20"/>
          <w:szCs w:val="20"/>
        </w:rPr>
        <w:t xml:space="preserve"> bilgilerinin) güncellenmeli</w:t>
      </w:r>
      <w:r w:rsidRPr="00156821">
        <w:rPr>
          <w:sz w:val="20"/>
          <w:szCs w:val="20"/>
        </w:rPr>
        <w:t xml:space="preserve"> ve sistemde tanımlı bir kullanıcı </w:t>
      </w:r>
      <w:r w:rsidRPr="00B76325">
        <w:rPr>
          <w:rFonts w:ascii="Calibri" w:eastAsia="Times New Roman" w:hAnsi="Calibri" w:cs="Times New Roman"/>
          <w:bCs/>
          <w:sz w:val="20"/>
          <w:szCs w:val="20"/>
          <w:lang w:eastAsia="tr-TR"/>
        </w:rPr>
        <w:t>Veteriner Biyolojik Ürün Takip</w:t>
      </w:r>
      <w:r w:rsidRPr="00B76325">
        <w:rPr>
          <w:rFonts w:ascii="Calibri" w:eastAsia="Times New Roman" w:hAnsi="Calibri" w:cs="Times New Roman"/>
          <w:b/>
          <w:bCs/>
          <w:color w:val="455F51" w:themeColor="text2"/>
          <w:sz w:val="28"/>
          <w:szCs w:val="28"/>
          <w:lang w:eastAsia="tr-TR"/>
        </w:rPr>
        <w:t xml:space="preserve"> </w:t>
      </w:r>
      <w:r w:rsidRPr="00B76325">
        <w:rPr>
          <w:rFonts w:cs="Arial"/>
          <w:sz w:val="20"/>
          <w:szCs w:val="20"/>
        </w:rPr>
        <w:t>Sisteminde</w:t>
      </w:r>
      <w:r>
        <w:rPr>
          <w:rFonts w:cs="Arial"/>
          <w:sz w:val="20"/>
          <w:szCs w:val="20"/>
        </w:rPr>
        <w:t>n</w:t>
      </w:r>
      <w:r w:rsidRPr="00B76325">
        <w:rPr>
          <w:rFonts w:cs="Arial"/>
          <w:sz w:val="20"/>
          <w:szCs w:val="20"/>
        </w:rPr>
        <w:t xml:space="preserve"> (ATS)</w:t>
      </w:r>
      <w:r w:rsidRPr="00156821">
        <w:rPr>
          <w:sz w:val="20"/>
          <w:szCs w:val="20"/>
        </w:rPr>
        <w:t xml:space="preserve"> </w:t>
      </w:r>
      <w:r>
        <w:rPr>
          <w:sz w:val="20"/>
          <w:szCs w:val="20"/>
        </w:rPr>
        <w:t>kalıcı şekilde silin</w:t>
      </w:r>
      <w:r w:rsidRPr="00156821">
        <w:rPr>
          <w:sz w:val="20"/>
          <w:szCs w:val="20"/>
        </w:rPr>
        <w:t>memelidir.</w:t>
      </w:r>
    </w:p>
    <w:p w:rsidR="00B62646" w:rsidRPr="00156821" w:rsidRDefault="00B62646" w:rsidP="00BF7D0C">
      <w:pPr>
        <w:pStyle w:val="ListeParagraf"/>
        <w:numPr>
          <w:ilvl w:val="0"/>
          <w:numId w:val="51"/>
        </w:numPr>
        <w:autoSpaceDE w:val="0"/>
        <w:autoSpaceDN w:val="0"/>
        <w:adjustRightInd w:val="0"/>
        <w:spacing w:after="0" w:line="240" w:lineRule="auto"/>
        <w:ind w:left="851" w:hanging="851"/>
        <w:jc w:val="both"/>
        <w:rPr>
          <w:sz w:val="20"/>
          <w:szCs w:val="20"/>
        </w:rPr>
      </w:pPr>
      <w:r>
        <w:rPr>
          <w:sz w:val="20"/>
          <w:szCs w:val="20"/>
        </w:rPr>
        <w:t>K</w:t>
      </w:r>
      <w:r w:rsidRPr="00156821">
        <w:rPr>
          <w:sz w:val="20"/>
          <w:szCs w:val="20"/>
        </w:rPr>
        <w:t>ayıtlı bir kullanıcının faaliyet alanında meydana gelen değişiklikte ve yeni güncel durumun belgeler ile kanıtlanması halinde güncelleme yapılmalıdır.</w:t>
      </w:r>
    </w:p>
    <w:p w:rsidR="00B62646" w:rsidRPr="00156821" w:rsidRDefault="00B62646" w:rsidP="00BF7D0C">
      <w:pPr>
        <w:pStyle w:val="ListeParagraf"/>
        <w:numPr>
          <w:ilvl w:val="0"/>
          <w:numId w:val="51"/>
        </w:numPr>
        <w:autoSpaceDE w:val="0"/>
        <w:autoSpaceDN w:val="0"/>
        <w:adjustRightInd w:val="0"/>
        <w:spacing w:after="0" w:line="240" w:lineRule="auto"/>
        <w:ind w:left="851" w:hanging="851"/>
        <w:jc w:val="both"/>
        <w:rPr>
          <w:sz w:val="20"/>
          <w:szCs w:val="20"/>
        </w:rPr>
      </w:pPr>
      <w:r w:rsidRPr="00156821">
        <w:rPr>
          <w:sz w:val="20"/>
          <w:szCs w:val="20"/>
        </w:rPr>
        <w:t xml:space="preserve">Kullanıcının yeni durumunu kanıtlayamaması halinde Kullanıcı </w:t>
      </w:r>
      <w:r w:rsidRPr="00156821">
        <w:rPr>
          <w:b/>
          <w:sz w:val="20"/>
          <w:szCs w:val="20"/>
        </w:rPr>
        <w:t>pasif</w:t>
      </w:r>
      <w:r w:rsidRPr="00156821">
        <w:rPr>
          <w:sz w:val="20"/>
          <w:szCs w:val="20"/>
        </w:rPr>
        <w:t xml:space="preserve"> duruma getirilmelidir.</w:t>
      </w:r>
    </w:p>
    <w:p w:rsidR="00B62646" w:rsidRPr="00156821" w:rsidRDefault="00B62646" w:rsidP="00BF7D0C">
      <w:pPr>
        <w:pStyle w:val="ListeParagraf"/>
        <w:numPr>
          <w:ilvl w:val="0"/>
          <w:numId w:val="51"/>
        </w:numPr>
        <w:autoSpaceDE w:val="0"/>
        <w:autoSpaceDN w:val="0"/>
        <w:adjustRightInd w:val="0"/>
        <w:spacing w:after="0" w:line="240" w:lineRule="auto"/>
        <w:ind w:left="851" w:hanging="851"/>
        <w:jc w:val="both"/>
        <w:rPr>
          <w:sz w:val="20"/>
          <w:szCs w:val="20"/>
        </w:rPr>
      </w:pPr>
      <w:r w:rsidRPr="00156821">
        <w:rPr>
          <w:sz w:val="20"/>
          <w:szCs w:val="20"/>
        </w:rPr>
        <w:t xml:space="preserve">İl/İlçe Sistem Sorumluları sorumluluk alanlarındaki kullanıcıların faaliyetlerine son vermesi ya da verilmesi durumunda Kullanıcının durumu </w:t>
      </w:r>
      <w:r w:rsidRPr="00156821">
        <w:rPr>
          <w:b/>
          <w:sz w:val="20"/>
          <w:szCs w:val="20"/>
        </w:rPr>
        <w:t>iptal</w:t>
      </w:r>
      <w:r w:rsidRPr="00156821">
        <w:rPr>
          <w:sz w:val="20"/>
          <w:szCs w:val="20"/>
        </w:rPr>
        <w:t xml:space="preserve"> konumuna getirilmelidir.</w:t>
      </w:r>
    </w:p>
    <w:p w:rsidR="00B62646" w:rsidRDefault="00B62646" w:rsidP="00BF7D0C">
      <w:pPr>
        <w:pStyle w:val="ListeParagraf"/>
        <w:numPr>
          <w:ilvl w:val="0"/>
          <w:numId w:val="51"/>
        </w:numPr>
        <w:autoSpaceDE w:val="0"/>
        <w:autoSpaceDN w:val="0"/>
        <w:adjustRightInd w:val="0"/>
        <w:spacing w:after="0" w:line="240" w:lineRule="auto"/>
        <w:ind w:left="851" w:hanging="851"/>
        <w:jc w:val="both"/>
        <w:rPr>
          <w:sz w:val="20"/>
          <w:szCs w:val="20"/>
        </w:rPr>
      </w:pPr>
      <w:r w:rsidRPr="00156821">
        <w:rPr>
          <w:sz w:val="20"/>
          <w:szCs w:val="20"/>
        </w:rPr>
        <w:t xml:space="preserve">Durumu </w:t>
      </w:r>
      <w:r w:rsidRPr="00156821">
        <w:rPr>
          <w:b/>
          <w:sz w:val="20"/>
          <w:szCs w:val="20"/>
        </w:rPr>
        <w:t>iptal</w:t>
      </w:r>
      <w:r w:rsidRPr="00156821">
        <w:rPr>
          <w:sz w:val="20"/>
          <w:szCs w:val="20"/>
        </w:rPr>
        <w:t xml:space="preserve"> konumuna getirilen kullanıcı farklı İl Sistem Sorumluları tarafından gerekli belgeler sunulması durumunda güncellenerek </w:t>
      </w:r>
      <w:r w:rsidRPr="00156821">
        <w:rPr>
          <w:b/>
          <w:sz w:val="20"/>
          <w:szCs w:val="20"/>
        </w:rPr>
        <w:t>aktif</w:t>
      </w:r>
      <w:r w:rsidRPr="00156821">
        <w:rPr>
          <w:sz w:val="20"/>
          <w:szCs w:val="20"/>
        </w:rPr>
        <w:t xml:space="preserve"> duruma getirilmelidir.</w:t>
      </w:r>
    </w:p>
    <w:p w:rsidR="00B62646" w:rsidRDefault="00B62646" w:rsidP="00BF7D0C">
      <w:pPr>
        <w:pStyle w:val="ListeParagraf"/>
        <w:numPr>
          <w:ilvl w:val="0"/>
          <w:numId w:val="51"/>
        </w:numPr>
        <w:autoSpaceDE w:val="0"/>
        <w:autoSpaceDN w:val="0"/>
        <w:adjustRightInd w:val="0"/>
        <w:spacing w:after="0" w:line="240" w:lineRule="auto"/>
        <w:ind w:left="851" w:hanging="851"/>
        <w:jc w:val="both"/>
        <w:rPr>
          <w:sz w:val="20"/>
          <w:szCs w:val="20"/>
        </w:rPr>
      </w:pPr>
      <w:r w:rsidRPr="00B62646">
        <w:rPr>
          <w:sz w:val="20"/>
          <w:szCs w:val="20"/>
        </w:rPr>
        <w:t xml:space="preserve">İl Sistem Sorumluları tarafından </w:t>
      </w:r>
      <w:r w:rsidRPr="00A517BE">
        <w:rPr>
          <w:sz w:val="20"/>
          <w:szCs w:val="20"/>
        </w:rPr>
        <w:t xml:space="preserve">7.3.1 </w:t>
      </w:r>
      <w:r w:rsidRPr="00B62646">
        <w:rPr>
          <w:sz w:val="20"/>
          <w:szCs w:val="20"/>
        </w:rPr>
        <w:t>maddesinde yer alan basamaklar yerine getirilerek farklı ildeki Hayvancılık işletmesi veteriner hekimleri için sorumluluk alanındaki hayvancılık işletmesi eklenerek güncelleme yapılmalıdır. Bu işlemin gerçekleştirilebilmesi için söz konusu hayvancılık işletmesinin durumu güncellenen veteriner hekimin bağlı bulunduğu kişi veya tüzel kişiliğe ait olması ya da sözleşmeli üretimi belgelendiren dokümanlar ile kanıtlama şartı aranmalıdır. Aksi takdirde yapılacak bir güncellemenin tam bir uygunsuzluk olarak değerlendirileceği unutulmamalıdır.</w:t>
      </w:r>
    </w:p>
    <w:p w:rsidR="00B62646" w:rsidRDefault="00B62646" w:rsidP="00BF7D0C">
      <w:pPr>
        <w:pStyle w:val="ListeParagraf"/>
        <w:numPr>
          <w:ilvl w:val="0"/>
          <w:numId w:val="51"/>
        </w:numPr>
        <w:autoSpaceDE w:val="0"/>
        <w:autoSpaceDN w:val="0"/>
        <w:adjustRightInd w:val="0"/>
        <w:spacing w:after="0" w:line="240" w:lineRule="auto"/>
        <w:ind w:left="851" w:hanging="851"/>
        <w:jc w:val="both"/>
        <w:rPr>
          <w:sz w:val="20"/>
          <w:szCs w:val="20"/>
        </w:rPr>
      </w:pPr>
      <w:r w:rsidRPr="00B62646">
        <w:rPr>
          <w:sz w:val="20"/>
          <w:szCs w:val="20"/>
        </w:rPr>
        <w:t xml:space="preserve">Faaliyetine son veren ya da Bakanlık tarafından son verilen ecza deposu, perakende satış yeri veya veteriner tıbbi ürün temin izinli hayvancılık işletmesi ile kamu kurum ve kuruluşları </w:t>
      </w:r>
      <w:r w:rsidRPr="00B62646">
        <w:rPr>
          <w:rFonts w:ascii="Calibri" w:eastAsia="Times New Roman" w:hAnsi="Calibri" w:cs="Times New Roman"/>
          <w:bCs/>
          <w:sz w:val="20"/>
          <w:szCs w:val="20"/>
          <w:lang w:eastAsia="tr-TR"/>
        </w:rPr>
        <w:t>Veteriner Biyolojik Ürün Takip</w:t>
      </w:r>
      <w:r w:rsidRPr="00B62646">
        <w:rPr>
          <w:rFonts w:ascii="Calibri" w:eastAsia="Times New Roman" w:hAnsi="Calibri" w:cs="Times New Roman"/>
          <w:b/>
          <w:bCs/>
          <w:color w:val="455F51" w:themeColor="text2"/>
          <w:sz w:val="28"/>
          <w:szCs w:val="28"/>
          <w:lang w:eastAsia="tr-TR"/>
        </w:rPr>
        <w:t xml:space="preserve"> </w:t>
      </w:r>
      <w:r>
        <w:rPr>
          <w:rFonts w:cs="Arial"/>
          <w:sz w:val="20"/>
          <w:szCs w:val="20"/>
        </w:rPr>
        <w:t xml:space="preserve">Sisteminden önce aldığı </w:t>
      </w:r>
      <w:r w:rsidRPr="00B62646">
        <w:rPr>
          <w:sz w:val="20"/>
          <w:szCs w:val="20"/>
        </w:rPr>
        <w:t>stokunda bulunan veteriner biyolojik bir başka toptan veya perakende satış yerine devir e</w:t>
      </w:r>
      <w:r>
        <w:rPr>
          <w:sz w:val="20"/>
          <w:szCs w:val="20"/>
        </w:rPr>
        <w:t>tmek için, d</w:t>
      </w:r>
      <w:r w:rsidRPr="00B62646">
        <w:rPr>
          <w:sz w:val="20"/>
          <w:szCs w:val="20"/>
        </w:rPr>
        <w:t>evir işlemi yapılacak yer adı, devir edilecek veteriner biyolojik ürünün adı, ticari takdim şekli, seri no, son kullanma tarihi ve miktarı ile devir işlemine esas faturanın bir sureti Bakanlığa bildirilmelidir.</w:t>
      </w:r>
    </w:p>
    <w:p w:rsidR="00B62646" w:rsidRPr="00B62646" w:rsidRDefault="00B62646" w:rsidP="00BF7D0C">
      <w:pPr>
        <w:pStyle w:val="ListeParagraf"/>
        <w:numPr>
          <w:ilvl w:val="0"/>
          <w:numId w:val="51"/>
        </w:numPr>
        <w:autoSpaceDE w:val="0"/>
        <w:autoSpaceDN w:val="0"/>
        <w:adjustRightInd w:val="0"/>
        <w:spacing w:after="0" w:line="240" w:lineRule="auto"/>
        <w:ind w:left="851" w:hanging="851"/>
        <w:jc w:val="both"/>
        <w:rPr>
          <w:sz w:val="20"/>
          <w:szCs w:val="20"/>
        </w:rPr>
      </w:pPr>
      <w:r w:rsidRPr="00B62646">
        <w:rPr>
          <w:sz w:val="20"/>
          <w:szCs w:val="20"/>
        </w:rPr>
        <w:t xml:space="preserve">Faaliyetine son veren ya da Bakanlık tarafından son verilen ecza deposu, perakende satış yeri veya veteriner tıbbi ürün temin izinli hayvancılık işletmesi ile kamu kurum ve kuruluşları </w:t>
      </w:r>
      <w:r w:rsidRPr="00B62646">
        <w:rPr>
          <w:rFonts w:ascii="Calibri" w:eastAsia="Times New Roman" w:hAnsi="Calibri" w:cs="Times New Roman"/>
          <w:bCs/>
          <w:sz w:val="20"/>
          <w:szCs w:val="20"/>
          <w:lang w:eastAsia="tr-TR"/>
        </w:rPr>
        <w:t>Veteriner Biyolojik Ürün Takip</w:t>
      </w:r>
      <w:r w:rsidRPr="00B62646">
        <w:rPr>
          <w:rFonts w:ascii="Calibri" w:eastAsia="Times New Roman" w:hAnsi="Calibri" w:cs="Times New Roman"/>
          <w:b/>
          <w:bCs/>
          <w:color w:val="455F51" w:themeColor="text2"/>
          <w:sz w:val="28"/>
          <w:szCs w:val="28"/>
          <w:lang w:eastAsia="tr-TR"/>
        </w:rPr>
        <w:t xml:space="preserve"> </w:t>
      </w:r>
      <w:r w:rsidRPr="00B62646">
        <w:rPr>
          <w:rFonts w:cs="Arial"/>
          <w:sz w:val="20"/>
          <w:szCs w:val="20"/>
        </w:rPr>
        <w:t xml:space="preserve">Sistemi (ATS) </w:t>
      </w:r>
      <w:r w:rsidRPr="00B62646">
        <w:rPr>
          <w:sz w:val="20"/>
          <w:szCs w:val="20"/>
        </w:rPr>
        <w:t xml:space="preserve">yoluyla aldığı stokunda bulunan veteriner biyolojik ürünleri faaliyetine son vermeden önce sistem üzerinden aldığı depo veya pazarlama izin sahibine iade edebilmesi mümkün olmakla birlikte bir başka toptan veya perakende satış yerine devir edilmesinin gerekmesi durumunda yukarıdaki yol izlenmelidir. </w:t>
      </w:r>
    </w:p>
    <w:p w:rsidR="00B62646" w:rsidRDefault="00B62646" w:rsidP="00BF7D0C">
      <w:pPr>
        <w:pStyle w:val="ListeParagraf"/>
        <w:autoSpaceDE w:val="0"/>
        <w:autoSpaceDN w:val="0"/>
        <w:adjustRightInd w:val="0"/>
        <w:spacing w:after="0" w:line="240" w:lineRule="auto"/>
        <w:ind w:left="851"/>
        <w:jc w:val="both"/>
        <w:rPr>
          <w:b/>
          <w:color w:val="33473C" w:themeColor="text2" w:themeShade="BF"/>
        </w:rPr>
      </w:pPr>
    </w:p>
    <w:p w:rsidR="0072258B" w:rsidRPr="00B62646" w:rsidRDefault="0072258B" w:rsidP="00BF7D0C">
      <w:pPr>
        <w:pStyle w:val="ListeParagraf"/>
        <w:numPr>
          <w:ilvl w:val="1"/>
          <w:numId w:val="105"/>
        </w:numPr>
        <w:autoSpaceDE w:val="0"/>
        <w:autoSpaceDN w:val="0"/>
        <w:adjustRightInd w:val="0"/>
        <w:spacing w:after="0" w:line="240" w:lineRule="auto"/>
        <w:ind w:left="851" w:hanging="851"/>
        <w:jc w:val="both"/>
        <w:rPr>
          <w:b/>
          <w:color w:val="33473C" w:themeColor="text2" w:themeShade="BF"/>
        </w:rPr>
      </w:pPr>
      <w:r w:rsidRPr="00B62646">
        <w:rPr>
          <w:b/>
          <w:color w:val="33473C" w:themeColor="text2" w:themeShade="BF"/>
        </w:rPr>
        <w:t xml:space="preserve"> Kullanıcılar </w:t>
      </w:r>
      <w:r w:rsidR="008424F2" w:rsidRPr="00B62646">
        <w:rPr>
          <w:b/>
          <w:color w:val="33473C" w:themeColor="text2" w:themeShade="BF"/>
        </w:rPr>
        <w:t>Tarafından Yapılacak Güncelleme İşlemleri</w:t>
      </w:r>
    </w:p>
    <w:p w:rsidR="0072258B" w:rsidRPr="003E7E7C" w:rsidRDefault="0072258B" w:rsidP="00BF7D0C">
      <w:pPr>
        <w:pStyle w:val="ListeParagraf"/>
        <w:autoSpaceDE w:val="0"/>
        <w:autoSpaceDN w:val="0"/>
        <w:adjustRightInd w:val="0"/>
        <w:spacing w:after="0" w:line="240" w:lineRule="auto"/>
        <w:ind w:left="1134" w:hanging="283"/>
        <w:jc w:val="both"/>
        <w:rPr>
          <w:sz w:val="16"/>
          <w:szCs w:val="16"/>
          <w:u w:val="single"/>
        </w:rPr>
      </w:pPr>
    </w:p>
    <w:p w:rsidR="0072258B" w:rsidRPr="008424F2" w:rsidRDefault="0072258B" w:rsidP="00BF7D0C">
      <w:pPr>
        <w:pStyle w:val="ListeParagraf"/>
        <w:numPr>
          <w:ilvl w:val="0"/>
          <w:numId w:val="16"/>
        </w:numPr>
        <w:autoSpaceDE w:val="0"/>
        <w:autoSpaceDN w:val="0"/>
        <w:adjustRightInd w:val="0"/>
        <w:spacing w:after="0" w:line="240" w:lineRule="auto"/>
        <w:ind w:left="1134" w:hanging="283"/>
        <w:jc w:val="both"/>
        <w:rPr>
          <w:b/>
          <w:sz w:val="20"/>
          <w:szCs w:val="20"/>
        </w:rPr>
      </w:pPr>
      <w:r w:rsidRPr="00156821">
        <w:rPr>
          <w:sz w:val="20"/>
          <w:szCs w:val="20"/>
        </w:rPr>
        <w:t xml:space="preserve">Kullanıcılar </w:t>
      </w:r>
      <w:r w:rsidR="008424F2">
        <w:rPr>
          <w:sz w:val="20"/>
          <w:szCs w:val="20"/>
        </w:rPr>
        <w:t xml:space="preserve">bireysel olarak </w:t>
      </w:r>
      <w:r w:rsidR="008424F2" w:rsidRPr="00156821">
        <w:rPr>
          <w:sz w:val="20"/>
          <w:szCs w:val="20"/>
        </w:rPr>
        <w:t>kendisiyle ilgili iletişim bilgileri ve şifre güncelleme işlemlerini</w:t>
      </w:r>
      <w:r w:rsidR="008424F2">
        <w:rPr>
          <w:sz w:val="20"/>
          <w:szCs w:val="20"/>
        </w:rPr>
        <w:t xml:space="preserve"> yapmak için</w:t>
      </w:r>
      <w:r w:rsidR="008424F2" w:rsidRPr="00156821">
        <w:rPr>
          <w:sz w:val="20"/>
          <w:szCs w:val="20"/>
        </w:rPr>
        <w:t xml:space="preserve"> </w:t>
      </w:r>
      <w:r w:rsidR="00BD3EA4" w:rsidRPr="00B76325">
        <w:rPr>
          <w:rFonts w:ascii="Calibri" w:eastAsia="Times New Roman" w:hAnsi="Calibri" w:cs="Times New Roman"/>
          <w:bCs/>
          <w:sz w:val="20"/>
          <w:szCs w:val="20"/>
          <w:lang w:eastAsia="tr-TR"/>
        </w:rPr>
        <w:t>Veteriner Biyolojik Ürün Takip</w:t>
      </w:r>
      <w:r w:rsidR="00BD3EA4" w:rsidRPr="00B76325">
        <w:rPr>
          <w:rFonts w:ascii="Calibri" w:eastAsia="Times New Roman" w:hAnsi="Calibri" w:cs="Times New Roman"/>
          <w:b/>
          <w:bCs/>
          <w:color w:val="455F51" w:themeColor="text2"/>
          <w:sz w:val="28"/>
          <w:szCs w:val="28"/>
          <w:lang w:eastAsia="tr-TR"/>
        </w:rPr>
        <w:t xml:space="preserve"> </w:t>
      </w:r>
      <w:r w:rsidR="00BD3EA4" w:rsidRPr="00B76325">
        <w:rPr>
          <w:rFonts w:cs="Arial"/>
          <w:sz w:val="20"/>
          <w:szCs w:val="20"/>
        </w:rPr>
        <w:t>Sisteminde (ATS)</w:t>
      </w:r>
      <w:r w:rsidR="00BD3EA4" w:rsidRPr="00156821">
        <w:rPr>
          <w:sz w:val="20"/>
          <w:szCs w:val="20"/>
        </w:rPr>
        <w:t xml:space="preserve"> </w:t>
      </w:r>
      <w:r w:rsidRPr="00156821">
        <w:rPr>
          <w:sz w:val="20"/>
          <w:szCs w:val="20"/>
        </w:rPr>
        <w:t xml:space="preserve"> ana ekranı üzerinde sağ en üst köşede yer alan </w:t>
      </w:r>
      <w:r w:rsidRPr="008424F2">
        <w:rPr>
          <w:b/>
          <w:sz w:val="20"/>
          <w:szCs w:val="20"/>
        </w:rPr>
        <w:t>Profil Bilgileri</w:t>
      </w:r>
      <w:r w:rsidRPr="00156821">
        <w:rPr>
          <w:sz w:val="20"/>
          <w:szCs w:val="20"/>
        </w:rPr>
        <w:t xml:space="preserve"> butonun</w:t>
      </w:r>
      <w:r w:rsidR="008424F2">
        <w:rPr>
          <w:sz w:val="20"/>
          <w:szCs w:val="20"/>
        </w:rPr>
        <w:t>u kullanmalıdır.</w:t>
      </w:r>
    </w:p>
    <w:p w:rsidR="0072258B" w:rsidRPr="0016365A" w:rsidRDefault="008424F2" w:rsidP="00BF7D0C">
      <w:pPr>
        <w:pStyle w:val="ListeParagraf"/>
        <w:autoSpaceDE w:val="0"/>
        <w:autoSpaceDN w:val="0"/>
        <w:adjustRightInd w:val="0"/>
        <w:spacing w:after="0" w:line="240" w:lineRule="auto"/>
        <w:ind w:left="1134"/>
        <w:jc w:val="both"/>
        <w:rPr>
          <w:b/>
          <w:i/>
          <w:color w:val="33473C" w:themeColor="text2" w:themeShade="BF"/>
          <w:sz w:val="18"/>
          <w:szCs w:val="18"/>
        </w:rPr>
      </w:pPr>
      <w:r w:rsidRPr="0016365A">
        <w:rPr>
          <w:i/>
          <w:color w:val="33473C" w:themeColor="text2" w:themeShade="BF"/>
          <w:sz w:val="18"/>
          <w:szCs w:val="18"/>
        </w:rPr>
        <w:t>(</w:t>
      </w:r>
      <w:r w:rsidR="0072258B" w:rsidRPr="0016365A">
        <w:rPr>
          <w:i/>
          <w:color w:val="33473C" w:themeColor="text2" w:themeShade="BF"/>
          <w:sz w:val="18"/>
          <w:szCs w:val="18"/>
        </w:rPr>
        <w:t xml:space="preserve">Kullanıcılar kendileri tarafından gerçekleştirilen </w:t>
      </w:r>
      <w:r w:rsidR="0016365A">
        <w:rPr>
          <w:i/>
          <w:color w:val="33473C" w:themeColor="text2" w:themeShade="BF"/>
          <w:sz w:val="18"/>
          <w:szCs w:val="18"/>
        </w:rPr>
        <w:t>kişisel bilgilerden sorumludur</w:t>
      </w:r>
      <w:r w:rsidR="0072258B" w:rsidRPr="0016365A">
        <w:rPr>
          <w:i/>
          <w:color w:val="33473C" w:themeColor="text2" w:themeShade="BF"/>
          <w:sz w:val="18"/>
          <w:szCs w:val="18"/>
        </w:rPr>
        <w:t>.</w:t>
      </w:r>
      <w:r w:rsidRPr="0016365A">
        <w:rPr>
          <w:i/>
          <w:color w:val="33473C" w:themeColor="text2" w:themeShade="BF"/>
          <w:sz w:val="18"/>
          <w:szCs w:val="18"/>
        </w:rPr>
        <w:t>)</w:t>
      </w:r>
    </w:p>
    <w:p w:rsidR="0072258B" w:rsidRPr="003E7E7C" w:rsidRDefault="0072258B" w:rsidP="00BF7D0C">
      <w:pPr>
        <w:autoSpaceDE w:val="0"/>
        <w:autoSpaceDN w:val="0"/>
        <w:adjustRightInd w:val="0"/>
        <w:spacing w:after="0" w:line="240" w:lineRule="auto"/>
        <w:jc w:val="both"/>
        <w:rPr>
          <w:b/>
          <w:color w:val="455F51" w:themeColor="text2"/>
          <w:sz w:val="16"/>
          <w:szCs w:val="16"/>
        </w:rPr>
      </w:pPr>
    </w:p>
    <w:p w:rsidR="0072258B" w:rsidRPr="00DE4FDB" w:rsidRDefault="0072258B" w:rsidP="00BF7D0C">
      <w:pPr>
        <w:pStyle w:val="ListeParagraf"/>
        <w:numPr>
          <w:ilvl w:val="1"/>
          <w:numId w:val="105"/>
        </w:numPr>
        <w:autoSpaceDE w:val="0"/>
        <w:autoSpaceDN w:val="0"/>
        <w:adjustRightInd w:val="0"/>
        <w:spacing w:after="0" w:line="240" w:lineRule="auto"/>
        <w:ind w:left="851" w:hanging="851"/>
        <w:jc w:val="both"/>
        <w:rPr>
          <w:b/>
          <w:color w:val="33473C" w:themeColor="text2" w:themeShade="BF"/>
        </w:rPr>
      </w:pPr>
      <w:r w:rsidRPr="00DE4FDB">
        <w:rPr>
          <w:b/>
          <w:color w:val="33473C" w:themeColor="text2" w:themeShade="BF"/>
        </w:rPr>
        <w:t>Belge ve Dokümanların Arşivlenmesi</w:t>
      </w:r>
    </w:p>
    <w:p w:rsidR="0072258B" w:rsidRPr="003E7E7C" w:rsidRDefault="0072258B" w:rsidP="00BF7D0C">
      <w:pPr>
        <w:pStyle w:val="ListeParagraf"/>
        <w:autoSpaceDE w:val="0"/>
        <w:autoSpaceDN w:val="0"/>
        <w:adjustRightInd w:val="0"/>
        <w:spacing w:after="0" w:line="240" w:lineRule="auto"/>
        <w:ind w:left="1004"/>
        <w:jc w:val="both"/>
        <w:rPr>
          <w:b/>
          <w:color w:val="455F51" w:themeColor="text2"/>
          <w:sz w:val="16"/>
          <w:szCs w:val="16"/>
        </w:rPr>
      </w:pPr>
    </w:p>
    <w:p w:rsidR="00BF0EBC" w:rsidRDefault="00BD3EA4" w:rsidP="00BF7D0C">
      <w:pPr>
        <w:pStyle w:val="ListeParagraf"/>
        <w:numPr>
          <w:ilvl w:val="0"/>
          <w:numId w:val="129"/>
        </w:numPr>
        <w:autoSpaceDE w:val="0"/>
        <w:autoSpaceDN w:val="0"/>
        <w:adjustRightInd w:val="0"/>
        <w:spacing w:after="0" w:line="240" w:lineRule="auto"/>
        <w:ind w:left="993" w:hanging="993"/>
        <w:jc w:val="both"/>
        <w:rPr>
          <w:rFonts w:ascii="Calibri" w:eastAsia="Times New Roman" w:hAnsi="Calibri" w:cs="Times New Roman"/>
          <w:bCs/>
          <w:sz w:val="20"/>
          <w:szCs w:val="20"/>
          <w:lang w:eastAsia="tr-TR"/>
        </w:rPr>
      </w:pPr>
      <w:r w:rsidRPr="00B76325">
        <w:rPr>
          <w:rFonts w:ascii="Calibri" w:eastAsia="Times New Roman" w:hAnsi="Calibri" w:cs="Times New Roman"/>
          <w:bCs/>
          <w:sz w:val="20"/>
          <w:szCs w:val="20"/>
          <w:lang w:eastAsia="tr-TR"/>
        </w:rPr>
        <w:t>Veteriner Biyolojik Ürün Takip</w:t>
      </w:r>
      <w:r w:rsidRPr="00B76325">
        <w:rPr>
          <w:rFonts w:ascii="Calibri" w:eastAsia="Times New Roman" w:hAnsi="Calibri" w:cs="Times New Roman"/>
          <w:b/>
          <w:bCs/>
          <w:color w:val="455F51" w:themeColor="text2"/>
          <w:sz w:val="28"/>
          <w:szCs w:val="28"/>
          <w:lang w:eastAsia="tr-TR"/>
        </w:rPr>
        <w:t xml:space="preserve"> </w:t>
      </w:r>
      <w:r w:rsidRPr="00B76325">
        <w:rPr>
          <w:rFonts w:cs="Arial"/>
          <w:sz w:val="20"/>
          <w:szCs w:val="20"/>
        </w:rPr>
        <w:t>Sistemi (ATS)</w:t>
      </w:r>
      <w:r w:rsidRPr="00156821">
        <w:rPr>
          <w:sz w:val="20"/>
          <w:szCs w:val="20"/>
        </w:rPr>
        <w:t xml:space="preserve"> </w:t>
      </w:r>
      <w:r w:rsidR="0072258B" w:rsidRPr="00156821">
        <w:rPr>
          <w:rFonts w:ascii="Calibri" w:eastAsia="Times New Roman" w:hAnsi="Calibri" w:cs="Times New Roman"/>
          <w:bCs/>
          <w:sz w:val="20"/>
          <w:szCs w:val="20"/>
          <w:lang w:eastAsia="tr-TR"/>
        </w:rPr>
        <w:t xml:space="preserve">mesleki faaliyetin gerçekleştirildiği </w:t>
      </w:r>
      <w:r w:rsidR="00BF0EBC">
        <w:rPr>
          <w:rFonts w:ascii="Calibri" w:eastAsia="Times New Roman" w:hAnsi="Calibri" w:cs="Times New Roman"/>
          <w:bCs/>
          <w:sz w:val="20"/>
          <w:szCs w:val="20"/>
          <w:lang w:eastAsia="tr-TR"/>
        </w:rPr>
        <w:t xml:space="preserve">ve </w:t>
      </w:r>
      <w:r w:rsidR="0072258B" w:rsidRPr="00156821">
        <w:rPr>
          <w:rFonts w:ascii="Calibri" w:eastAsia="Times New Roman" w:hAnsi="Calibri" w:cs="Times New Roman"/>
          <w:bCs/>
          <w:sz w:val="20"/>
          <w:szCs w:val="20"/>
          <w:lang w:eastAsia="tr-TR"/>
        </w:rPr>
        <w:t xml:space="preserve">kullanıcının yasal olarak meslekten men olması dışında ömrü boyunca içerisinde yer alacağı </w:t>
      </w:r>
      <w:r w:rsidR="00BF0EBC" w:rsidRPr="00156821">
        <w:rPr>
          <w:rFonts w:ascii="Calibri" w:eastAsia="Times New Roman" w:hAnsi="Calibri" w:cs="Times New Roman"/>
          <w:bCs/>
          <w:sz w:val="20"/>
          <w:szCs w:val="20"/>
          <w:lang w:eastAsia="tr-TR"/>
        </w:rPr>
        <w:t>bir sistem ol</w:t>
      </w:r>
      <w:r w:rsidR="00BF0EBC">
        <w:rPr>
          <w:rFonts w:ascii="Calibri" w:eastAsia="Times New Roman" w:hAnsi="Calibri" w:cs="Times New Roman"/>
          <w:bCs/>
          <w:sz w:val="20"/>
          <w:szCs w:val="20"/>
          <w:lang w:eastAsia="tr-TR"/>
        </w:rPr>
        <w:t xml:space="preserve">ması sebebiyle </w:t>
      </w:r>
      <w:r w:rsidR="007277A9">
        <w:rPr>
          <w:rFonts w:ascii="Calibri" w:eastAsia="Times New Roman" w:hAnsi="Calibri" w:cs="Times New Roman"/>
          <w:bCs/>
          <w:sz w:val="20"/>
          <w:szCs w:val="20"/>
          <w:lang w:eastAsia="tr-TR"/>
        </w:rPr>
        <w:t xml:space="preserve">kullanıcıların </w:t>
      </w:r>
      <w:r w:rsidR="00BF0EBC">
        <w:rPr>
          <w:rFonts w:ascii="Calibri" w:eastAsia="Times New Roman" w:hAnsi="Calibri" w:cs="Times New Roman"/>
          <w:bCs/>
          <w:sz w:val="20"/>
          <w:szCs w:val="20"/>
          <w:lang w:eastAsia="tr-TR"/>
        </w:rPr>
        <w:t>sisteme edildiği İl Müdürlüğü</w:t>
      </w:r>
      <w:r w:rsidR="007277A9">
        <w:rPr>
          <w:rFonts w:ascii="Calibri" w:eastAsia="Times New Roman" w:hAnsi="Calibri" w:cs="Times New Roman"/>
          <w:bCs/>
          <w:sz w:val="20"/>
          <w:szCs w:val="20"/>
          <w:lang w:eastAsia="tr-TR"/>
        </w:rPr>
        <w:t>ne sunduğu</w:t>
      </w:r>
      <w:r w:rsidR="00BF0EBC">
        <w:rPr>
          <w:rFonts w:ascii="Calibri" w:eastAsia="Times New Roman" w:hAnsi="Calibri" w:cs="Times New Roman"/>
          <w:bCs/>
          <w:sz w:val="20"/>
          <w:szCs w:val="20"/>
          <w:lang w:eastAsia="tr-TR"/>
        </w:rPr>
        <w:t xml:space="preserve"> kayıta esas belgeleri süresiz bir şekilde arşivlenmelidir.</w:t>
      </w:r>
    </w:p>
    <w:p w:rsidR="00BF0EBC" w:rsidRDefault="00BF0EBC" w:rsidP="00BF7D0C">
      <w:pPr>
        <w:pStyle w:val="ListeParagraf"/>
        <w:numPr>
          <w:ilvl w:val="0"/>
          <w:numId w:val="129"/>
        </w:numPr>
        <w:autoSpaceDE w:val="0"/>
        <w:autoSpaceDN w:val="0"/>
        <w:adjustRightInd w:val="0"/>
        <w:spacing w:after="0" w:line="240" w:lineRule="auto"/>
        <w:ind w:left="993" w:hanging="993"/>
        <w:jc w:val="both"/>
        <w:rPr>
          <w:rFonts w:ascii="Calibri" w:eastAsia="Times New Roman" w:hAnsi="Calibri" w:cs="Times New Roman"/>
          <w:bCs/>
          <w:sz w:val="20"/>
          <w:szCs w:val="20"/>
          <w:lang w:eastAsia="tr-TR"/>
        </w:rPr>
      </w:pPr>
      <w:r w:rsidRPr="00156821">
        <w:rPr>
          <w:rFonts w:ascii="Calibri" w:eastAsia="Times New Roman" w:hAnsi="Calibri" w:cs="Times New Roman"/>
          <w:bCs/>
          <w:sz w:val="20"/>
          <w:szCs w:val="20"/>
          <w:lang w:eastAsia="tr-TR"/>
        </w:rPr>
        <w:lastRenderedPageBreak/>
        <w:t xml:space="preserve"> </w:t>
      </w:r>
      <w:r w:rsidR="0072258B" w:rsidRPr="00BF0EBC">
        <w:rPr>
          <w:rFonts w:ascii="Calibri" w:eastAsia="Times New Roman" w:hAnsi="Calibri" w:cs="Times New Roman"/>
          <w:bCs/>
          <w:sz w:val="20"/>
          <w:szCs w:val="20"/>
          <w:lang w:eastAsia="tr-TR"/>
        </w:rPr>
        <w:t>Bu amaçla kullanıcının sisteme ilk kaydını yapan Bakanlı</w:t>
      </w:r>
      <w:r>
        <w:rPr>
          <w:rFonts w:ascii="Calibri" w:eastAsia="Times New Roman" w:hAnsi="Calibri" w:cs="Times New Roman"/>
          <w:bCs/>
          <w:sz w:val="20"/>
          <w:szCs w:val="20"/>
          <w:lang w:eastAsia="tr-TR"/>
        </w:rPr>
        <w:t>k</w:t>
      </w:r>
      <w:r w:rsidR="0072258B" w:rsidRPr="00BF0EBC">
        <w:rPr>
          <w:rFonts w:ascii="Calibri" w:eastAsia="Times New Roman" w:hAnsi="Calibri" w:cs="Times New Roman"/>
          <w:bCs/>
          <w:sz w:val="20"/>
          <w:szCs w:val="20"/>
          <w:lang w:eastAsia="tr-TR"/>
        </w:rPr>
        <w:t xml:space="preserve"> İl ve İlçe Müdürlükleri kayda esas belge ve dokümanların muhafazası için gerekli tedbirleri alma</w:t>
      </w:r>
      <w:r>
        <w:rPr>
          <w:rFonts w:ascii="Calibri" w:eastAsia="Times New Roman" w:hAnsi="Calibri" w:cs="Times New Roman"/>
          <w:bCs/>
          <w:sz w:val="20"/>
          <w:szCs w:val="20"/>
          <w:lang w:eastAsia="tr-TR"/>
        </w:rPr>
        <w:t>lıdır.</w:t>
      </w:r>
    </w:p>
    <w:p w:rsidR="00BF0EBC" w:rsidRDefault="0072258B" w:rsidP="00BF7D0C">
      <w:pPr>
        <w:pStyle w:val="ListeParagraf"/>
        <w:numPr>
          <w:ilvl w:val="0"/>
          <w:numId w:val="129"/>
        </w:numPr>
        <w:autoSpaceDE w:val="0"/>
        <w:autoSpaceDN w:val="0"/>
        <w:adjustRightInd w:val="0"/>
        <w:spacing w:after="0" w:line="240" w:lineRule="auto"/>
        <w:ind w:left="993" w:hanging="993"/>
        <w:jc w:val="both"/>
        <w:rPr>
          <w:rFonts w:ascii="Calibri" w:eastAsia="Times New Roman" w:hAnsi="Calibri" w:cs="Times New Roman"/>
          <w:bCs/>
          <w:sz w:val="20"/>
          <w:szCs w:val="20"/>
          <w:lang w:eastAsia="tr-TR"/>
        </w:rPr>
      </w:pPr>
      <w:r w:rsidRPr="00BF0EBC">
        <w:rPr>
          <w:rFonts w:ascii="Calibri" w:eastAsia="Times New Roman" w:hAnsi="Calibri" w:cs="Times New Roman"/>
          <w:bCs/>
          <w:sz w:val="20"/>
          <w:szCs w:val="20"/>
          <w:lang w:eastAsia="tr-TR"/>
        </w:rPr>
        <w:t>Sistemde kayıtlı kullanıcıların faaliyet alanı ya da faaliyet adresinde meydana gelen değişiklikler için sun</w:t>
      </w:r>
      <w:r w:rsidR="007277A9">
        <w:rPr>
          <w:rFonts w:ascii="Calibri" w:eastAsia="Times New Roman" w:hAnsi="Calibri" w:cs="Times New Roman"/>
          <w:bCs/>
          <w:sz w:val="20"/>
          <w:szCs w:val="20"/>
          <w:lang w:eastAsia="tr-TR"/>
        </w:rPr>
        <w:t xml:space="preserve">ulan </w:t>
      </w:r>
      <w:r w:rsidRPr="00BF0EBC">
        <w:rPr>
          <w:rFonts w:ascii="Calibri" w:eastAsia="Times New Roman" w:hAnsi="Calibri" w:cs="Times New Roman"/>
          <w:bCs/>
          <w:sz w:val="20"/>
          <w:szCs w:val="20"/>
          <w:lang w:eastAsia="tr-TR"/>
        </w:rPr>
        <w:t>belgeler değişikliği yapan İl ve İlçe Müdürlükleri tarafından muhafaza edil</w:t>
      </w:r>
      <w:r w:rsidR="00BF0EBC">
        <w:rPr>
          <w:rFonts w:ascii="Calibri" w:eastAsia="Times New Roman" w:hAnsi="Calibri" w:cs="Times New Roman"/>
          <w:bCs/>
          <w:sz w:val="20"/>
          <w:szCs w:val="20"/>
          <w:lang w:eastAsia="tr-TR"/>
        </w:rPr>
        <w:t>melidir.</w:t>
      </w:r>
    </w:p>
    <w:p w:rsidR="007277A9" w:rsidRDefault="00BD3EA4" w:rsidP="00BF7D0C">
      <w:pPr>
        <w:pStyle w:val="ListeParagraf"/>
        <w:numPr>
          <w:ilvl w:val="0"/>
          <w:numId w:val="129"/>
        </w:numPr>
        <w:autoSpaceDE w:val="0"/>
        <w:autoSpaceDN w:val="0"/>
        <w:adjustRightInd w:val="0"/>
        <w:spacing w:after="0" w:line="240" w:lineRule="auto"/>
        <w:ind w:left="993" w:hanging="993"/>
        <w:jc w:val="both"/>
        <w:rPr>
          <w:rFonts w:ascii="Calibri" w:eastAsia="Times New Roman" w:hAnsi="Calibri" w:cs="Times New Roman"/>
          <w:bCs/>
          <w:sz w:val="20"/>
          <w:szCs w:val="20"/>
          <w:lang w:eastAsia="tr-TR"/>
        </w:rPr>
      </w:pPr>
      <w:r w:rsidRPr="00B76325">
        <w:rPr>
          <w:rFonts w:ascii="Calibri" w:eastAsia="Times New Roman" w:hAnsi="Calibri" w:cs="Times New Roman"/>
          <w:bCs/>
          <w:sz w:val="20"/>
          <w:szCs w:val="20"/>
          <w:lang w:eastAsia="tr-TR"/>
        </w:rPr>
        <w:t>Veteriner Biyolojik Ürün Takip</w:t>
      </w:r>
      <w:r w:rsidRPr="00B76325">
        <w:rPr>
          <w:rFonts w:ascii="Calibri" w:eastAsia="Times New Roman" w:hAnsi="Calibri" w:cs="Times New Roman"/>
          <w:b/>
          <w:bCs/>
          <w:color w:val="455F51" w:themeColor="text2"/>
          <w:sz w:val="28"/>
          <w:szCs w:val="28"/>
          <w:lang w:eastAsia="tr-TR"/>
        </w:rPr>
        <w:t xml:space="preserve"> </w:t>
      </w:r>
      <w:r w:rsidRPr="00B76325">
        <w:rPr>
          <w:rFonts w:cs="Arial"/>
          <w:sz w:val="20"/>
          <w:szCs w:val="20"/>
        </w:rPr>
        <w:t>Sistemi</w:t>
      </w:r>
      <w:r>
        <w:rPr>
          <w:rFonts w:cs="Arial"/>
          <w:sz w:val="20"/>
          <w:szCs w:val="20"/>
        </w:rPr>
        <w:t>n</w:t>
      </w:r>
      <w:r w:rsidRPr="00B76325">
        <w:rPr>
          <w:rFonts w:cs="Arial"/>
          <w:sz w:val="20"/>
          <w:szCs w:val="20"/>
        </w:rPr>
        <w:t>e (ATS)</w:t>
      </w:r>
      <w:r w:rsidRPr="00156821">
        <w:rPr>
          <w:sz w:val="20"/>
          <w:szCs w:val="20"/>
        </w:rPr>
        <w:t xml:space="preserve"> </w:t>
      </w:r>
      <w:r w:rsidR="0072258B" w:rsidRPr="00BF0EBC">
        <w:rPr>
          <w:rFonts w:ascii="Calibri" w:eastAsia="Times New Roman" w:hAnsi="Calibri" w:cs="Times New Roman"/>
          <w:bCs/>
          <w:sz w:val="20"/>
          <w:szCs w:val="20"/>
          <w:lang w:eastAsia="tr-TR"/>
        </w:rPr>
        <w:t xml:space="preserve"> kayıt edilen kullanıcıların kayda esas belge ve dokümanları da aynı prosedüre tabidir.</w:t>
      </w:r>
    </w:p>
    <w:p w:rsidR="0072258B" w:rsidRPr="00BF0EBC" w:rsidRDefault="00BD3EA4" w:rsidP="00BF7D0C">
      <w:pPr>
        <w:pStyle w:val="ListeParagraf"/>
        <w:numPr>
          <w:ilvl w:val="0"/>
          <w:numId w:val="129"/>
        </w:numPr>
        <w:autoSpaceDE w:val="0"/>
        <w:autoSpaceDN w:val="0"/>
        <w:adjustRightInd w:val="0"/>
        <w:spacing w:after="0" w:line="240" w:lineRule="auto"/>
        <w:ind w:left="993" w:hanging="993"/>
        <w:jc w:val="both"/>
        <w:rPr>
          <w:rFonts w:ascii="Calibri" w:eastAsia="Times New Roman" w:hAnsi="Calibri" w:cs="Times New Roman"/>
          <w:bCs/>
          <w:sz w:val="20"/>
          <w:szCs w:val="20"/>
          <w:lang w:eastAsia="tr-TR"/>
        </w:rPr>
      </w:pPr>
      <w:r w:rsidRPr="00B76325">
        <w:rPr>
          <w:rFonts w:ascii="Calibri" w:eastAsia="Times New Roman" w:hAnsi="Calibri" w:cs="Times New Roman"/>
          <w:bCs/>
          <w:sz w:val="20"/>
          <w:szCs w:val="20"/>
          <w:lang w:eastAsia="tr-TR"/>
        </w:rPr>
        <w:t>Veteriner Biyolojik Ürün Takip</w:t>
      </w:r>
      <w:r w:rsidRPr="00B76325">
        <w:rPr>
          <w:rFonts w:ascii="Calibri" w:eastAsia="Times New Roman" w:hAnsi="Calibri" w:cs="Times New Roman"/>
          <w:b/>
          <w:bCs/>
          <w:color w:val="455F51" w:themeColor="text2"/>
          <w:sz w:val="28"/>
          <w:szCs w:val="28"/>
          <w:lang w:eastAsia="tr-TR"/>
        </w:rPr>
        <w:t xml:space="preserve"> </w:t>
      </w:r>
      <w:r w:rsidRPr="00B76325">
        <w:rPr>
          <w:rFonts w:cs="Arial"/>
          <w:sz w:val="20"/>
          <w:szCs w:val="20"/>
        </w:rPr>
        <w:t>Sistemi (ATS)</w:t>
      </w:r>
      <w:r w:rsidRPr="00156821">
        <w:rPr>
          <w:sz w:val="20"/>
          <w:szCs w:val="20"/>
        </w:rPr>
        <w:t xml:space="preserve"> </w:t>
      </w:r>
      <w:r w:rsidR="0072258B" w:rsidRPr="00BF0EBC">
        <w:rPr>
          <w:rFonts w:ascii="Calibri" w:eastAsia="Times New Roman" w:hAnsi="Calibri" w:cs="Times New Roman"/>
          <w:bCs/>
          <w:sz w:val="20"/>
          <w:szCs w:val="20"/>
          <w:lang w:eastAsia="tr-TR"/>
        </w:rPr>
        <w:t>kullanıcıların söz konusu faaliyetleri için aldıkları izin dosyalarında bulunan belgelerin ayrıca arşivlenmesi gerekmemektedir.</w:t>
      </w:r>
    </w:p>
    <w:p w:rsidR="001F0B90" w:rsidRPr="00371FBA" w:rsidRDefault="001F0B90" w:rsidP="00371FBA">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0B2EB0" w:rsidRPr="00DE4FDB" w:rsidRDefault="000B2EB0" w:rsidP="00BF7D0C">
      <w:pPr>
        <w:pStyle w:val="ListeParagraf"/>
        <w:numPr>
          <w:ilvl w:val="0"/>
          <w:numId w:val="105"/>
        </w:numPr>
        <w:shd w:val="clear" w:color="auto" w:fill="FFFFFF"/>
        <w:spacing w:after="0" w:line="300" w:lineRule="atLeast"/>
        <w:ind w:left="851" w:hanging="851"/>
        <w:jc w:val="both"/>
        <w:rPr>
          <w:rFonts w:ascii="Calibri" w:eastAsia="Times New Roman" w:hAnsi="Calibri" w:cs="Times New Roman"/>
          <w:b/>
          <w:bCs/>
          <w:color w:val="33473C" w:themeColor="text2" w:themeShade="BF"/>
          <w:sz w:val="24"/>
          <w:szCs w:val="24"/>
          <w:lang w:eastAsia="tr-TR"/>
        </w:rPr>
      </w:pPr>
      <w:r w:rsidRPr="00DE4FDB">
        <w:rPr>
          <w:rFonts w:ascii="Calibri" w:eastAsia="Times New Roman" w:hAnsi="Calibri" w:cs="Times New Roman"/>
          <w:b/>
          <w:bCs/>
          <w:color w:val="33473C" w:themeColor="text2" w:themeShade="BF"/>
          <w:sz w:val="24"/>
          <w:szCs w:val="24"/>
          <w:lang w:eastAsia="tr-TR"/>
        </w:rPr>
        <w:t>ROLLER</w:t>
      </w:r>
    </w:p>
    <w:p w:rsidR="000B2EB0" w:rsidRPr="00DE4FDB" w:rsidRDefault="000B2EB0"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sz w:val="20"/>
          <w:szCs w:val="20"/>
          <w:lang w:eastAsia="tr-TR"/>
        </w:rPr>
      </w:pPr>
    </w:p>
    <w:p w:rsidR="000B2EB0" w:rsidRPr="00DE4FDB" w:rsidRDefault="000B2EB0" w:rsidP="00BF7D0C">
      <w:pPr>
        <w:pStyle w:val="ListeParagraf"/>
        <w:numPr>
          <w:ilvl w:val="1"/>
          <w:numId w:val="106"/>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DE4FDB">
        <w:rPr>
          <w:rFonts w:ascii="Calibri" w:eastAsia="Times New Roman" w:hAnsi="Calibri" w:cs="Times New Roman"/>
          <w:b/>
          <w:bCs/>
          <w:color w:val="33473C" w:themeColor="text2" w:themeShade="BF"/>
          <w:lang w:eastAsia="tr-TR"/>
        </w:rPr>
        <w:t>Genel Esaslar</w:t>
      </w:r>
    </w:p>
    <w:p w:rsidR="000B2EB0" w:rsidRPr="008F477C" w:rsidRDefault="000B2EB0" w:rsidP="00BF7D0C">
      <w:pPr>
        <w:pStyle w:val="ListeParagraf"/>
        <w:shd w:val="clear" w:color="auto" w:fill="FFFFFF"/>
        <w:spacing w:after="0" w:line="0" w:lineRule="atLeast"/>
        <w:ind w:left="992"/>
        <w:jc w:val="both"/>
        <w:rPr>
          <w:rFonts w:ascii="Calibri" w:eastAsia="Times New Roman" w:hAnsi="Calibri" w:cs="Times New Roman"/>
          <w:b/>
          <w:bCs/>
          <w:color w:val="455F51" w:themeColor="text2"/>
          <w:sz w:val="16"/>
          <w:szCs w:val="16"/>
          <w:lang w:eastAsia="tr-TR"/>
        </w:rPr>
      </w:pPr>
    </w:p>
    <w:p w:rsidR="009D7D1F" w:rsidRDefault="00744693" w:rsidP="00BF7D0C">
      <w:pPr>
        <w:pStyle w:val="ListeParagraf"/>
        <w:numPr>
          <w:ilvl w:val="0"/>
          <w:numId w:val="144"/>
        </w:numPr>
        <w:shd w:val="clear" w:color="auto" w:fill="FFFFFF"/>
        <w:spacing w:after="0"/>
        <w:ind w:left="851" w:hanging="851"/>
        <w:jc w:val="both"/>
        <w:rPr>
          <w:rFonts w:ascii="Calibri" w:eastAsia="Times New Roman" w:hAnsi="Calibri" w:cs="Times New Roman"/>
          <w:bCs/>
          <w:sz w:val="20"/>
          <w:szCs w:val="20"/>
          <w:lang w:eastAsia="tr-TR"/>
        </w:rPr>
      </w:pPr>
      <w:r w:rsidRPr="00B76325">
        <w:rPr>
          <w:rFonts w:ascii="Calibri" w:eastAsia="Times New Roman" w:hAnsi="Calibri" w:cs="Times New Roman"/>
          <w:bCs/>
          <w:sz w:val="20"/>
          <w:szCs w:val="20"/>
          <w:lang w:eastAsia="tr-TR"/>
        </w:rPr>
        <w:t>Veteriner Biyolojik Ürün Takip</w:t>
      </w:r>
      <w:r w:rsidRPr="00B76325">
        <w:rPr>
          <w:rFonts w:ascii="Calibri" w:eastAsia="Times New Roman" w:hAnsi="Calibri" w:cs="Times New Roman"/>
          <w:b/>
          <w:bCs/>
          <w:color w:val="455F51" w:themeColor="text2"/>
          <w:sz w:val="28"/>
          <w:szCs w:val="28"/>
          <w:lang w:eastAsia="tr-TR"/>
        </w:rPr>
        <w:t xml:space="preserve"> </w:t>
      </w:r>
      <w:r w:rsidRPr="00B76325">
        <w:rPr>
          <w:rFonts w:cs="Arial"/>
          <w:sz w:val="20"/>
          <w:szCs w:val="20"/>
        </w:rPr>
        <w:t>Sistemi (ATS)</w:t>
      </w:r>
      <w:r>
        <w:rPr>
          <w:rFonts w:cs="Arial"/>
          <w:sz w:val="20"/>
          <w:szCs w:val="20"/>
        </w:rPr>
        <w:t xml:space="preserve"> </w:t>
      </w:r>
      <w:r w:rsidR="00BD3EA4" w:rsidRPr="00C8188B">
        <w:rPr>
          <w:rFonts w:ascii="Calibri" w:eastAsia="Times New Roman" w:hAnsi="Calibri" w:cs="Times New Roman"/>
          <w:bCs/>
          <w:sz w:val="20"/>
          <w:szCs w:val="20"/>
          <w:lang w:eastAsia="tr-TR"/>
        </w:rPr>
        <w:t>Veteriner Biyolojik Ürün</w:t>
      </w:r>
      <w:r w:rsidR="00BD3EA4">
        <w:rPr>
          <w:rFonts w:ascii="Calibri" w:eastAsia="Times New Roman" w:hAnsi="Calibri" w:cs="Times New Roman"/>
          <w:bCs/>
          <w:sz w:val="20"/>
          <w:szCs w:val="20"/>
          <w:lang w:eastAsia="tr-TR"/>
        </w:rPr>
        <w:t xml:space="preserve"> Uygulama Belgesi düzenleyen ya da düzenlenmiş </w:t>
      </w:r>
      <w:r>
        <w:rPr>
          <w:rFonts w:ascii="Calibri" w:eastAsia="Times New Roman" w:hAnsi="Calibri" w:cs="Times New Roman"/>
          <w:bCs/>
          <w:sz w:val="20"/>
          <w:szCs w:val="20"/>
          <w:lang w:eastAsia="tr-TR"/>
        </w:rPr>
        <w:t>belgedeki bilgileri kullananlar,</w:t>
      </w:r>
      <w:r w:rsidR="00BD3EA4">
        <w:rPr>
          <w:rFonts w:ascii="Calibri" w:eastAsia="Times New Roman" w:hAnsi="Calibri" w:cs="Times New Roman"/>
          <w:bCs/>
          <w:sz w:val="20"/>
          <w:szCs w:val="20"/>
          <w:lang w:eastAsia="tr-TR"/>
        </w:rPr>
        <w:t xml:space="preserve"> veteriner biyolojik ürün başlangıç maddesi ve/veya son kullanıma hazır veteriner biyoloj</w:t>
      </w:r>
      <w:r>
        <w:rPr>
          <w:rFonts w:ascii="Calibri" w:eastAsia="Times New Roman" w:hAnsi="Calibri" w:cs="Times New Roman"/>
          <w:bCs/>
          <w:sz w:val="20"/>
          <w:szCs w:val="20"/>
          <w:lang w:eastAsia="tr-TR"/>
        </w:rPr>
        <w:t xml:space="preserve">ik ürünlerin ithalatı, üretimi ile </w:t>
      </w:r>
      <w:r w:rsidR="00BD3EA4">
        <w:rPr>
          <w:rFonts w:ascii="Calibri" w:eastAsia="Times New Roman" w:hAnsi="Calibri" w:cs="Times New Roman"/>
          <w:bCs/>
          <w:sz w:val="20"/>
          <w:szCs w:val="20"/>
          <w:lang w:eastAsia="tr-TR"/>
        </w:rPr>
        <w:t xml:space="preserve">toptan dağıtımından kullanımına kadar tüm aşamalarında yürütülen faaliyetleri içeren bir sistem olduğundan rol kavramı geliştirilmiştir. </w:t>
      </w:r>
    </w:p>
    <w:p w:rsidR="009D7D1F" w:rsidRPr="009D7D1F" w:rsidRDefault="00BD3EA4" w:rsidP="00BF7D0C">
      <w:pPr>
        <w:pStyle w:val="ListeParagraf"/>
        <w:numPr>
          <w:ilvl w:val="0"/>
          <w:numId w:val="144"/>
        </w:numPr>
        <w:shd w:val="clear" w:color="auto" w:fill="FFFFFF"/>
        <w:spacing w:after="0"/>
        <w:ind w:left="851" w:hanging="851"/>
        <w:jc w:val="both"/>
        <w:rPr>
          <w:rFonts w:ascii="Calibri" w:eastAsia="Times New Roman" w:hAnsi="Calibri" w:cs="Times New Roman"/>
          <w:bCs/>
          <w:sz w:val="20"/>
          <w:szCs w:val="20"/>
          <w:lang w:eastAsia="tr-TR"/>
        </w:rPr>
      </w:pPr>
      <w:r w:rsidRPr="009D7D1F">
        <w:rPr>
          <w:rFonts w:ascii="Calibri" w:eastAsia="Times New Roman" w:hAnsi="Calibri" w:cs="Times New Roman"/>
          <w:bCs/>
          <w:color w:val="000000" w:themeColor="text1"/>
          <w:sz w:val="20"/>
          <w:szCs w:val="20"/>
          <w:lang w:eastAsia="tr-TR"/>
        </w:rPr>
        <w:t xml:space="preserve">Roller sistemin etkin bir şekilde kullanımı ve sistem üzerinde gerçekleştirilen işlemlerin çerçevesini belirlemek amacıyla oluşturulmuştur.   </w:t>
      </w:r>
    </w:p>
    <w:p w:rsidR="009D7D1F" w:rsidRPr="009D7D1F" w:rsidRDefault="00BD3EA4" w:rsidP="00BF7D0C">
      <w:pPr>
        <w:pStyle w:val="ListeParagraf"/>
        <w:numPr>
          <w:ilvl w:val="0"/>
          <w:numId w:val="144"/>
        </w:numPr>
        <w:shd w:val="clear" w:color="auto" w:fill="FFFFFF"/>
        <w:spacing w:after="0"/>
        <w:ind w:left="851" w:hanging="851"/>
        <w:jc w:val="both"/>
        <w:rPr>
          <w:rFonts w:ascii="Calibri" w:eastAsia="Times New Roman" w:hAnsi="Calibri" w:cs="Times New Roman"/>
          <w:bCs/>
          <w:sz w:val="20"/>
          <w:szCs w:val="20"/>
          <w:lang w:eastAsia="tr-TR"/>
        </w:rPr>
      </w:pPr>
      <w:r w:rsidRPr="009D7D1F">
        <w:rPr>
          <w:rFonts w:ascii="Calibri" w:eastAsia="Times New Roman" w:hAnsi="Calibri" w:cs="Times New Roman"/>
          <w:bCs/>
          <w:sz w:val="20"/>
          <w:szCs w:val="20"/>
          <w:lang w:eastAsia="tr-TR"/>
        </w:rPr>
        <w:t>Veteriner Biyolojik Ürün Takip</w:t>
      </w:r>
      <w:r w:rsidRPr="009D7D1F">
        <w:rPr>
          <w:rFonts w:ascii="Calibri" w:eastAsia="Times New Roman" w:hAnsi="Calibri" w:cs="Times New Roman"/>
          <w:bCs/>
          <w:sz w:val="28"/>
          <w:szCs w:val="28"/>
          <w:lang w:eastAsia="tr-TR"/>
        </w:rPr>
        <w:t xml:space="preserve"> </w:t>
      </w:r>
      <w:r w:rsidRPr="009D7D1F">
        <w:rPr>
          <w:rFonts w:cs="Arial"/>
          <w:sz w:val="20"/>
          <w:szCs w:val="20"/>
        </w:rPr>
        <w:t>Sisteminde (ATS)</w:t>
      </w:r>
      <w:r w:rsidRPr="009D7D1F">
        <w:rPr>
          <w:rFonts w:cs="Arial"/>
          <w:b/>
          <w:sz w:val="20"/>
          <w:szCs w:val="20"/>
        </w:rPr>
        <w:t xml:space="preserve"> </w:t>
      </w:r>
      <w:r w:rsidRPr="009D7D1F">
        <w:rPr>
          <w:rFonts w:ascii="Calibri" w:eastAsia="Times New Roman" w:hAnsi="Calibri" w:cs="Times New Roman"/>
          <w:bCs/>
          <w:color w:val="000000" w:themeColor="text1"/>
          <w:sz w:val="20"/>
          <w:szCs w:val="20"/>
          <w:lang w:eastAsia="tr-TR"/>
        </w:rPr>
        <w:t>“rol” kullanıcıların yetkili olduğu faaliyetinin her birisidir.</w:t>
      </w:r>
    </w:p>
    <w:p w:rsidR="009D7D1F" w:rsidRPr="009D7D1F" w:rsidRDefault="00BD3EA4" w:rsidP="00BF7D0C">
      <w:pPr>
        <w:pStyle w:val="ListeParagraf"/>
        <w:numPr>
          <w:ilvl w:val="0"/>
          <w:numId w:val="144"/>
        </w:numPr>
        <w:shd w:val="clear" w:color="auto" w:fill="FFFFFF"/>
        <w:spacing w:after="0"/>
        <w:ind w:left="851" w:hanging="851"/>
        <w:jc w:val="both"/>
        <w:rPr>
          <w:rFonts w:ascii="Calibri" w:eastAsia="Times New Roman" w:hAnsi="Calibri" w:cs="Times New Roman"/>
          <w:bCs/>
          <w:sz w:val="20"/>
          <w:szCs w:val="20"/>
          <w:lang w:eastAsia="tr-TR"/>
        </w:rPr>
      </w:pPr>
      <w:r w:rsidRPr="009D7D1F">
        <w:rPr>
          <w:rFonts w:ascii="Calibri" w:eastAsia="Times New Roman" w:hAnsi="Calibri" w:cs="Times New Roman"/>
          <w:bCs/>
          <w:color w:val="000000" w:themeColor="text1"/>
          <w:sz w:val="20"/>
          <w:szCs w:val="20"/>
          <w:lang w:eastAsia="tr-TR"/>
        </w:rPr>
        <w:t>Roller kullanıcının mesleki yetkileri çerçevesinde oluşturulmuştur.</w:t>
      </w:r>
    </w:p>
    <w:p w:rsidR="009D7D1F" w:rsidRPr="009D7D1F" w:rsidRDefault="00BD3EA4" w:rsidP="00BF7D0C">
      <w:pPr>
        <w:pStyle w:val="ListeParagraf"/>
        <w:numPr>
          <w:ilvl w:val="0"/>
          <w:numId w:val="144"/>
        </w:numPr>
        <w:shd w:val="clear" w:color="auto" w:fill="FFFFFF"/>
        <w:spacing w:after="0"/>
        <w:ind w:left="851" w:hanging="851"/>
        <w:jc w:val="both"/>
        <w:rPr>
          <w:rFonts w:ascii="Calibri" w:eastAsia="Times New Roman" w:hAnsi="Calibri" w:cs="Times New Roman"/>
          <w:bCs/>
          <w:sz w:val="20"/>
          <w:szCs w:val="20"/>
          <w:lang w:eastAsia="tr-TR"/>
        </w:rPr>
      </w:pPr>
      <w:r w:rsidRPr="009D7D1F">
        <w:rPr>
          <w:rFonts w:ascii="Calibri" w:eastAsia="Times New Roman" w:hAnsi="Calibri" w:cs="Times New Roman"/>
          <w:bCs/>
          <w:color w:val="000000" w:themeColor="text1"/>
          <w:sz w:val="20"/>
          <w:szCs w:val="20"/>
          <w:lang w:eastAsia="tr-TR"/>
        </w:rPr>
        <w:t xml:space="preserve">Roller kullanıcıya verilen belirlenmiş bir görev, yetkili olduğu ürün ya da firma veya mesleki faaliyetlerine uygun olarak belirlenmiştir. </w:t>
      </w:r>
    </w:p>
    <w:p w:rsidR="009D7D1F" w:rsidRPr="009D7D1F" w:rsidRDefault="00BD3EA4" w:rsidP="00BF7D0C">
      <w:pPr>
        <w:pStyle w:val="ListeParagraf"/>
        <w:numPr>
          <w:ilvl w:val="0"/>
          <w:numId w:val="144"/>
        </w:numPr>
        <w:shd w:val="clear" w:color="auto" w:fill="FFFFFF"/>
        <w:spacing w:after="0"/>
        <w:ind w:left="851" w:hanging="851"/>
        <w:jc w:val="both"/>
        <w:rPr>
          <w:rFonts w:ascii="Calibri" w:eastAsia="Times New Roman" w:hAnsi="Calibri" w:cs="Times New Roman"/>
          <w:bCs/>
          <w:sz w:val="20"/>
          <w:szCs w:val="20"/>
          <w:lang w:eastAsia="tr-TR"/>
        </w:rPr>
      </w:pPr>
      <w:r w:rsidRPr="009D7D1F">
        <w:rPr>
          <w:rFonts w:ascii="Calibri" w:eastAsia="Times New Roman" w:hAnsi="Calibri" w:cs="Times New Roman"/>
          <w:bCs/>
          <w:color w:val="000000" w:themeColor="text1"/>
          <w:sz w:val="20"/>
          <w:szCs w:val="20"/>
          <w:lang w:eastAsia="tr-TR"/>
        </w:rPr>
        <w:t>Rol kullanıcının üstlendiği görev ya da faaliyetin gerektirdiği işlemi yapması amacıyla ürün, firma, işletme, köy, ilçe, il gibi alanlarla çerçevelendirilmiştir.</w:t>
      </w:r>
    </w:p>
    <w:p w:rsidR="009D7D1F" w:rsidRPr="009D7D1F" w:rsidRDefault="00BD3EA4" w:rsidP="00BF7D0C">
      <w:pPr>
        <w:pStyle w:val="ListeParagraf"/>
        <w:numPr>
          <w:ilvl w:val="0"/>
          <w:numId w:val="144"/>
        </w:numPr>
        <w:shd w:val="clear" w:color="auto" w:fill="FFFFFF"/>
        <w:spacing w:after="0"/>
        <w:ind w:left="851" w:hanging="851"/>
        <w:jc w:val="both"/>
        <w:rPr>
          <w:rFonts w:ascii="Calibri" w:eastAsia="Times New Roman" w:hAnsi="Calibri" w:cs="Times New Roman"/>
          <w:bCs/>
          <w:sz w:val="20"/>
          <w:szCs w:val="20"/>
          <w:lang w:eastAsia="tr-TR"/>
        </w:rPr>
      </w:pPr>
      <w:r w:rsidRPr="009D7D1F">
        <w:rPr>
          <w:rFonts w:ascii="Calibri" w:eastAsia="Times New Roman" w:hAnsi="Calibri" w:cs="Times New Roman"/>
          <w:bCs/>
          <w:color w:val="000000" w:themeColor="text1"/>
          <w:sz w:val="20"/>
          <w:szCs w:val="20"/>
          <w:lang w:eastAsia="tr-TR"/>
        </w:rPr>
        <w:t>Roller kullanıcıların faaliyet alanları üzerinden tanımlandığından İl ya da İlçe Sistem Sorumluları tarafından herhangi bir kullanıcıya doğrudan rol ya da yetki tanımlanamaması esasına göre yapılandırılmıştır.</w:t>
      </w:r>
    </w:p>
    <w:p w:rsidR="00BD3EA4" w:rsidRPr="009D7D1F" w:rsidRDefault="00BD3EA4" w:rsidP="00BF7D0C">
      <w:pPr>
        <w:pStyle w:val="ListeParagraf"/>
        <w:numPr>
          <w:ilvl w:val="0"/>
          <w:numId w:val="144"/>
        </w:numPr>
        <w:shd w:val="clear" w:color="auto" w:fill="FFFFFF"/>
        <w:spacing w:after="0"/>
        <w:ind w:left="851" w:hanging="851"/>
        <w:jc w:val="both"/>
        <w:rPr>
          <w:rFonts w:ascii="Calibri" w:eastAsia="Times New Roman" w:hAnsi="Calibri" w:cs="Times New Roman"/>
          <w:bCs/>
          <w:sz w:val="20"/>
          <w:szCs w:val="20"/>
          <w:lang w:eastAsia="tr-TR"/>
        </w:rPr>
      </w:pPr>
      <w:r w:rsidRPr="009D7D1F">
        <w:rPr>
          <w:rFonts w:ascii="Calibri" w:eastAsia="Times New Roman" w:hAnsi="Calibri" w:cs="Times New Roman"/>
          <w:bCs/>
          <w:color w:val="000000" w:themeColor="text1"/>
          <w:sz w:val="20"/>
          <w:szCs w:val="20"/>
          <w:lang w:eastAsia="tr-TR"/>
        </w:rPr>
        <w:t>Kullanıcının gerekli belgeleri sunması ve yasaların da izni koşulu ile birden fazla faaliyet alanında görev üstlenmesi durumunda birden fazla rolde işlem yapabilmesi mümkündür</w:t>
      </w:r>
      <w:r w:rsidR="009D7D1F">
        <w:rPr>
          <w:rFonts w:ascii="Calibri" w:eastAsia="Times New Roman" w:hAnsi="Calibri" w:cs="Times New Roman"/>
          <w:bCs/>
          <w:color w:val="000000" w:themeColor="text1"/>
          <w:sz w:val="20"/>
          <w:szCs w:val="20"/>
          <w:lang w:eastAsia="tr-TR"/>
        </w:rPr>
        <w:t>.</w:t>
      </w:r>
    </w:p>
    <w:p w:rsidR="000C538E" w:rsidRPr="00862E1D" w:rsidRDefault="000C538E" w:rsidP="00BF7D0C">
      <w:pPr>
        <w:shd w:val="clear" w:color="auto" w:fill="FFFFFF"/>
        <w:spacing w:after="0" w:line="0" w:lineRule="atLeast"/>
        <w:jc w:val="both"/>
        <w:rPr>
          <w:rFonts w:ascii="Calibri" w:eastAsia="Times New Roman" w:hAnsi="Calibri" w:cs="Times New Roman"/>
          <w:bCs/>
          <w:color w:val="000000" w:themeColor="text1"/>
          <w:sz w:val="16"/>
          <w:szCs w:val="16"/>
          <w:lang w:eastAsia="tr-TR"/>
        </w:rPr>
      </w:pPr>
    </w:p>
    <w:p w:rsidR="000B2EB0" w:rsidRPr="00DE4FDB" w:rsidRDefault="000B2EB0" w:rsidP="00BF7D0C">
      <w:pPr>
        <w:pStyle w:val="ListeParagraf"/>
        <w:numPr>
          <w:ilvl w:val="1"/>
          <w:numId w:val="106"/>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DE4FDB">
        <w:rPr>
          <w:rFonts w:ascii="Calibri" w:eastAsia="Times New Roman" w:hAnsi="Calibri" w:cs="Times New Roman"/>
          <w:b/>
          <w:bCs/>
          <w:color w:val="33473C" w:themeColor="text2" w:themeShade="BF"/>
          <w:lang w:eastAsia="tr-TR"/>
        </w:rPr>
        <w:t>Tanımlanmış Roller ve Çerçevesi</w:t>
      </w:r>
    </w:p>
    <w:p w:rsidR="000B2EB0" w:rsidRPr="00DE4FDB" w:rsidRDefault="000B2EB0" w:rsidP="00BF7D0C">
      <w:pPr>
        <w:pStyle w:val="ListeParagraf"/>
        <w:shd w:val="clear" w:color="auto" w:fill="FFFFFF"/>
        <w:spacing w:after="0" w:line="0" w:lineRule="atLeast"/>
        <w:ind w:left="992"/>
        <w:jc w:val="both"/>
        <w:rPr>
          <w:rFonts w:ascii="Calibri" w:eastAsia="Times New Roman" w:hAnsi="Calibri" w:cs="Times New Roman"/>
          <w:b/>
          <w:bCs/>
          <w:color w:val="33473C" w:themeColor="text2" w:themeShade="BF"/>
          <w:sz w:val="16"/>
          <w:szCs w:val="16"/>
          <w:lang w:eastAsia="tr-TR"/>
        </w:rPr>
      </w:pPr>
    </w:p>
    <w:p w:rsidR="000B2EB0" w:rsidRPr="00DE4FDB" w:rsidRDefault="000B2EB0" w:rsidP="00BF7D0C">
      <w:pPr>
        <w:pStyle w:val="ListeParagraf"/>
        <w:numPr>
          <w:ilvl w:val="2"/>
          <w:numId w:val="106"/>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DE4FDB">
        <w:rPr>
          <w:rFonts w:ascii="Calibri" w:eastAsia="Times New Roman" w:hAnsi="Calibri" w:cs="Times New Roman"/>
          <w:b/>
          <w:bCs/>
          <w:color w:val="33473C" w:themeColor="text2" w:themeShade="BF"/>
          <w:lang w:eastAsia="tr-TR"/>
        </w:rPr>
        <w:t>Bakanlık Kullanıcı Rolleri</w:t>
      </w:r>
    </w:p>
    <w:p w:rsidR="000B2EB0" w:rsidRPr="00DE4FDB" w:rsidRDefault="000B2EB0" w:rsidP="00BF7D0C">
      <w:pPr>
        <w:pStyle w:val="ListeParagraf"/>
        <w:shd w:val="clear" w:color="auto" w:fill="FFFFFF"/>
        <w:spacing w:after="0" w:line="0" w:lineRule="atLeast"/>
        <w:ind w:left="992"/>
        <w:jc w:val="both"/>
        <w:rPr>
          <w:rFonts w:ascii="Calibri" w:eastAsia="Times New Roman" w:hAnsi="Calibri" w:cs="Times New Roman"/>
          <w:b/>
          <w:bCs/>
          <w:color w:val="33473C" w:themeColor="text2" w:themeShade="BF"/>
          <w:sz w:val="16"/>
          <w:szCs w:val="16"/>
          <w:lang w:eastAsia="tr-TR"/>
        </w:rPr>
      </w:pPr>
    </w:p>
    <w:p w:rsidR="00B75C04" w:rsidRPr="00DB5F81" w:rsidRDefault="00BD3EA4" w:rsidP="00BF7D0C">
      <w:pPr>
        <w:pStyle w:val="ListeParagraf"/>
        <w:numPr>
          <w:ilvl w:val="3"/>
          <w:numId w:val="106"/>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Veteriner Biyolojik Ürün Takip</w:t>
      </w:r>
      <w:r w:rsidRPr="00DB5F81">
        <w:rPr>
          <w:rFonts w:ascii="Calibri" w:eastAsia="Times New Roman" w:hAnsi="Calibri" w:cs="Times New Roman"/>
          <w:b/>
          <w:bCs/>
          <w:color w:val="33473C" w:themeColor="text2" w:themeShade="BF"/>
          <w:sz w:val="28"/>
          <w:szCs w:val="28"/>
          <w:lang w:eastAsia="tr-TR"/>
        </w:rPr>
        <w:t xml:space="preserve"> </w:t>
      </w:r>
      <w:r w:rsidRPr="00DB5F81">
        <w:rPr>
          <w:rFonts w:cs="Arial"/>
          <w:b/>
          <w:color w:val="33473C" w:themeColor="text2" w:themeShade="BF"/>
          <w:sz w:val="20"/>
          <w:szCs w:val="20"/>
        </w:rPr>
        <w:t>Sistemi (ATS)</w:t>
      </w:r>
      <w:r w:rsidRPr="00DB5F81">
        <w:rPr>
          <w:rFonts w:ascii="Calibri" w:eastAsia="Times New Roman" w:hAnsi="Calibri" w:cs="Times New Roman"/>
          <w:b/>
          <w:bCs/>
          <w:color w:val="33473C" w:themeColor="text2" w:themeShade="BF"/>
          <w:sz w:val="20"/>
          <w:szCs w:val="20"/>
          <w:lang w:eastAsia="tr-TR"/>
        </w:rPr>
        <w:t xml:space="preserve"> </w:t>
      </w:r>
      <w:r w:rsidR="00B75C04" w:rsidRPr="00DB5F81">
        <w:rPr>
          <w:rFonts w:ascii="Calibri" w:eastAsia="Times New Roman" w:hAnsi="Calibri" w:cs="Times New Roman"/>
          <w:b/>
          <w:bCs/>
          <w:color w:val="33473C" w:themeColor="text2" w:themeShade="BF"/>
          <w:sz w:val="20"/>
          <w:szCs w:val="20"/>
          <w:lang w:eastAsia="tr-TR"/>
        </w:rPr>
        <w:t>Sistem Yöneticisi Rolü</w:t>
      </w:r>
    </w:p>
    <w:p w:rsidR="00B75C04" w:rsidRPr="00152A1B" w:rsidRDefault="00B75C04" w:rsidP="00BF7D0C">
      <w:pPr>
        <w:pStyle w:val="ListeParagraf"/>
        <w:shd w:val="clear" w:color="auto" w:fill="FFFFFF"/>
        <w:spacing w:after="0" w:line="0" w:lineRule="atLeast"/>
        <w:ind w:left="992"/>
        <w:jc w:val="both"/>
        <w:rPr>
          <w:rFonts w:ascii="Calibri" w:eastAsia="Times New Roman" w:hAnsi="Calibri" w:cs="Times New Roman"/>
          <w:b/>
          <w:bCs/>
          <w:color w:val="455F51" w:themeColor="text2"/>
          <w:sz w:val="16"/>
          <w:szCs w:val="16"/>
          <w:lang w:eastAsia="tr-TR"/>
        </w:rPr>
      </w:pPr>
    </w:p>
    <w:p w:rsidR="00BD3EA4" w:rsidRPr="00B75C04" w:rsidRDefault="00BD3EA4" w:rsidP="00BF7D0C">
      <w:pPr>
        <w:pStyle w:val="ListeParagraf"/>
        <w:shd w:val="clear" w:color="auto" w:fill="FFFFFF"/>
        <w:spacing w:after="0"/>
        <w:ind w:left="851"/>
        <w:jc w:val="both"/>
        <w:rPr>
          <w:rFonts w:ascii="Calibri" w:eastAsia="Times New Roman" w:hAnsi="Calibri" w:cs="Times New Roman"/>
          <w:bCs/>
          <w:sz w:val="20"/>
          <w:szCs w:val="20"/>
          <w:lang w:eastAsia="tr-TR"/>
        </w:rPr>
      </w:pPr>
      <w:r w:rsidRPr="00704245">
        <w:rPr>
          <w:rFonts w:ascii="Calibri" w:eastAsia="Times New Roman" w:hAnsi="Calibri" w:cs="Times New Roman"/>
          <w:bCs/>
          <w:sz w:val="20"/>
          <w:szCs w:val="20"/>
          <w:lang w:eastAsia="tr-TR"/>
        </w:rPr>
        <w:t>Veteriner Biyolojik Ürün Takip</w:t>
      </w:r>
      <w:r w:rsidRPr="00704245">
        <w:rPr>
          <w:rFonts w:ascii="Calibri" w:eastAsia="Times New Roman" w:hAnsi="Calibri" w:cs="Times New Roman"/>
          <w:b/>
          <w:bCs/>
          <w:color w:val="455F51" w:themeColor="text2"/>
          <w:sz w:val="28"/>
          <w:szCs w:val="28"/>
          <w:lang w:eastAsia="tr-TR"/>
        </w:rPr>
        <w:t xml:space="preserve"> </w:t>
      </w:r>
      <w:r w:rsidRPr="00704245">
        <w:rPr>
          <w:rFonts w:cs="Arial"/>
          <w:sz w:val="20"/>
          <w:szCs w:val="20"/>
        </w:rPr>
        <w:t>Sistemi (ATS)</w:t>
      </w:r>
      <w:r>
        <w:rPr>
          <w:rFonts w:cs="Arial"/>
          <w:sz w:val="20"/>
          <w:szCs w:val="20"/>
        </w:rPr>
        <w:t xml:space="preserve"> </w:t>
      </w:r>
      <w:r w:rsidRPr="00B75C04">
        <w:rPr>
          <w:rFonts w:ascii="Calibri" w:eastAsia="Times New Roman" w:hAnsi="Calibri" w:cs="Times New Roman"/>
          <w:bCs/>
          <w:sz w:val="20"/>
          <w:szCs w:val="20"/>
          <w:lang w:eastAsia="tr-TR"/>
        </w:rPr>
        <w:t xml:space="preserve">Sistem Yöneticisi </w:t>
      </w:r>
      <w:r w:rsidRPr="00704245">
        <w:rPr>
          <w:rFonts w:ascii="Calibri" w:eastAsia="Times New Roman" w:hAnsi="Calibri" w:cs="Times New Roman"/>
          <w:bCs/>
          <w:sz w:val="20"/>
          <w:szCs w:val="20"/>
          <w:lang w:eastAsia="tr-TR"/>
        </w:rPr>
        <w:t>Veteriner Biyolojik Ürün Takip</w:t>
      </w:r>
      <w:r w:rsidRPr="00704245">
        <w:rPr>
          <w:rFonts w:ascii="Calibri" w:eastAsia="Times New Roman" w:hAnsi="Calibri" w:cs="Times New Roman"/>
          <w:b/>
          <w:bCs/>
          <w:color w:val="455F51" w:themeColor="text2"/>
          <w:sz w:val="28"/>
          <w:szCs w:val="28"/>
          <w:lang w:eastAsia="tr-TR"/>
        </w:rPr>
        <w:t xml:space="preserve"> </w:t>
      </w:r>
      <w:r w:rsidRPr="00704245">
        <w:rPr>
          <w:rFonts w:cs="Arial"/>
          <w:sz w:val="20"/>
          <w:szCs w:val="20"/>
        </w:rPr>
        <w:t>Sistemin</w:t>
      </w:r>
      <w:r>
        <w:rPr>
          <w:rFonts w:cs="Arial"/>
          <w:sz w:val="20"/>
          <w:szCs w:val="20"/>
        </w:rPr>
        <w:t>in</w:t>
      </w:r>
      <w:r w:rsidRPr="00704245">
        <w:rPr>
          <w:rFonts w:cs="Arial"/>
          <w:sz w:val="20"/>
          <w:szCs w:val="20"/>
        </w:rPr>
        <w:t xml:space="preserve"> (ATS)</w:t>
      </w:r>
      <w:r>
        <w:rPr>
          <w:rFonts w:cs="Arial"/>
          <w:sz w:val="20"/>
          <w:szCs w:val="20"/>
        </w:rPr>
        <w:t xml:space="preserve"> </w:t>
      </w:r>
      <w:r w:rsidRPr="00B75C04">
        <w:rPr>
          <w:rFonts w:ascii="Calibri" w:eastAsia="Times New Roman" w:hAnsi="Calibri" w:cs="Times New Roman"/>
          <w:bCs/>
          <w:sz w:val="20"/>
          <w:szCs w:val="20"/>
          <w:lang w:eastAsia="tr-TR"/>
        </w:rPr>
        <w:t xml:space="preserve">en üst düzey yetkilisi olup Sistemin </w:t>
      </w:r>
      <w:r>
        <w:rPr>
          <w:rFonts w:ascii="Calibri" w:eastAsia="Times New Roman" w:hAnsi="Calibri" w:cs="Times New Roman"/>
          <w:bCs/>
          <w:sz w:val="20"/>
          <w:szCs w:val="20"/>
          <w:lang w:eastAsia="tr-TR"/>
        </w:rPr>
        <w:t xml:space="preserve">kurulması ve </w:t>
      </w:r>
      <w:r w:rsidRPr="00B75C04">
        <w:rPr>
          <w:rFonts w:ascii="Calibri" w:eastAsia="Times New Roman" w:hAnsi="Calibri" w:cs="Times New Roman"/>
          <w:bCs/>
          <w:sz w:val="20"/>
          <w:szCs w:val="20"/>
          <w:lang w:eastAsia="tr-TR"/>
        </w:rPr>
        <w:t>iyileştir</w:t>
      </w:r>
      <w:r>
        <w:rPr>
          <w:rFonts w:ascii="Calibri" w:eastAsia="Times New Roman" w:hAnsi="Calibri" w:cs="Times New Roman"/>
          <w:bCs/>
          <w:sz w:val="20"/>
          <w:szCs w:val="20"/>
          <w:lang w:eastAsia="tr-TR"/>
        </w:rPr>
        <w:t>il</w:t>
      </w:r>
      <w:r w:rsidRPr="00B75C04">
        <w:rPr>
          <w:rFonts w:ascii="Calibri" w:eastAsia="Times New Roman" w:hAnsi="Calibri" w:cs="Times New Roman"/>
          <w:bCs/>
          <w:sz w:val="20"/>
          <w:szCs w:val="20"/>
          <w:lang w:eastAsia="tr-TR"/>
        </w:rPr>
        <w:t>me</w:t>
      </w:r>
      <w:r>
        <w:rPr>
          <w:rFonts w:ascii="Calibri" w:eastAsia="Times New Roman" w:hAnsi="Calibri" w:cs="Times New Roman"/>
          <w:bCs/>
          <w:sz w:val="20"/>
          <w:szCs w:val="20"/>
          <w:lang w:eastAsia="tr-TR"/>
        </w:rPr>
        <w:t>si</w:t>
      </w:r>
      <w:r w:rsidRPr="00B75C04">
        <w:rPr>
          <w:rFonts w:ascii="Calibri" w:eastAsia="Times New Roman" w:hAnsi="Calibri" w:cs="Times New Roman"/>
          <w:bCs/>
          <w:sz w:val="20"/>
          <w:szCs w:val="20"/>
          <w:lang w:eastAsia="tr-TR"/>
        </w:rPr>
        <w:t xml:space="preserve"> sürecinde oluşturulan bütün faaliyet ve rolleri tanımlamak ve kullanmak</w:t>
      </w:r>
      <w:r>
        <w:rPr>
          <w:rFonts w:ascii="Calibri" w:eastAsia="Times New Roman" w:hAnsi="Calibri" w:cs="Times New Roman"/>
          <w:bCs/>
          <w:sz w:val="20"/>
          <w:szCs w:val="20"/>
          <w:lang w:eastAsia="tr-TR"/>
        </w:rPr>
        <w:t>la</w:t>
      </w:r>
      <w:r w:rsidRPr="00B75C04">
        <w:rPr>
          <w:rFonts w:ascii="Calibri" w:eastAsia="Times New Roman" w:hAnsi="Calibri" w:cs="Times New Roman"/>
          <w:bCs/>
          <w:sz w:val="20"/>
          <w:szCs w:val="20"/>
          <w:lang w:eastAsia="tr-TR"/>
        </w:rPr>
        <w:t xml:space="preserve"> yetkilidir.</w:t>
      </w:r>
    </w:p>
    <w:p w:rsidR="00B75C04" w:rsidRPr="00862E1D" w:rsidRDefault="00B75C04" w:rsidP="00BF7D0C">
      <w:pPr>
        <w:pStyle w:val="ListeParagraf"/>
        <w:shd w:val="clear" w:color="auto" w:fill="FFFFFF"/>
        <w:spacing w:after="0" w:line="0" w:lineRule="atLeast"/>
        <w:ind w:left="992"/>
        <w:jc w:val="both"/>
        <w:rPr>
          <w:rFonts w:ascii="Calibri" w:eastAsia="Times New Roman" w:hAnsi="Calibri" w:cs="Times New Roman"/>
          <w:b/>
          <w:bCs/>
          <w:color w:val="455F51" w:themeColor="text2"/>
          <w:sz w:val="16"/>
          <w:szCs w:val="16"/>
          <w:lang w:eastAsia="tr-TR"/>
        </w:rPr>
      </w:pPr>
      <w:r>
        <w:rPr>
          <w:rFonts w:ascii="Calibri" w:eastAsia="Times New Roman" w:hAnsi="Calibri" w:cs="Times New Roman"/>
          <w:b/>
          <w:bCs/>
          <w:color w:val="455F51" w:themeColor="text2"/>
          <w:sz w:val="20"/>
          <w:szCs w:val="20"/>
          <w:lang w:eastAsia="tr-TR"/>
        </w:rPr>
        <w:t xml:space="preserve"> </w:t>
      </w:r>
    </w:p>
    <w:p w:rsidR="005E5628" w:rsidRPr="00DB5F81" w:rsidRDefault="00BD3EA4" w:rsidP="00BF7D0C">
      <w:pPr>
        <w:pStyle w:val="ListeParagraf"/>
        <w:numPr>
          <w:ilvl w:val="3"/>
          <w:numId w:val="106"/>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Veteriner Biyolojik Ürün Takip</w:t>
      </w:r>
      <w:r w:rsidRPr="00DB5F81">
        <w:rPr>
          <w:rFonts w:ascii="Calibri" w:eastAsia="Times New Roman" w:hAnsi="Calibri" w:cs="Times New Roman"/>
          <w:b/>
          <w:bCs/>
          <w:color w:val="33473C" w:themeColor="text2" w:themeShade="BF"/>
          <w:sz w:val="28"/>
          <w:szCs w:val="28"/>
          <w:lang w:eastAsia="tr-TR"/>
        </w:rPr>
        <w:t xml:space="preserve"> </w:t>
      </w:r>
      <w:r w:rsidRPr="00DB5F81">
        <w:rPr>
          <w:rFonts w:cs="Arial"/>
          <w:b/>
          <w:color w:val="33473C" w:themeColor="text2" w:themeShade="BF"/>
          <w:sz w:val="20"/>
          <w:szCs w:val="20"/>
        </w:rPr>
        <w:t>Sistemi (ATS)</w:t>
      </w:r>
      <w:r w:rsidRPr="00DB5F81">
        <w:rPr>
          <w:rFonts w:ascii="Calibri" w:eastAsia="Times New Roman" w:hAnsi="Calibri" w:cs="Times New Roman"/>
          <w:b/>
          <w:bCs/>
          <w:color w:val="33473C" w:themeColor="text2" w:themeShade="BF"/>
          <w:sz w:val="20"/>
          <w:szCs w:val="20"/>
          <w:lang w:eastAsia="tr-TR"/>
        </w:rPr>
        <w:t xml:space="preserve"> </w:t>
      </w:r>
      <w:r w:rsidR="000B2EB0" w:rsidRPr="00DB5F81">
        <w:rPr>
          <w:rFonts w:ascii="Calibri" w:eastAsia="Times New Roman" w:hAnsi="Calibri" w:cs="Times New Roman"/>
          <w:b/>
          <w:bCs/>
          <w:color w:val="33473C" w:themeColor="text2" w:themeShade="BF"/>
          <w:sz w:val="20"/>
          <w:szCs w:val="20"/>
          <w:lang w:eastAsia="tr-TR"/>
        </w:rPr>
        <w:t>Bakanlık Sistem Sorumlusu Rolü</w:t>
      </w:r>
    </w:p>
    <w:p w:rsidR="00BD3EA4" w:rsidRDefault="00BD3EA4" w:rsidP="00BF7D0C">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473" w:type="dxa"/>
        <w:tblInd w:w="850" w:type="dxa"/>
        <w:tblLook w:val="04A0" w:firstRow="1" w:lastRow="0" w:firstColumn="1" w:lastColumn="0" w:noHBand="0" w:noVBand="1"/>
      </w:tblPr>
      <w:tblGrid>
        <w:gridCol w:w="819"/>
        <w:gridCol w:w="3827"/>
        <w:gridCol w:w="1640"/>
        <w:gridCol w:w="2187"/>
      </w:tblGrid>
      <w:tr w:rsidR="00BD3EA4" w:rsidTr="009E1049">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19" w:type="dxa"/>
          </w:tcPr>
          <w:p w:rsidR="00BD3EA4" w:rsidRPr="0008760A" w:rsidRDefault="00BD3EA4" w:rsidP="00BF7D0C">
            <w:pPr>
              <w:pStyle w:val="ListeParagraf"/>
              <w:spacing w:after="0" w:line="240" w:lineRule="atLeast"/>
              <w:ind w:left="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Sıra No </w:t>
            </w:r>
          </w:p>
        </w:tc>
        <w:tc>
          <w:tcPr>
            <w:tcW w:w="3827" w:type="dxa"/>
          </w:tcPr>
          <w:p w:rsidR="00BD3EA4" w:rsidRPr="0008760A" w:rsidRDefault="00BD3EA4" w:rsidP="00BF7D0C">
            <w:pPr>
              <w:pStyle w:val="ListeParagraf"/>
              <w:spacing w:after="0" w:line="240" w:lineRule="atLeast"/>
              <w:ind w:left="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640" w:type="dxa"/>
          </w:tcPr>
          <w:p w:rsidR="00BD3EA4" w:rsidRPr="0008760A" w:rsidRDefault="00917A39" w:rsidP="00BF7D0C">
            <w:pPr>
              <w:pStyle w:val="ListeParagraf"/>
              <w:spacing w:after="0" w:line="240" w:lineRule="atLeast"/>
              <w:ind w:left="-103"/>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00BD3EA4" w:rsidRPr="0008760A">
              <w:rPr>
                <w:rFonts w:ascii="Calibri" w:eastAsia="Times New Roman" w:hAnsi="Calibri" w:cs="Times New Roman"/>
                <w:bCs w:val="0"/>
                <w:color w:val="C00000"/>
                <w:sz w:val="20"/>
                <w:szCs w:val="20"/>
                <w:lang w:eastAsia="tr-TR"/>
              </w:rPr>
              <w:t>Yetki Düzeyi</w:t>
            </w:r>
          </w:p>
        </w:tc>
        <w:tc>
          <w:tcPr>
            <w:tcW w:w="2187" w:type="dxa"/>
          </w:tcPr>
          <w:p w:rsidR="00BD3EA4" w:rsidRPr="0008760A" w:rsidRDefault="00BD3EA4" w:rsidP="00BF7D0C">
            <w:pPr>
              <w:pStyle w:val="ListeParagraf"/>
              <w:spacing w:after="0" w:line="240" w:lineRule="atLeast"/>
              <w:ind w:left="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BD3EA4"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27" w:type="dxa"/>
          </w:tcPr>
          <w:p w:rsidR="00BD3EA4" w:rsidRPr="00C52DA7" w:rsidRDefault="00BD3EA4"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C52DA7">
              <w:rPr>
                <w:rFonts w:ascii="Calibri" w:eastAsia="Times New Roman" w:hAnsi="Calibri" w:cs="Times New Roman"/>
                <w:b/>
                <w:bCs/>
                <w:color w:val="000000" w:themeColor="text1"/>
                <w:sz w:val="18"/>
                <w:szCs w:val="18"/>
                <w:lang w:eastAsia="tr-TR"/>
              </w:rPr>
              <w:t xml:space="preserve"> </w:t>
            </w:r>
            <w:r w:rsidR="00FA37DA">
              <w:rPr>
                <w:rFonts w:ascii="Calibri" w:eastAsia="Times New Roman" w:hAnsi="Calibri" w:cs="Times New Roman"/>
                <w:b/>
                <w:bCs/>
                <w:color w:val="000000" w:themeColor="text1"/>
                <w:sz w:val="18"/>
                <w:szCs w:val="18"/>
                <w:lang w:eastAsia="tr-TR"/>
              </w:rPr>
              <w:t xml:space="preserve">(VBÜ) </w:t>
            </w:r>
            <w:r w:rsidRPr="00C52DA7">
              <w:rPr>
                <w:rFonts w:ascii="Calibri" w:eastAsia="Times New Roman" w:hAnsi="Calibri" w:cs="Times New Roman"/>
                <w:b/>
                <w:bCs/>
                <w:color w:val="000000" w:themeColor="text1"/>
                <w:sz w:val="18"/>
                <w:szCs w:val="18"/>
                <w:lang w:eastAsia="tr-TR"/>
              </w:rPr>
              <w:t>Ara</w:t>
            </w:r>
          </w:p>
        </w:tc>
        <w:tc>
          <w:tcPr>
            <w:tcW w:w="1640" w:type="dxa"/>
          </w:tcPr>
          <w:p w:rsidR="00BD3EA4" w:rsidRPr="00917A39" w:rsidRDefault="00BD3EA4" w:rsidP="00BF7D0C">
            <w:pPr>
              <w:pStyle w:val="ListeParagraf"/>
              <w:spacing w:after="0" w:line="240" w:lineRule="atLeast"/>
              <w:ind w:left="-108"/>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BD3EA4"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27" w:type="dxa"/>
          </w:tcPr>
          <w:p w:rsidR="00BD3EA4" w:rsidRPr="00C52DA7" w:rsidRDefault="00BD3EA4"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İştigal İzni Ara</w:t>
            </w:r>
          </w:p>
        </w:tc>
        <w:tc>
          <w:tcPr>
            <w:tcW w:w="1640" w:type="dxa"/>
          </w:tcPr>
          <w:p w:rsidR="00BD3EA4" w:rsidRPr="00917A39" w:rsidRDefault="00BD3EA4" w:rsidP="00BF7D0C">
            <w:pPr>
              <w:pStyle w:val="ListeParagraf"/>
              <w:spacing w:after="0" w:line="240" w:lineRule="atLeast"/>
              <w:ind w:left="-12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BD3EA4" w:rsidTr="009E104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27" w:type="dxa"/>
          </w:tcPr>
          <w:p w:rsidR="00BD3EA4" w:rsidRPr="00C52DA7" w:rsidRDefault="00BD3EA4"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Pazarlama İzin Sorumlusu Ara</w:t>
            </w:r>
          </w:p>
        </w:tc>
        <w:tc>
          <w:tcPr>
            <w:tcW w:w="1640" w:type="dxa"/>
          </w:tcPr>
          <w:p w:rsidR="00BD3EA4" w:rsidRPr="00917A39" w:rsidRDefault="00BD3EA4" w:rsidP="00BF7D0C">
            <w:pPr>
              <w:pStyle w:val="ListeParagraf"/>
              <w:spacing w:after="0" w:line="240" w:lineRule="atLeast"/>
              <w:ind w:left="-12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BD3EA4"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27" w:type="dxa"/>
          </w:tcPr>
          <w:p w:rsidR="00BD3EA4" w:rsidRPr="00C52DA7" w:rsidRDefault="00BD3EA4"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Üretim Yeri Ara</w:t>
            </w:r>
          </w:p>
        </w:tc>
        <w:tc>
          <w:tcPr>
            <w:tcW w:w="1640" w:type="dxa"/>
          </w:tcPr>
          <w:p w:rsidR="00BD3EA4" w:rsidRPr="00917A39" w:rsidRDefault="00BD3EA4" w:rsidP="00BF7D0C">
            <w:pPr>
              <w:pStyle w:val="ListeParagraf"/>
              <w:spacing w:after="0" w:line="240" w:lineRule="atLeast"/>
              <w:ind w:left="-12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BD3EA4"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27" w:type="dxa"/>
          </w:tcPr>
          <w:p w:rsidR="00BD3EA4" w:rsidRPr="00C52DA7" w:rsidRDefault="00BD3EA4"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Üretim Yeri Sorumlusu Ara</w:t>
            </w:r>
          </w:p>
        </w:tc>
        <w:tc>
          <w:tcPr>
            <w:tcW w:w="1640" w:type="dxa"/>
          </w:tcPr>
          <w:p w:rsidR="00BD3EA4" w:rsidRPr="00917A39" w:rsidRDefault="00BD3EA4" w:rsidP="00BF7D0C">
            <w:pPr>
              <w:pStyle w:val="ListeParagraf"/>
              <w:spacing w:after="0" w:line="240" w:lineRule="atLeast"/>
              <w:ind w:left="-12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BD3EA4"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27" w:type="dxa"/>
          </w:tcPr>
          <w:p w:rsidR="00BD3EA4" w:rsidRPr="00C52DA7" w:rsidRDefault="00BD3EA4"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Kullanıcı Ekle</w:t>
            </w:r>
          </w:p>
        </w:tc>
        <w:tc>
          <w:tcPr>
            <w:tcW w:w="1640" w:type="dxa"/>
          </w:tcPr>
          <w:p w:rsidR="00BD3EA4" w:rsidRPr="00917A39" w:rsidRDefault="00BD3EA4" w:rsidP="00BF7D0C">
            <w:pPr>
              <w:pStyle w:val="ListeParagraf"/>
              <w:spacing w:after="0" w:line="240" w:lineRule="atLeast"/>
              <w:ind w:left="-12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BD3EA4"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27" w:type="dxa"/>
          </w:tcPr>
          <w:p w:rsidR="00BD3EA4" w:rsidRPr="00C52DA7" w:rsidRDefault="00BD3EA4"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Kullanıcı Ara</w:t>
            </w:r>
          </w:p>
        </w:tc>
        <w:tc>
          <w:tcPr>
            <w:tcW w:w="1640" w:type="dxa"/>
          </w:tcPr>
          <w:p w:rsidR="00BD3EA4" w:rsidRPr="00917A39" w:rsidRDefault="00BD3EA4" w:rsidP="00BF7D0C">
            <w:pPr>
              <w:pStyle w:val="ListeParagraf"/>
              <w:spacing w:after="0" w:line="240" w:lineRule="atLeast"/>
              <w:ind w:left="-12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BD3EA4"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827" w:type="dxa"/>
          </w:tcPr>
          <w:p w:rsidR="00BD3EA4" w:rsidRPr="00C52DA7" w:rsidRDefault="00BD3EA4"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Kullanıcı Güncelle</w:t>
            </w:r>
          </w:p>
        </w:tc>
        <w:tc>
          <w:tcPr>
            <w:tcW w:w="1640" w:type="dxa"/>
          </w:tcPr>
          <w:p w:rsidR="00BD3EA4" w:rsidRPr="00917A39" w:rsidRDefault="00BD3EA4" w:rsidP="00BF7D0C">
            <w:pPr>
              <w:pStyle w:val="ListeParagraf"/>
              <w:spacing w:after="0" w:line="240" w:lineRule="atLeast"/>
              <w:ind w:left="-12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BD3EA4" w:rsidTr="009E104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19" w:type="dxa"/>
          </w:tcPr>
          <w:p w:rsidR="00BD3EA4" w:rsidRPr="0008760A"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827" w:type="dxa"/>
          </w:tcPr>
          <w:p w:rsidR="00BD3EA4" w:rsidRPr="00C52DA7" w:rsidRDefault="00FA37DA" w:rsidP="00BF7D0C">
            <w:pPr>
              <w:pStyle w:val="ListeParagraf"/>
              <w:spacing w:after="0" w:line="240" w:lineRule="atLeast"/>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VBÜ </w:t>
            </w:r>
            <w:r w:rsidR="00BD3EA4">
              <w:rPr>
                <w:rFonts w:ascii="Calibri" w:eastAsia="Times New Roman" w:hAnsi="Calibri" w:cs="Times New Roman"/>
                <w:b/>
                <w:bCs/>
                <w:color w:val="000000" w:themeColor="text1"/>
                <w:sz w:val="18"/>
                <w:szCs w:val="18"/>
                <w:lang w:eastAsia="tr-TR"/>
              </w:rPr>
              <w:t xml:space="preserve">Uygulama Belgesi </w:t>
            </w:r>
            <w:r w:rsidR="00BD3EA4" w:rsidRPr="00C52DA7">
              <w:rPr>
                <w:rFonts w:ascii="Calibri" w:eastAsia="Times New Roman" w:hAnsi="Calibri" w:cs="Times New Roman"/>
                <w:b/>
                <w:bCs/>
                <w:color w:val="000000" w:themeColor="text1"/>
                <w:sz w:val="18"/>
                <w:szCs w:val="18"/>
                <w:lang w:eastAsia="tr-TR"/>
              </w:rPr>
              <w:t>Ekle</w:t>
            </w:r>
          </w:p>
        </w:tc>
        <w:tc>
          <w:tcPr>
            <w:tcW w:w="1640" w:type="dxa"/>
          </w:tcPr>
          <w:p w:rsidR="00BD3EA4" w:rsidRPr="00917A39" w:rsidRDefault="00BD3EA4" w:rsidP="00BF7D0C">
            <w:pPr>
              <w:pStyle w:val="ListeParagraf"/>
              <w:spacing w:after="0" w:line="240" w:lineRule="atLeast"/>
              <w:ind w:left="-12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Deneme Amaçlı</w:t>
            </w:r>
          </w:p>
        </w:tc>
        <w:tc>
          <w:tcPr>
            <w:tcW w:w="2187" w:type="dxa"/>
          </w:tcPr>
          <w:p w:rsidR="00BD3EA4" w:rsidRPr="0008760A" w:rsidRDefault="00BD3EA4" w:rsidP="00BF7D0C">
            <w:pPr>
              <w:pStyle w:val="ListeParagraf"/>
              <w:spacing w:after="0" w:line="240" w:lineRule="atLeast"/>
              <w:ind w:left="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BD3EA4"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BD3EA4"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827" w:type="dxa"/>
          </w:tcPr>
          <w:p w:rsidR="00BD3EA4" w:rsidRPr="00C52DA7" w:rsidRDefault="00FA37DA" w:rsidP="00BF7D0C">
            <w:pPr>
              <w:pStyle w:val="ListeParagraf"/>
              <w:spacing w:after="0" w:line="240" w:lineRule="atLeast"/>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VBÜ </w:t>
            </w:r>
            <w:r w:rsidR="00BD3EA4">
              <w:rPr>
                <w:rFonts w:ascii="Calibri" w:eastAsia="Times New Roman" w:hAnsi="Calibri" w:cs="Times New Roman"/>
                <w:b/>
                <w:bCs/>
                <w:color w:val="000000" w:themeColor="text1"/>
                <w:sz w:val="18"/>
                <w:szCs w:val="18"/>
                <w:lang w:eastAsia="tr-TR"/>
              </w:rPr>
              <w:t xml:space="preserve">Uygulama Belgesi </w:t>
            </w:r>
            <w:r w:rsidR="00BD3EA4" w:rsidRPr="00C52DA7">
              <w:rPr>
                <w:rFonts w:ascii="Calibri" w:eastAsia="Times New Roman" w:hAnsi="Calibri" w:cs="Times New Roman"/>
                <w:b/>
                <w:bCs/>
                <w:color w:val="000000" w:themeColor="text1"/>
                <w:sz w:val="18"/>
                <w:szCs w:val="18"/>
                <w:lang w:eastAsia="tr-TR"/>
              </w:rPr>
              <w:t>Ara</w:t>
            </w:r>
          </w:p>
        </w:tc>
        <w:tc>
          <w:tcPr>
            <w:tcW w:w="1640" w:type="dxa"/>
          </w:tcPr>
          <w:p w:rsidR="00BD3EA4" w:rsidRPr="00917A39" w:rsidRDefault="00BD3EA4" w:rsidP="00BF7D0C">
            <w:pPr>
              <w:spacing w:after="0" w:line="240" w:lineRule="atLeast"/>
              <w:ind w:left="-120" w:firstLine="17"/>
              <w:cnfStyle w:val="000000000000" w:firstRow="0" w:lastRow="0" w:firstColumn="0" w:lastColumn="0" w:oddVBand="0" w:evenVBand="0" w:oddHBand="0" w:evenHBand="0" w:firstRowFirstColumn="0" w:firstRowLastColumn="0" w:lastRowFirstColumn="0" w:lastRowLastColumn="0"/>
              <w:rPr>
                <w:color w:val="auto"/>
              </w:rPr>
            </w:pPr>
            <w:r w:rsidRPr="00917A39">
              <w:rPr>
                <w:rFonts w:ascii="Calibri" w:eastAsia="Times New Roman" w:hAnsi="Calibri" w:cs="Times New Roman"/>
                <w:bCs/>
                <w:color w:val="auto"/>
                <w:sz w:val="18"/>
                <w:szCs w:val="18"/>
                <w:lang w:eastAsia="tr-TR"/>
              </w:rPr>
              <w:t>Tüm</w:t>
            </w:r>
          </w:p>
        </w:tc>
        <w:tc>
          <w:tcPr>
            <w:tcW w:w="2187" w:type="dxa"/>
          </w:tcPr>
          <w:p w:rsidR="00BD3EA4" w:rsidRPr="0008760A" w:rsidRDefault="00BD3EA4" w:rsidP="00BF7D0C">
            <w:pPr>
              <w:pStyle w:val="ListeParagraf"/>
              <w:spacing w:after="0" w:line="240" w:lineRule="atLeast"/>
              <w:ind w:left="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B46AC"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 w:type="dxa"/>
          </w:tcPr>
          <w:p w:rsidR="006B46AC"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827" w:type="dxa"/>
          </w:tcPr>
          <w:p w:rsidR="006B46AC" w:rsidRPr="00C52DA7" w:rsidRDefault="006B46AC" w:rsidP="00BF7D0C">
            <w:pPr>
              <w:pStyle w:val="ListeParagraf"/>
              <w:spacing w:after="0" w:line="240" w:lineRule="atLeast"/>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Analize Gönderilecek Stok Ara</w:t>
            </w:r>
          </w:p>
        </w:tc>
        <w:tc>
          <w:tcPr>
            <w:tcW w:w="1640" w:type="dxa"/>
          </w:tcPr>
          <w:p w:rsidR="006B46AC" w:rsidRPr="00917A39" w:rsidRDefault="006B46AC" w:rsidP="00BF7D0C">
            <w:pPr>
              <w:spacing w:after="0" w:line="240" w:lineRule="atLeast"/>
              <w:ind w:left="-120" w:firstLine="17"/>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6B46AC" w:rsidRPr="0008760A" w:rsidRDefault="006B46AC" w:rsidP="00BF7D0C">
            <w:pPr>
              <w:pStyle w:val="ListeParagraf"/>
              <w:spacing w:after="0" w:line="240" w:lineRule="atLeast"/>
              <w:ind w:left="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6B46AC"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6B46AC"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827" w:type="dxa"/>
          </w:tcPr>
          <w:p w:rsidR="006B46AC" w:rsidRDefault="006B46AC" w:rsidP="00BF7D0C">
            <w:pPr>
              <w:pStyle w:val="ListeParagraf"/>
              <w:spacing w:after="0" w:line="240" w:lineRule="atLeast"/>
              <w:ind w:left="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Şahit Numune Stok Ara</w:t>
            </w:r>
          </w:p>
        </w:tc>
        <w:tc>
          <w:tcPr>
            <w:tcW w:w="1640" w:type="dxa"/>
          </w:tcPr>
          <w:p w:rsidR="006B46AC" w:rsidRPr="00917A39" w:rsidRDefault="006B46AC" w:rsidP="00BF7D0C">
            <w:pPr>
              <w:spacing w:after="0" w:line="240" w:lineRule="atLeast"/>
              <w:ind w:left="-120" w:firstLine="17"/>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6B46AC" w:rsidRPr="0008760A" w:rsidRDefault="006B46AC" w:rsidP="00BF7D0C">
            <w:pPr>
              <w:pStyle w:val="ListeParagraf"/>
              <w:spacing w:after="0" w:line="240" w:lineRule="atLeast"/>
              <w:ind w:left="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BD3EA4"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Pr="0008760A"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827" w:type="dxa"/>
          </w:tcPr>
          <w:p w:rsidR="00BD3EA4" w:rsidRPr="00C52DA7" w:rsidRDefault="00BD3EA4"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Tanımsız Hayvan Ara</w:t>
            </w:r>
          </w:p>
        </w:tc>
        <w:tc>
          <w:tcPr>
            <w:tcW w:w="1640" w:type="dxa"/>
          </w:tcPr>
          <w:p w:rsidR="00BD3EA4" w:rsidRPr="00917A39" w:rsidRDefault="00BD3EA4" w:rsidP="00BF7D0C">
            <w:pPr>
              <w:pStyle w:val="ListeParagraf"/>
              <w:spacing w:after="0" w:line="240" w:lineRule="atLeast"/>
              <w:ind w:left="-12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BD3EA4"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827" w:type="dxa"/>
          </w:tcPr>
          <w:p w:rsidR="00BD3EA4" w:rsidRPr="00C52DA7" w:rsidRDefault="00BD3EA4"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Küpesiz Hayvan Ara</w:t>
            </w:r>
          </w:p>
        </w:tc>
        <w:tc>
          <w:tcPr>
            <w:tcW w:w="1640" w:type="dxa"/>
          </w:tcPr>
          <w:p w:rsidR="00BD3EA4" w:rsidRPr="00917A39" w:rsidRDefault="00BD3EA4" w:rsidP="00BF7D0C">
            <w:pPr>
              <w:pStyle w:val="ListeParagraf"/>
              <w:spacing w:after="0" w:line="240" w:lineRule="atLeast"/>
              <w:ind w:left="-12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BD3EA4" w:rsidTr="009E104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15</w:t>
            </w:r>
          </w:p>
        </w:tc>
        <w:tc>
          <w:tcPr>
            <w:tcW w:w="3827" w:type="dxa"/>
          </w:tcPr>
          <w:p w:rsidR="00BD3EA4" w:rsidRDefault="00BD3EA4"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Millileştirilmemiş Hayvan Ara</w:t>
            </w:r>
          </w:p>
        </w:tc>
        <w:tc>
          <w:tcPr>
            <w:tcW w:w="1640" w:type="dxa"/>
          </w:tcPr>
          <w:p w:rsidR="00BD3EA4" w:rsidRPr="00917A39" w:rsidRDefault="00BD3EA4" w:rsidP="00BF7D0C">
            <w:pPr>
              <w:pStyle w:val="ListeParagraf"/>
              <w:spacing w:after="0" w:line="240" w:lineRule="atLeast"/>
              <w:ind w:left="-12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02783"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002783"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16</w:t>
            </w:r>
          </w:p>
        </w:tc>
        <w:tc>
          <w:tcPr>
            <w:tcW w:w="3827" w:type="dxa"/>
          </w:tcPr>
          <w:p w:rsidR="00002783" w:rsidRDefault="00002783"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Civciv Stok Ara</w:t>
            </w:r>
          </w:p>
        </w:tc>
        <w:tc>
          <w:tcPr>
            <w:tcW w:w="1640" w:type="dxa"/>
          </w:tcPr>
          <w:p w:rsidR="00002783" w:rsidRPr="00917A39" w:rsidRDefault="00002783" w:rsidP="00BF7D0C">
            <w:pPr>
              <w:pStyle w:val="ListeParagraf"/>
              <w:spacing w:after="0" w:line="240" w:lineRule="atLeast"/>
              <w:ind w:left="-12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002783" w:rsidRPr="005B4482" w:rsidRDefault="00002783" w:rsidP="00BF7D0C">
            <w:pPr>
              <w:spacing w:after="0" w:line="240" w:lineRule="atLeast"/>
              <w:ind w:left="32"/>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5B4482">
              <w:rPr>
                <w:rFonts w:ascii="Calibri" w:eastAsia="Times New Roman" w:hAnsi="Calibri" w:cs="Times New Roman"/>
                <w:bCs/>
                <w:color w:val="000000" w:themeColor="text1"/>
                <w:sz w:val="18"/>
                <w:szCs w:val="18"/>
                <w:lang w:eastAsia="tr-TR"/>
              </w:rPr>
              <w:t>Faaliyeti boyunca</w:t>
            </w:r>
          </w:p>
        </w:tc>
      </w:tr>
      <w:tr w:rsidR="00BD3EA4"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17</w:t>
            </w:r>
          </w:p>
        </w:tc>
        <w:tc>
          <w:tcPr>
            <w:tcW w:w="3827" w:type="dxa"/>
          </w:tcPr>
          <w:p w:rsidR="00BD3EA4" w:rsidRDefault="00BD3EA4"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Depo Ara</w:t>
            </w:r>
          </w:p>
        </w:tc>
        <w:tc>
          <w:tcPr>
            <w:tcW w:w="1640" w:type="dxa"/>
          </w:tcPr>
          <w:p w:rsidR="00BD3EA4" w:rsidRPr="00917A39" w:rsidRDefault="00BD3EA4" w:rsidP="00BF7D0C">
            <w:pPr>
              <w:pStyle w:val="ListeParagraf"/>
              <w:spacing w:after="0" w:line="240" w:lineRule="atLeast"/>
              <w:ind w:left="-12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BD3EA4"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18</w:t>
            </w:r>
          </w:p>
        </w:tc>
        <w:tc>
          <w:tcPr>
            <w:tcW w:w="3827" w:type="dxa"/>
          </w:tcPr>
          <w:p w:rsidR="00BD3EA4" w:rsidRDefault="00BD3EA4"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Perakende Satış Yeri </w:t>
            </w:r>
            <w:r w:rsidR="00002783">
              <w:rPr>
                <w:rFonts w:ascii="Calibri" w:eastAsia="Times New Roman" w:hAnsi="Calibri" w:cs="Times New Roman"/>
                <w:b/>
                <w:bCs/>
                <w:color w:val="000000" w:themeColor="text1"/>
                <w:sz w:val="18"/>
                <w:szCs w:val="18"/>
                <w:lang w:eastAsia="tr-TR"/>
              </w:rPr>
              <w:t>Ekle/</w:t>
            </w:r>
            <w:r>
              <w:rPr>
                <w:rFonts w:ascii="Calibri" w:eastAsia="Times New Roman" w:hAnsi="Calibri" w:cs="Times New Roman"/>
                <w:b/>
                <w:bCs/>
                <w:color w:val="000000" w:themeColor="text1"/>
                <w:sz w:val="18"/>
                <w:szCs w:val="18"/>
                <w:lang w:eastAsia="tr-TR"/>
              </w:rPr>
              <w:t>Ara</w:t>
            </w:r>
          </w:p>
        </w:tc>
        <w:tc>
          <w:tcPr>
            <w:tcW w:w="1640" w:type="dxa"/>
          </w:tcPr>
          <w:p w:rsidR="00BD3EA4" w:rsidRPr="00917A39" w:rsidRDefault="00BD3EA4" w:rsidP="00BF7D0C">
            <w:pPr>
              <w:pStyle w:val="ListeParagraf"/>
              <w:spacing w:after="0" w:line="240" w:lineRule="atLeast"/>
              <w:ind w:left="-12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BD3EA4"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19</w:t>
            </w:r>
          </w:p>
        </w:tc>
        <w:tc>
          <w:tcPr>
            <w:tcW w:w="3827" w:type="dxa"/>
          </w:tcPr>
          <w:p w:rsidR="00BD3EA4" w:rsidRDefault="00BD3EA4"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Temin İzinli Yer </w:t>
            </w:r>
            <w:r w:rsidR="00002783">
              <w:rPr>
                <w:rFonts w:ascii="Calibri" w:eastAsia="Times New Roman" w:hAnsi="Calibri" w:cs="Times New Roman"/>
                <w:b/>
                <w:bCs/>
                <w:color w:val="000000" w:themeColor="text1"/>
                <w:sz w:val="18"/>
                <w:szCs w:val="18"/>
                <w:lang w:eastAsia="tr-TR"/>
              </w:rPr>
              <w:t>Ekle/</w:t>
            </w:r>
            <w:r>
              <w:rPr>
                <w:rFonts w:ascii="Calibri" w:eastAsia="Times New Roman" w:hAnsi="Calibri" w:cs="Times New Roman"/>
                <w:b/>
                <w:bCs/>
                <w:color w:val="000000" w:themeColor="text1"/>
                <w:sz w:val="18"/>
                <w:szCs w:val="18"/>
                <w:lang w:eastAsia="tr-TR"/>
              </w:rPr>
              <w:t>Ara</w:t>
            </w:r>
          </w:p>
        </w:tc>
        <w:tc>
          <w:tcPr>
            <w:tcW w:w="1640" w:type="dxa"/>
          </w:tcPr>
          <w:p w:rsidR="00BD3EA4" w:rsidRPr="00917A39" w:rsidRDefault="00BD3EA4" w:rsidP="00BF7D0C">
            <w:pPr>
              <w:pStyle w:val="ListeParagraf"/>
              <w:spacing w:after="0" w:line="240" w:lineRule="atLeast"/>
              <w:ind w:left="-12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BD3EA4" w:rsidRDefault="00BD3EA4" w:rsidP="00BF7D0C">
            <w:pPr>
              <w:spacing w:after="0" w:line="240" w:lineRule="atLeast"/>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002783"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002783"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20</w:t>
            </w:r>
          </w:p>
        </w:tc>
        <w:tc>
          <w:tcPr>
            <w:tcW w:w="3827" w:type="dxa"/>
          </w:tcPr>
          <w:p w:rsidR="00002783" w:rsidRDefault="00002783"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Denetim Talimatı Ekle/Ara</w:t>
            </w:r>
          </w:p>
        </w:tc>
        <w:tc>
          <w:tcPr>
            <w:tcW w:w="1640" w:type="dxa"/>
          </w:tcPr>
          <w:p w:rsidR="00002783" w:rsidRPr="00917A39" w:rsidRDefault="00002783" w:rsidP="00BF7D0C">
            <w:pPr>
              <w:pStyle w:val="ListeParagraf"/>
              <w:spacing w:after="0" w:line="240" w:lineRule="atLeast"/>
              <w:ind w:left="-12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002783" w:rsidRPr="005B4482" w:rsidRDefault="00002783" w:rsidP="00BF7D0C">
            <w:pPr>
              <w:spacing w:after="0" w:line="240" w:lineRule="atLeast"/>
              <w:ind w:left="32"/>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5B4482">
              <w:rPr>
                <w:rFonts w:ascii="Calibri" w:eastAsia="Times New Roman" w:hAnsi="Calibri" w:cs="Times New Roman"/>
                <w:bCs/>
                <w:color w:val="000000" w:themeColor="text1"/>
                <w:sz w:val="18"/>
                <w:szCs w:val="18"/>
                <w:lang w:eastAsia="tr-TR"/>
              </w:rPr>
              <w:t>Faaliyeti boyunca</w:t>
            </w:r>
          </w:p>
        </w:tc>
      </w:tr>
      <w:tr w:rsidR="00002783" w:rsidTr="009E1049">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19" w:type="dxa"/>
          </w:tcPr>
          <w:p w:rsidR="00002783"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21</w:t>
            </w:r>
          </w:p>
        </w:tc>
        <w:tc>
          <w:tcPr>
            <w:tcW w:w="3827" w:type="dxa"/>
          </w:tcPr>
          <w:p w:rsidR="00002783" w:rsidRDefault="00002783"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Denetim Ekle/Ara</w:t>
            </w:r>
          </w:p>
        </w:tc>
        <w:tc>
          <w:tcPr>
            <w:tcW w:w="1640" w:type="dxa"/>
          </w:tcPr>
          <w:p w:rsidR="00002783" w:rsidRPr="00917A39" w:rsidRDefault="00002783" w:rsidP="00BF7D0C">
            <w:pPr>
              <w:pStyle w:val="ListeParagraf"/>
              <w:spacing w:after="0" w:line="240" w:lineRule="atLeast"/>
              <w:ind w:left="-12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tr-TR"/>
              </w:rPr>
            </w:pPr>
            <w:r w:rsidRPr="00917A39">
              <w:rPr>
                <w:rFonts w:ascii="Calibri" w:eastAsia="Times New Roman" w:hAnsi="Calibri" w:cs="Times New Roman"/>
                <w:bCs/>
                <w:color w:val="auto"/>
                <w:sz w:val="18"/>
                <w:szCs w:val="18"/>
                <w:lang w:eastAsia="tr-TR"/>
              </w:rPr>
              <w:t>Tüm</w:t>
            </w:r>
          </w:p>
        </w:tc>
        <w:tc>
          <w:tcPr>
            <w:tcW w:w="2187" w:type="dxa"/>
          </w:tcPr>
          <w:p w:rsidR="00002783" w:rsidRPr="005B4482" w:rsidRDefault="00002783" w:rsidP="00BF7D0C">
            <w:pPr>
              <w:spacing w:after="0" w:line="240" w:lineRule="atLeast"/>
              <w:ind w:left="32"/>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5B4482">
              <w:rPr>
                <w:rFonts w:ascii="Calibri" w:eastAsia="Times New Roman" w:hAnsi="Calibri" w:cs="Times New Roman"/>
                <w:bCs/>
                <w:color w:val="000000" w:themeColor="text1"/>
                <w:sz w:val="18"/>
                <w:szCs w:val="18"/>
                <w:lang w:eastAsia="tr-TR"/>
              </w:rPr>
              <w:t>Faaliyeti boyunca</w:t>
            </w:r>
          </w:p>
        </w:tc>
      </w:tr>
      <w:tr w:rsidR="00BD3EA4" w:rsidTr="009E1049">
        <w:trPr>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22</w:t>
            </w:r>
          </w:p>
        </w:tc>
        <w:tc>
          <w:tcPr>
            <w:tcW w:w="3827" w:type="dxa"/>
          </w:tcPr>
          <w:p w:rsidR="00BD3EA4" w:rsidRPr="00C52DA7" w:rsidRDefault="00BD3EA4"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Duyuru Ara</w:t>
            </w:r>
          </w:p>
        </w:tc>
        <w:tc>
          <w:tcPr>
            <w:tcW w:w="1640" w:type="dxa"/>
          </w:tcPr>
          <w:p w:rsidR="00BD3EA4" w:rsidRPr="00917A39" w:rsidRDefault="00BD3EA4" w:rsidP="00BF7D0C">
            <w:pPr>
              <w:pStyle w:val="ListeParagraf"/>
              <w:spacing w:after="0" w:line="240" w:lineRule="atLeast"/>
              <w:ind w:left="-12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 Duyurular</w:t>
            </w:r>
          </w:p>
        </w:tc>
        <w:tc>
          <w:tcPr>
            <w:tcW w:w="2187" w:type="dxa"/>
          </w:tcPr>
          <w:p w:rsidR="00BD3EA4" w:rsidRDefault="00BD3EA4" w:rsidP="00BF7D0C">
            <w:pPr>
              <w:spacing w:after="0" w:line="240" w:lineRule="atLeast"/>
              <w:ind w:left="32"/>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BD3EA4"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19" w:type="dxa"/>
          </w:tcPr>
          <w:p w:rsidR="00BD3EA4" w:rsidRDefault="006B46AC"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23</w:t>
            </w:r>
          </w:p>
        </w:tc>
        <w:tc>
          <w:tcPr>
            <w:tcW w:w="3827" w:type="dxa"/>
          </w:tcPr>
          <w:p w:rsidR="00BD3EA4" w:rsidRPr="00C52DA7" w:rsidRDefault="00BD3EA4"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Mesaj Ara</w:t>
            </w:r>
          </w:p>
        </w:tc>
        <w:tc>
          <w:tcPr>
            <w:tcW w:w="1640" w:type="dxa"/>
          </w:tcPr>
          <w:p w:rsidR="00BD3EA4" w:rsidRPr="00917A39" w:rsidRDefault="00BD3EA4" w:rsidP="00BF7D0C">
            <w:pPr>
              <w:pStyle w:val="ListeParagraf"/>
              <w:spacing w:after="0" w:line="240" w:lineRule="atLeast"/>
              <w:ind w:left="-120" w:firstLine="17"/>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Rolüne ve Kendisine</w:t>
            </w:r>
          </w:p>
        </w:tc>
        <w:tc>
          <w:tcPr>
            <w:tcW w:w="2187" w:type="dxa"/>
          </w:tcPr>
          <w:p w:rsidR="00BD3EA4" w:rsidRDefault="00BD3EA4" w:rsidP="00BF7D0C">
            <w:pPr>
              <w:spacing w:after="0" w:line="240" w:lineRule="atLeast"/>
              <w:ind w:left="32"/>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905939" w:rsidRPr="00371FBA" w:rsidRDefault="00905939" w:rsidP="00BF7D0C">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184172" w:rsidRPr="00DB5F81" w:rsidRDefault="000B2EB0" w:rsidP="00BF7D0C">
      <w:pPr>
        <w:pStyle w:val="ListeParagraf"/>
        <w:numPr>
          <w:ilvl w:val="3"/>
          <w:numId w:val="106"/>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Bakanlık İştigal İzin İşlemleri Sorumlusu Rolü</w:t>
      </w:r>
    </w:p>
    <w:p w:rsidR="00CE0CAE" w:rsidRPr="00DE4FDB" w:rsidRDefault="00CE0CAE" w:rsidP="00BF7D0C">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471" w:type="dxa"/>
        <w:tblInd w:w="850" w:type="dxa"/>
        <w:tblLook w:val="04A0" w:firstRow="1" w:lastRow="0" w:firstColumn="1" w:lastColumn="0" w:noHBand="0" w:noVBand="1"/>
      </w:tblPr>
      <w:tblGrid>
        <w:gridCol w:w="819"/>
        <w:gridCol w:w="3827"/>
        <w:gridCol w:w="1639"/>
        <w:gridCol w:w="2186"/>
      </w:tblGrid>
      <w:tr w:rsidR="00CE0CAE" w:rsidTr="009E1049">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Pr="000828EA" w:rsidRDefault="00CE0CAE" w:rsidP="00BF7D0C">
            <w:pPr>
              <w:pStyle w:val="ListeParagraf"/>
              <w:spacing w:after="0" w:line="240" w:lineRule="auto"/>
              <w:ind w:left="-121"/>
              <w:jc w:val="center"/>
              <w:rPr>
                <w:rFonts w:ascii="Calibri" w:eastAsia="Times New Roman" w:hAnsi="Calibri" w:cs="Times New Roman"/>
                <w:bCs w:val="0"/>
                <w:color w:val="C00000"/>
                <w:sz w:val="20"/>
                <w:szCs w:val="20"/>
                <w:lang w:eastAsia="tr-TR"/>
              </w:rPr>
            </w:pPr>
            <w:r w:rsidRPr="000828EA">
              <w:rPr>
                <w:rFonts w:ascii="Calibri" w:eastAsia="Times New Roman" w:hAnsi="Calibri" w:cs="Times New Roman"/>
                <w:bCs w:val="0"/>
                <w:color w:val="C00000"/>
                <w:sz w:val="20"/>
                <w:szCs w:val="20"/>
                <w:lang w:eastAsia="tr-TR"/>
              </w:rPr>
              <w:t>Sıra No</w:t>
            </w:r>
          </w:p>
        </w:tc>
        <w:tc>
          <w:tcPr>
            <w:tcW w:w="3827" w:type="dxa"/>
          </w:tcPr>
          <w:p w:rsidR="00CE0CAE" w:rsidRPr="000828EA" w:rsidRDefault="00CE0CAE" w:rsidP="00BF7D0C">
            <w:pPr>
              <w:pStyle w:val="ListeParagraf"/>
              <w:spacing w:after="0" w:line="240" w:lineRule="auto"/>
              <w:ind w:left="-121" w:firstLine="12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28EA">
              <w:rPr>
                <w:rFonts w:ascii="Calibri" w:eastAsia="Times New Roman" w:hAnsi="Calibri" w:cs="Times New Roman"/>
                <w:bCs w:val="0"/>
                <w:color w:val="C00000"/>
                <w:sz w:val="20"/>
                <w:szCs w:val="20"/>
                <w:lang w:eastAsia="tr-TR"/>
              </w:rPr>
              <w:t>Rol</w:t>
            </w:r>
          </w:p>
        </w:tc>
        <w:tc>
          <w:tcPr>
            <w:tcW w:w="1639" w:type="dxa"/>
          </w:tcPr>
          <w:p w:rsidR="00CE0CAE" w:rsidRPr="00AC62E7" w:rsidRDefault="00CE0CAE" w:rsidP="00BF7D0C">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sz w:val="20"/>
                <w:szCs w:val="20"/>
                <w:lang w:eastAsia="tr-TR"/>
              </w:rPr>
            </w:pPr>
            <w:r w:rsidRPr="00AC62E7">
              <w:rPr>
                <w:rFonts w:ascii="Calibri" w:eastAsia="Times New Roman" w:hAnsi="Calibri" w:cs="Times New Roman"/>
                <w:color w:val="C00000"/>
                <w:sz w:val="20"/>
                <w:szCs w:val="20"/>
                <w:lang w:eastAsia="tr-TR"/>
              </w:rPr>
              <w:t>Yetki Düzeyi</w:t>
            </w:r>
          </w:p>
        </w:tc>
        <w:tc>
          <w:tcPr>
            <w:tcW w:w="2186" w:type="dxa"/>
          </w:tcPr>
          <w:p w:rsidR="00CE0CAE" w:rsidRPr="000828EA" w:rsidRDefault="00CE0CAE" w:rsidP="00BF7D0C">
            <w:pPr>
              <w:spacing w:after="0" w:line="240" w:lineRule="auto"/>
              <w:ind w:left="-121" w:firstLine="121"/>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sz w:val="20"/>
                <w:szCs w:val="20"/>
                <w:lang w:eastAsia="tr-TR"/>
              </w:rPr>
            </w:pPr>
            <w:r w:rsidRPr="000828EA">
              <w:rPr>
                <w:rFonts w:ascii="Calibri" w:eastAsia="Times New Roman" w:hAnsi="Calibri" w:cs="Times New Roman"/>
                <w:color w:val="C00000"/>
                <w:sz w:val="20"/>
                <w:szCs w:val="20"/>
                <w:lang w:eastAsia="tr-TR"/>
              </w:rPr>
              <w:t xml:space="preserve">      Süresi</w:t>
            </w:r>
          </w:p>
        </w:tc>
      </w:tr>
      <w:tr w:rsidR="00CE0CAE" w:rsidTr="009E104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27" w:type="dxa"/>
          </w:tcPr>
          <w:p w:rsidR="00CE0CAE" w:rsidRPr="00AA24FC" w:rsidRDefault="00CE0CAE" w:rsidP="00BF7D0C">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Ekle</w:t>
            </w:r>
          </w:p>
        </w:tc>
        <w:tc>
          <w:tcPr>
            <w:tcW w:w="1639" w:type="dxa"/>
          </w:tcPr>
          <w:p w:rsidR="00CE0CAE" w:rsidRPr="0008760A" w:rsidRDefault="00CE0CAE" w:rsidP="00BF7D0C">
            <w:pPr>
              <w:pStyle w:val="ListeParagraf"/>
              <w:spacing w:after="0" w:line="240" w:lineRule="auto"/>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2186" w:type="dxa"/>
          </w:tcPr>
          <w:p w:rsidR="00CE0CAE" w:rsidRPr="0008760A" w:rsidRDefault="00CE0CAE" w:rsidP="00BF7D0C">
            <w:pPr>
              <w:pStyle w:val="ListeParagraf"/>
              <w:spacing w:after="0" w:line="240" w:lineRule="auto"/>
              <w:ind w:left="-249" w:firstLine="141"/>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CE0CAE" w:rsidTr="009E1049">
        <w:trPr>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27" w:type="dxa"/>
          </w:tcPr>
          <w:p w:rsidR="00CE0CAE" w:rsidRPr="00AA24FC" w:rsidRDefault="00CE0CAE" w:rsidP="00BF7D0C">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Ara</w:t>
            </w:r>
          </w:p>
        </w:tc>
        <w:tc>
          <w:tcPr>
            <w:tcW w:w="1639" w:type="dxa"/>
          </w:tcPr>
          <w:p w:rsidR="00CE0CAE" w:rsidRDefault="00CE0CAE" w:rsidP="00BF7D0C">
            <w:pPr>
              <w:pStyle w:val="ListeParagraf"/>
              <w:spacing w:after="0" w:line="240" w:lineRule="auto"/>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86" w:type="dxa"/>
          </w:tcPr>
          <w:p w:rsidR="00CE0CAE" w:rsidRDefault="00CE0CAE" w:rsidP="00BF7D0C">
            <w:pPr>
              <w:spacing w:after="0" w:line="240" w:lineRule="auto"/>
              <w:ind w:left="-249" w:firstLine="141"/>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E0CAE" w:rsidTr="009E104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27" w:type="dxa"/>
          </w:tcPr>
          <w:p w:rsidR="00CE0CAE" w:rsidRPr="00AA24FC" w:rsidRDefault="00CE0CAE" w:rsidP="00BF7D0C">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Güncelle</w:t>
            </w:r>
          </w:p>
        </w:tc>
        <w:tc>
          <w:tcPr>
            <w:tcW w:w="1639" w:type="dxa"/>
          </w:tcPr>
          <w:p w:rsidR="00CE0CAE" w:rsidRDefault="00CE0CAE" w:rsidP="00BF7D0C">
            <w:pPr>
              <w:pStyle w:val="ListeParagraf"/>
              <w:spacing w:after="0" w:line="240" w:lineRule="auto"/>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86" w:type="dxa"/>
          </w:tcPr>
          <w:p w:rsidR="00CE0CAE" w:rsidRDefault="00CE0CAE" w:rsidP="00BF7D0C">
            <w:pPr>
              <w:spacing w:after="0" w:line="240" w:lineRule="auto"/>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E0CAE" w:rsidTr="009E1049">
        <w:trPr>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27" w:type="dxa"/>
          </w:tcPr>
          <w:p w:rsidR="00CE0CAE" w:rsidRPr="00AA24FC" w:rsidRDefault="00CE0CAE" w:rsidP="00BF7D0C">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Ekle</w:t>
            </w:r>
          </w:p>
        </w:tc>
        <w:tc>
          <w:tcPr>
            <w:tcW w:w="1639" w:type="dxa"/>
          </w:tcPr>
          <w:p w:rsidR="00CE0CAE" w:rsidRDefault="00CE0CAE" w:rsidP="00BF7D0C">
            <w:pPr>
              <w:pStyle w:val="ListeParagraf"/>
              <w:spacing w:after="0" w:line="240" w:lineRule="auto"/>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86" w:type="dxa"/>
          </w:tcPr>
          <w:p w:rsidR="00CE0CAE" w:rsidRDefault="00CE0CAE" w:rsidP="00BF7D0C">
            <w:pPr>
              <w:spacing w:after="0" w:line="240" w:lineRule="auto"/>
              <w:ind w:left="-249" w:firstLine="141"/>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E0CAE" w:rsidTr="009E104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27" w:type="dxa"/>
          </w:tcPr>
          <w:p w:rsidR="00CE0CAE" w:rsidRPr="00AA24FC" w:rsidRDefault="00CE0CAE" w:rsidP="00BF7D0C">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Ara</w:t>
            </w:r>
          </w:p>
        </w:tc>
        <w:tc>
          <w:tcPr>
            <w:tcW w:w="1639" w:type="dxa"/>
          </w:tcPr>
          <w:p w:rsidR="00CE0CAE" w:rsidRDefault="00CE0CAE" w:rsidP="00BF7D0C">
            <w:pPr>
              <w:pStyle w:val="ListeParagraf"/>
              <w:spacing w:after="0" w:line="240" w:lineRule="auto"/>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86" w:type="dxa"/>
          </w:tcPr>
          <w:p w:rsidR="00CE0CAE" w:rsidRDefault="00CE0CAE" w:rsidP="00BF7D0C">
            <w:pPr>
              <w:spacing w:after="0" w:line="240" w:lineRule="auto"/>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E0CAE" w:rsidTr="009E1049">
        <w:trPr>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27" w:type="dxa"/>
          </w:tcPr>
          <w:p w:rsidR="00CE0CAE" w:rsidRPr="00AA24FC" w:rsidRDefault="00CE0CAE" w:rsidP="00BF7D0C">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Güncelle</w:t>
            </w:r>
          </w:p>
        </w:tc>
        <w:tc>
          <w:tcPr>
            <w:tcW w:w="1639" w:type="dxa"/>
          </w:tcPr>
          <w:p w:rsidR="00CE0CAE" w:rsidRPr="0008760A" w:rsidRDefault="00CE0CAE" w:rsidP="00BF7D0C">
            <w:pPr>
              <w:pStyle w:val="ListeParagraf"/>
              <w:spacing w:after="0" w:line="240" w:lineRule="auto"/>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86" w:type="dxa"/>
          </w:tcPr>
          <w:p w:rsidR="00CE0CAE" w:rsidRPr="0008760A" w:rsidRDefault="00CE0CAE" w:rsidP="00BF7D0C">
            <w:pPr>
              <w:pStyle w:val="ListeParagraf"/>
              <w:spacing w:after="0" w:line="240" w:lineRule="auto"/>
              <w:ind w:left="-249" w:firstLine="141"/>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CE0CAE" w:rsidTr="009E104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27" w:type="dxa"/>
          </w:tcPr>
          <w:p w:rsidR="00CE0CAE" w:rsidRPr="00AA24FC" w:rsidRDefault="00CE0CAE" w:rsidP="00BF7D0C">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C52DA7">
              <w:rPr>
                <w:rFonts w:ascii="Calibri" w:eastAsia="Times New Roman" w:hAnsi="Calibri" w:cs="Times New Roman"/>
                <w:b/>
                <w:bCs/>
                <w:color w:val="000000" w:themeColor="text1"/>
                <w:sz w:val="18"/>
                <w:szCs w:val="18"/>
                <w:lang w:eastAsia="tr-TR"/>
              </w:rPr>
              <w:t xml:space="preserve"> </w:t>
            </w:r>
            <w:r w:rsidRPr="00AA24FC">
              <w:rPr>
                <w:rFonts w:ascii="Calibri" w:eastAsia="Times New Roman" w:hAnsi="Calibri" w:cs="Times New Roman"/>
                <w:b/>
                <w:bCs/>
                <w:color w:val="000000" w:themeColor="text1"/>
                <w:sz w:val="18"/>
                <w:szCs w:val="18"/>
                <w:lang w:eastAsia="tr-TR"/>
              </w:rPr>
              <w:t>Ara</w:t>
            </w:r>
          </w:p>
        </w:tc>
        <w:tc>
          <w:tcPr>
            <w:tcW w:w="1639" w:type="dxa"/>
          </w:tcPr>
          <w:p w:rsidR="00CE0CAE" w:rsidRDefault="00CE0CAE" w:rsidP="00BF7D0C">
            <w:pPr>
              <w:pStyle w:val="ListeParagraf"/>
              <w:spacing w:after="0" w:line="240" w:lineRule="auto"/>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86" w:type="dxa"/>
          </w:tcPr>
          <w:p w:rsidR="00CE0CAE" w:rsidRDefault="00CE0CAE" w:rsidP="00BF7D0C">
            <w:pPr>
              <w:spacing w:after="0" w:line="240" w:lineRule="auto"/>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E0CAE" w:rsidTr="009E1049">
        <w:trPr>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827" w:type="dxa"/>
          </w:tcPr>
          <w:p w:rsidR="00CE0CAE" w:rsidRPr="00AA24FC" w:rsidRDefault="00CE0CAE" w:rsidP="00BF7D0C">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Ara</w:t>
            </w:r>
          </w:p>
        </w:tc>
        <w:tc>
          <w:tcPr>
            <w:tcW w:w="1639" w:type="dxa"/>
          </w:tcPr>
          <w:p w:rsidR="00CE0CAE" w:rsidRDefault="00CE0CAE" w:rsidP="00BF7D0C">
            <w:pPr>
              <w:pStyle w:val="ListeParagraf"/>
              <w:spacing w:after="0" w:line="240" w:lineRule="auto"/>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86" w:type="dxa"/>
          </w:tcPr>
          <w:p w:rsidR="00CE0CAE" w:rsidRDefault="00CE0CAE" w:rsidP="00BF7D0C">
            <w:pPr>
              <w:spacing w:after="0" w:line="240" w:lineRule="auto"/>
              <w:ind w:left="-249" w:firstLine="141"/>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E0CAE" w:rsidTr="009E104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827" w:type="dxa"/>
          </w:tcPr>
          <w:p w:rsidR="00CE0CAE" w:rsidRPr="00AA24FC" w:rsidRDefault="00CE0CAE" w:rsidP="00BF7D0C">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Üretim Yeri Sorumlusu Ara</w:t>
            </w:r>
          </w:p>
        </w:tc>
        <w:tc>
          <w:tcPr>
            <w:tcW w:w="1639" w:type="dxa"/>
          </w:tcPr>
          <w:p w:rsidR="00CE0CAE" w:rsidRDefault="00CE0CAE" w:rsidP="00BF7D0C">
            <w:pPr>
              <w:pStyle w:val="ListeParagraf"/>
              <w:spacing w:after="0" w:line="240" w:lineRule="auto"/>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86" w:type="dxa"/>
          </w:tcPr>
          <w:p w:rsidR="00CE0CAE" w:rsidRDefault="00CE0CAE" w:rsidP="00BF7D0C">
            <w:pPr>
              <w:spacing w:after="0" w:line="240" w:lineRule="auto"/>
              <w:ind w:left="-249" w:firstLine="141"/>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E0CAE" w:rsidTr="009E1049">
        <w:trPr>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827" w:type="dxa"/>
          </w:tcPr>
          <w:p w:rsidR="00CE0CAE" w:rsidRPr="00970BC2" w:rsidRDefault="00CE0CAE" w:rsidP="00BF7D0C">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1639" w:type="dxa"/>
          </w:tcPr>
          <w:p w:rsidR="00CE0CAE" w:rsidRDefault="00CE0CAE" w:rsidP="00BF7D0C">
            <w:pPr>
              <w:pStyle w:val="ListeParagraf"/>
              <w:spacing w:after="0" w:line="240" w:lineRule="auto"/>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86" w:type="dxa"/>
          </w:tcPr>
          <w:p w:rsidR="00CE0CAE" w:rsidRDefault="00CE0CAE" w:rsidP="00BF7D0C">
            <w:pPr>
              <w:spacing w:after="0" w:line="240" w:lineRule="auto"/>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E0CAE" w:rsidTr="009E1049">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827" w:type="dxa"/>
          </w:tcPr>
          <w:p w:rsidR="00CE0CAE" w:rsidRPr="00AA24FC" w:rsidRDefault="00CE0CAE" w:rsidP="00BF7D0C">
            <w:pPr>
              <w:pStyle w:val="ListeParagraf"/>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Duyuru Ara</w:t>
            </w:r>
          </w:p>
        </w:tc>
        <w:tc>
          <w:tcPr>
            <w:tcW w:w="1639" w:type="dxa"/>
          </w:tcPr>
          <w:p w:rsidR="00CE0CAE" w:rsidRPr="0008760A" w:rsidRDefault="00CE0CAE" w:rsidP="00BF7D0C">
            <w:pPr>
              <w:pStyle w:val="ListeParagraf"/>
              <w:spacing w:after="0" w:line="240" w:lineRule="auto"/>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2186" w:type="dxa"/>
          </w:tcPr>
          <w:p w:rsidR="00CE0CAE" w:rsidRDefault="00CE0CAE" w:rsidP="00BF7D0C">
            <w:pPr>
              <w:spacing w:after="0" w:line="240" w:lineRule="auto"/>
              <w:ind w:left="-249" w:firstLine="141"/>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CE0CAE" w:rsidTr="009E1049">
        <w:trPr>
          <w:trHeight w:val="290"/>
        </w:trPr>
        <w:tc>
          <w:tcPr>
            <w:cnfStyle w:val="001000000000" w:firstRow="0" w:lastRow="0" w:firstColumn="1" w:lastColumn="0" w:oddVBand="0" w:evenVBand="0" w:oddHBand="0" w:evenHBand="0" w:firstRowFirstColumn="0" w:firstRowLastColumn="0" w:lastRowFirstColumn="0" w:lastRowLastColumn="0"/>
            <w:tcW w:w="819" w:type="dxa"/>
          </w:tcPr>
          <w:p w:rsidR="00CE0CAE" w:rsidRDefault="00CE0CAE" w:rsidP="00BF7D0C">
            <w:pPr>
              <w:pStyle w:val="ListeParagraf"/>
              <w:spacing w:after="0" w:line="240" w:lineRule="auto"/>
              <w:ind w:left="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827" w:type="dxa"/>
          </w:tcPr>
          <w:p w:rsidR="00CE0CAE" w:rsidRPr="00AA24FC" w:rsidRDefault="00CE0CAE" w:rsidP="00BF7D0C">
            <w:pPr>
              <w:pStyle w:val="ListeParagraf"/>
              <w:spacing w:after="0" w:line="240" w:lineRule="auto"/>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Mesaj Ara</w:t>
            </w:r>
          </w:p>
        </w:tc>
        <w:tc>
          <w:tcPr>
            <w:tcW w:w="1639" w:type="dxa"/>
          </w:tcPr>
          <w:p w:rsidR="00CE0CAE" w:rsidRPr="0008760A" w:rsidRDefault="00CE0CAE" w:rsidP="00BF7D0C">
            <w:pPr>
              <w:pStyle w:val="ListeParagraf"/>
              <w:spacing w:after="0" w:line="240" w:lineRule="auto"/>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2186" w:type="dxa"/>
          </w:tcPr>
          <w:p w:rsidR="00CE0CAE" w:rsidRDefault="00CE0CAE" w:rsidP="00BF7D0C">
            <w:pPr>
              <w:spacing w:after="0" w:line="240" w:lineRule="auto"/>
              <w:ind w:left="-249" w:firstLine="141"/>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905939" w:rsidRPr="00C34409" w:rsidRDefault="00905939" w:rsidP="00BF7D0C">
      <w:pPr>
        <w:shd w:val="clear" w:color="auto" w:fill="FFFFFF"/>
        <w:spacing w:after="0" w:line="0" w:lineRule="atLeast"/>
        <w:jc w:val="both"/>
        <w:rPr>
          <w:rFonts w:ascii="Calibri" w:eastAsia="Times New Roman" w:hAnsi="Calibri" w:cs="Times New Roman"/>
          <w:b/>
          <w:bCs/>
          <w:color w:val="455F51" w:themeColor="text2"/>
          <w:sz w:val="24"/>
          <w:szCs w:val="24"/>
          <w:lang w:eastAsia="tr-TR"/>
        </w:rPr>
      </w:pPr>
    </w:p>
    <w:p w:rsidR="007A4E06" w:rsidRPr="00DB5F81" w:rsidRDefault="000B2EB0" w:rsidP="00BF7D0C">
      <w:pPr>
        <w:pStyle w:val="ListeParagraf"/>
        <w:numPr>
          <w:ilvl w:val="3"/>
          <w:numId w:val="106"/>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Bakanlık Pazarlama İzin İşlemleri Sorumlusu Rolü</w:t>
      </w:r>
    </w:p>
    <w:p w:rsidR="00CE0CAE" w:rsidRPr="00DE4FDB" w:rsidRDefault="00CE0CAE" w:rsidP="00BF7D0C">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491" w:type="dxa"/>
        <w:tblInd w:w="850" w:type="dxa"/>
        <w:tblLook w:val="0480" w:firstRow="0" w:lastRow="0" w:firstColumn="1" w:lastColumn="0" w:noHBand="0" w:noVBand="1"/>
      </w:tblPr>
      <w:tblGrid>
        <w:gridCol w:w="819"/>
        <w:gridCol w:w="3837"/>
        <w:gridCol w:w="1643"/>
        <w:gridCol w:w="2192"/>
      </w:tblGrid>
      <w:tr w:rsidR="00CE0CAE" w:rsidRPr="00FC33B7" w:rsidTr="009E104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rPr>
                <w:rFonts w:ascii="Calibri" w:eastAsia="Times New Roman" w:hAnsi="Calibri" w:cs="Times New Roman"/>
                <w:b w:val="0"/>
                <w:bCs w:val="0"/>
                <w:color w:val="C00000"/>
                <w:sz w:val="20"/>
                <w:szCs w:val="20"/>
                <w:lang w:eastAsia="tr-TR"/>
              </w:rPr>
            </w:pPr>
            <w:r w:rsidRPr="00FC33B7">
              <w:rPr>
                <w:rFonts w:ascii="Calibri" w:eastAsia="Times New Roman" w:hAnsi="Calibri" w:cs="Times New Roman"/>
                <w:b w:val="0"/>
                <w:bCs w:val="0"/>
                <w:color w:val="C00000"/>
                <w:sz w:val="20"/>
                <w:szCs w:val="20"/>
                <w:lang w:eastAsia="tr-TR"/>
              </w:rPr>
              <w:t>Sıra No</w:t>
            </w:r>
          </w:p>
        </w:tc>
        <w:tc>
          <w:tcPr>
            <w:tcW w:w="3837" w:type="dxa"/>
          </w:tcPr>
          <w:p w:rsidR="00CE0CAE" w:rsidRPr="00FC33B7" w:rsidRDefault="00CE0CAE" w:rsidP="00BF7D0C">
            <w:pPr>
              <w:pStyle w:val="ListeParagraf"/>
              <w:spacing w:after="0" w:line="240" w:lineRule="atLeast"/>
              <w:ind w:left="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C00000"/>
                <w:sz w:val="20"/>
                <w:szCs w:val="20"/>
                <w:lang w:eastAsia="tr-TR"/>
              </w:rPr>
            </w:pPr>
            <w:r w:rsidRPr="00FC33B7">
              <w:rPr>
                <w:rFonts w:ascii="Calibri" w:eastAsia="Times New Roman" w:hAnsi="Calibri" w:cs="Times New Roman"/>
                <w:bCs/>
                <w:color w:val="C00000"/>
                <w:sz w:val="20"/>
                <w:szCs w:val="20"/>
                <w:lang w:eastAsia="tr-TR"/>
              </w:rPr>
              <w:t xml:space="preserve"> Rol</w:t>
            </w:r>
          </w:p>
        </w:tc>
        <w:tc>
          <w:tcPr>
            <w:tcW w:w="1643" w:type="dxa"/>
          </w:tcPr>
          <w:p w:rsidR="00CE0CAE" w:rsidRPr="00FC33B7" w:rsidRDefault="00CE0CAE" w:rsidP="00BF7D0C">
            <w:pPr>
              <w:spacing w:after="0" w:line="240" w:lineRule="atLeast"/>
              <w:ind w:hanging="111"/>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C00000"/>
                <w:sz w:val="20"/>
                <w:szCs w:val="20"/>
                <w:lang w:eastAsia="tr-TR"/>
              </w:rPr>
            </w:pPr>
            <w:r w:rsidRPr="00FC33B7">
              <w:rPr>
                <w:rFonts w:ascii="Calibri" w:eastAsia="Times New Roman" w:hAnsi="Calibri" w:cs="Times New Roman"/>
                <w:color w:val="C00000"/>
                <w:sz w:val="20"/>
                <w:szCs w:val="20"/>
                <w:lang w:eastAsia="tr-TR"/>
              </w:rPr>
              <w:t>Yetki Düzeyi</w:t>
            </w:r>
          </w:p>
        </w:tc>
        <w:tc>
          <w:tcPr>
            <w:tcW w:w="2192" w:type="dxa"/>
          </w:tcPr>
          <w:p w:rsidR="00CE0CAE" w:rsidRPr="00FC33B7" w:rsidRDefault="00CE0CAE" w:rsidP="00BF7D0C">
            <w:pPr>
              <w:pStyle w:val="ListeParagraf"/>
              <w:spacing w:after="0" w:line="240" w:lineRule="atLeast"/>
              <w:ind w:left="-445" w:firstLine="484"/>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C00000"/>
                <w:sz w:val="20"/>
                <w:szCs w:val="20"/>
                <w:lang w:eastAsia="tr-TR"/>
              </w:rPr>
            </w:pPr>
            <w:r w:rsidRPr="00FC33B7">
              <w:rPr>
                <w:rFonts w:ascii="Calibri" w:eastAsia="Times New Roman" w:hAnsi="Calibri" w:cs="Times New Roman"/>
                <w:bCs/>
                <w:color w:val="C00000"/>
                <w:sz w:val="20"/>
                <w:szCs w:val="20"/>
                <w:lang w:eastAsia="tr-TR"/>
              </w:rPr>
              <w:t xml:space="preserve">       Süresi</w:t>
            </w:r>
          </w:p>
        </w:tc>
      </w:tr>
      <w:tr w:rsidR="00CE0CAE" w:rsidRPr="00FC33B7" w:rsidTr="009E1049">
        <w:trPr>
          <w:trHeight w:val="263"/>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1</w:t>
            </w:r>
          </w:p>
        </w:tc>
        <w:tc>
          <w:tcPr>
            <w:tcW w:w="3837" w:type="dxa"/>
          </w:tcPr>
          <w:p w:rsidR="00CE0CAE" w:rsidRPr="00FC33B7" w:rsidRDefault="00CE0CAE"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Veteriner Biyolojik Ürün Ekle</w:t>
            </w:r>
          </w:p>
        </w:tc>
        <w:tc>
          <w:tcPr>
            <w:tcW w:w="1643" w:type="dxa"/>
          </w:tcPr>
          <w:p w:rsidR="00CE0CAE" w:rsidRPr="00FC33B7" w:rsidRDefault="00CE0CAE" w:rsidP="00BF7D0C">
            <w:pPr>
              <w:pStyle w:val="ListeParagraf"/>
              <w:spacing w:after="0" w:line="240" w:lineRule="atLeast"/>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 xml:space="preserve">Tüm </w:t>
            </w:r>
          </w:p>
        </w:tc>
        <w:tc>
          <w:tcPr>
            <w:tcW w:w="2192" w:type="dxa"/>
          </w:tcPr>
          <w:p w:rsidR="00CE0CAE" w:rsidRPr="00FC33B7" w:rsidRDefault="00CE0CAE" w:rsidP="00BF7D0C">
            <w:pPr>
              <w:pStyle w:val="ListeParagraf"/>
              <w:spacing w:after="0" w:line="240" w:lineRule="atLeast"/>
              <w:ind w:left="87" w:hanging="19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Faaliyeti boyunca</w:t>
            </w:r>
          </w:p>
        </w:tc>
      </w:tr>
      <w:tr w:rsidR="00CE0CAE" w:rsidRPr="00FC33B7" w:rsidTr="009E104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2</w:t>
            </w:r>
          </w:p>
        </w:tc>
        <w:tc>
          <w:tcPr>
            <w:tcW w:w="3837" w:type="dxa"/>
          </w:tcPr>
          <w:p w:rsidR="00CE0CAE" w:rsidRPr="00FC33B7" w:rsidRDefault="00CE0CAE"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Veteriner Biyolojik Ürün Ara</w:t>
            </w:r>
          </w:p>
        </w:tc>
        <w:tc>
          <w:tcPr>
            <w:tcW w:w="1643" w:type="dxa"/>
          </w:tcPr>
          <w:p w:rsidR="00CE0CAE" w:rsidRPr="00FC33B7" w:rsidRDefault="00CE0CAE" w:rsidP="00BF7D0C">
            <w:pPr>
              <w:pStyle w:val="ListeParagraf"/>
              <w:spacing w:after="0" w:line="240" w:lineRule="atLeast"/>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Tüm</w:t>
            </w:r>
          </w:p>
        </w:tc>
        <w:tc>
          <w:tcPr>
            <w:tcW w:w="2192" w:type="dxa"/>
          </w:tcPr>
          <w:p w:rsidR="00CE0CAE" w:rsidRPr="00FC33B7" w:rsidRDefault="00CE0CAE" w:rsidP="00BF7D0C">
            <w:pPr>
              <w:spacing w:after="0" w:line="240" w:lineRule="atLeast"/>
              <w:ind w:left="87" w:hanging="190"/>
              <w:cnfStyle w:val="000000100000" w:firstRow="0" w:lastRow="0" w:firstColumn="0" w:lastColumn="0" w:oddVBand="0" w:evenVBand="0" w:oddHBand="1" w:evenHBand="0" w:firstRowFirstColumn="0" w:firstRowLastColumn="0" w:lastRowFirstColumn="0" w:lastRowLastColumn="0"/>
            </w:pPr>
            <w:r w:rsidRPr="00FC33B7">
              <w:rPr>
                <w:rFonts w:ascii="Calibri" w:eastAsia="Times New Roman" w:hAnsi="Calibri" w:cs="Times New Roman"/>
                <w:bCs/>
                <w:color w:val="000000" w:themeColor="text1"/>
                <w:sz w:val="18"/>
                <w:szCs w:val="18"/>
                <w:lang w:eastAsia="tr-TR"/>
              </w:rPr>
              <w:t>Faaliyeti boyunca</w:t>
            </w:r>
          </w:p>
        </w:tc>
      </w:tr>
      <w:tr w:rsidR="00CE0CAE" w:rsidRPr="00FC33B7" w:rsidTr="009E1049">
        <w:trPr>
          <w:trHeight w:val="263"/>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3</w:t>
            </w:r>
          </w:p>
        </w:tc>
        <w:tc>
          <w:tcPr>
            <w:tcW w:w="3837" w:type="dxa"/>
          </w:tcPr>
          <w:p w:rsidR="00CE0CAE" w:rsidRPr="00FC33B7" w:rsidRDefault="00CE0CAE"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Veteriner Biyolojik Ürün Güncelle</w:t>
            </w:r>
          </w:p>
        </w:tc>
        <w:tc>
          <w:tcPr>
            <w:tcW w:w="1643" w:type="dxa"/>
          </w:tcPr>
          <w:p w:rsidR="00CE0CAE" w:rsidRPr="00FC33B7" w:rsidRDefault="00CE0CAE" w:rsidP="00BF7D0C">
            <w:pPr>
              <w:pStyle w:val="ListeParagraf"/>
              <w:spacing w:after="0" w:line="240" w:lineRule="atLeast"/>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Tüm</w:t>
            </w:r>
          </w:p>
        </w:tc>
        <w:tc>
          <w:tcPr>
            <w:tcW w:w="2192" w:type="dxa"/>
          </w:tcPr>
          <w:p w:rsidR="00CE0CAE" w:rsidRPr="00FC33B7" w:rsidRDefault="00CE0CAE" w:rsidP="00BF7D0C">
            <w:pPr>
              <w:spacing w:after="0" w:line="240" w:lineRule="atLeast"/>
              <w:ind w:left="87" w:hanging="190"/>
              <w:cnfStyle w:val="000000000000" w:firstRow="0" w:lastRow="0" w:firstColumn="0" w:lastColumn="0" w:oddVBand="0" w:evenVBand="0" w:oddHBand="0" w:evenHBand="0" w:firstRowFirstColumn="0" w:firstRowLastColumn="0" w:lastRowFirstColumn="0" w:lastRowLastColumn="0"/>
            </w:pPr>
            <w:r w:rsidRPr="00FC33B7">
              <w:rPr>
                <w:rFonts w:ascii="Calibri" w:eastAsia="Times New Roman" w:hAnsi="Calibri" w:cs="Times New Roman"/>
                <w:bCs/>
                <w:color w:val="000000" w:themeColor="text1"/>
                <w:sz w:val="18"/>
                <w:szCs w:val="18"/>
                <w:lang w:eastAsia="tr-TR"/>
              </w:rPr>
              <w:t>Faaliyeti boyunca</w:t>
            </w:r>
          </w:p>
        </w:tc>
      </w:tr>
      <w:tr w:rsidR="00CE0CAE" w:rsidRPr="00FC33B7" w:rsidTr="009E104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4</w:t>
            </w:r>
          </w:p>
        </w:tc>
        <w:tc>
          <w:tcPr>
            <w:tcW w:w="3837" w:type="dxa"/>
          </w:tcPr>
          <w:p w:rsidR="00CE0CAE" w:rsidRPr="00FC33B7" w:rsidRDefault="00CE0CAE"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İştigal İzni Ara</w:t>
            </w:r>
          </w:p>
        </w:tc>
        <w:tc>
          <w:tcPr>
            <w:tcW w:w="1643" w:type="dxa"/>
          </w:tcPr>
          <w:p w:rsidR="00CE0CAE" w:rsidRPr="00FC33B7" w:rsidRDefault="00CE0CAE" w:rsidP="00BF7D0C">
            <w:pPr>
              <w:pStyle w:val="ListeParagraf"/>
              <w:spacing w:after="0" w:line="240" w:lineRule="atLeast"/>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Tüm</w:t>
            </w:r>
          </w:p>
        </w:tc>
        <w:tc>
          <w:tcPr>
            <w:tcW w:w="2192" w:type="dxa"/>
          </w:tcPr>
          <w:p w:rsidR="00CE0CAE" w:rsidRPr="00FC33B7" w:rsidRDefault="00CE0CAE" w:rsidP="00BF7D0C">
            <w:pPr>
              <w:spacing w:after="0" w:line="240" w:lineRule="atLeast"/>
              <w:ind w:left="87" w:hanging="190"/>
              <w:cnfStyle w:val="000000100000" w:firstRow="0" w:lastRow="0" w:firstColumn="0" w:lastColumn="0" w:oddVBand="0" w:evenVBand="0" w:oddHBand="1" w:evenHBand="0" w:firstRowFirstColumn="0" w:firstRowLastColumn="0" w:lastRowFirstColumn="0" w:lastRowLastColumn="0"/>
            </w:pPr>
            <w:r w:rsidRPr="00FC33B7">
              <w:rPr>
                <w:rFonts w:ascii="Calibri" w:eastAsia="Times New Roman" w:hAnsi="Calibri" w:cs="Times New Roman"/>
                <w:bCs/>
                <w:color w:val="000000" w:themeColor="text1"/>
                <w:sz w:val="18"/>
                <w:szCs w:val="18"/>
                <w:lang w:eastAsia="tr-TR"/>
              </w:rPr>
              <w:t>Faaliyeti boyunca</w:t>
            </w:r>
          </w:p>
        </w:tc>
      </w:tr>
      <w:tr w:rsidR="00CE0CAE" w:rsidRPr="00FC33B7" w:rsidTr="009E1049">
        <w:trPr>
          <w:trHeight w:val="249"/>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5</w:t>
            </w:r>
          </w:p>
        </w:tc>
        <w:tc>
          <w:tcPr>
            <w:tcW w:w="3837" w:type="dxa"/>
          </w:tcPr>
          <w:p w:rsidR="00CE0CAE" w:rsidRPr="00FC33B7" w:rsidRDefault="00CE0CAE"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Pazarlama İzin Sorumlusu Ara</w:t>
            </w:r>
          </w:p>
        </w:tc>
        <w:tc>
          <w:tcPr>
            <w:tcW w:w="1643" w:type="dxa"/>
          </w:tcPr>
          <w:p w:rsidR="00CE0CAE" w:rsidRPr="00FC33B7" w:rsidRDefault="00CE0CAE" w:rsidP="00BF7D0C">
            <w:pPr>
              <w:pStyle w:val="ListeParagraf"/>
              <w:spacing w:after="0" w:line="240" w:lineRule="atLeast"/>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Tüm</w:t>
            </w:r>
          </w:p>
        </w:tc>
        <w:tc>
          <w:tcPr>
            <w:tcW w:w="2192" w:type="dxa"/>
          </w:tcPr>
          <w:p w:rsidR="00CE0CAE" w:rsidRPr="00FC33B7" w:rsidRDefault="00CE0CAE" w:rsidP="00BF7D0C">
            <w:pPr>
              <w:spacing w:after="0" w:line="240" w:lineRule="atLeast"/>
              <w:ind w:left="87" w:hanging="190"/>
              <w:cnfStyle w:val="000000000000" w:firstRow="0" w:lastRow="0" w:firstColumn="0" w:lastColumn="0" w:oddVBand="0" w:evenVBand="0" w:oddHBand="0" w:evenHBand="0" w:firstRowFirstColumn="0" w:firstRowLastColumn="0" w:lastRowFirstColumn="0" w:lastRowLastColumn="0"/>
            </w:pPr>
            <w:r w:rsidRPr="00FC33B7">
              <w:rPr>
                <w:rFonts w:ascii="Calibri" w:eastAsia="Times New Roman" w:hAnsi="Calibri" w:cs="Times New Roman"/>
                <w:bCs/>
                <w:color w:val="000000" w:themeColor="text1"/>
                <w:sz w:val="18"/>
                <w:szCs w:val="18"/>
                <w:lang w:eastAsia="tr-TR"/>
              </w:rPr>
              <w:t>Faaliyeti boyunca</w:t>
            </w:r>
          </w:p>
        </w:tc>
      </w:tr>
      <w:tr w:rsidR="00CE0CAE" w:rsidRPr="00FC33B7" w:rsidTr="009E104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6</w:t>
            </w:r>
          </w:p>
        </w:tc>
        <w:tc>
          <w:tcPr>
            <w:tcW w:w="3837" w:type="dxa"/>
          </w:tcPr>
          <w:p w:rsidR="00CE0CAE" w:rsidRPr="00FC33B7" w:rsidRDefault="00CE0CAE"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Üretim Yeri Ara</w:t>
            </w:r>
          </w:p>
        </w:tc>
        <w:tc>
          <w:tcPr>
            <w:tcW w:w="1643" w:type="dxa"/>
          </w:tcPr>
          <w:p w:rsidR="00CE0CAE" w:rsidRPr="00FC33B7" w:rsidRDefault="00CE0CAE" w:rsidP="00BF7D0C">
            <w:pPr>
              <w:pStyle w:val="ListeParagraf"/>
              <w:spacing w:after="0" w:line="240" w:lineRule="atLeast"/>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Tüm</w:t>
            </w:r>
          </w:p>
        </w:tc>
        <w:tc>
          <w:tcPr>
            <w:tcW w:w="2192" w:type="dxa"/>
          </w:tcPr>
          <w:p w:rsidR="00CE0CAE" w:rsidRPr="00FC33B7" w:rsidRDefault="00CE0CAE" w:rsidP="00BF7D0C">
            <w:pPr>
              <w:spacing w:after="0" w:line="240" w:lineRule="atLeast"/>
              <w:ind w:left="87" w:hanging="190"/>
              <w:cnfStyle w:val="000000100000" w:firstRow="0" w:lastRow="0" w:firstColumn="0" w:lastColumn="0" w:oddVBand="0" w:evenVBand="0" w:oddHBand="1" w:evenHBand="0" w:firstRowFirstColumn="0" w:firstRowLastColumn="0" w:lastRowFirstColumn="0" w:lastRowLastColumn="0"/>
            </w:pPr>
            <w:r w:rsidRPr="00FC33B7">
              <w:rPr>
                <w:rFonts w:ascii="Calibri" w:eastAsia="Times New Roman" w:hAnsi="Calibri" w:cs="Times New Roman"/>
                <w:bCs/>
                <w:color w:val="000000" w:themeColor="text1"/>
                <w:sz w:val="18"/>
                <w:szCs w:val="18"/>
                <w:lang w:eastAsia="tr-TR"/>
              </w:rPr>
              <w:t>Faaliyeti boyunca</w:t>
            </w:r>
          </w:p>
        </w:tc>
      </w:tr>
      <w:tr w:rsidR="00CE0CAE" w:rsidRPr="00FC33B7" w:rsidTr="009E1049">
        <w:trPr>
          <w:trHeight w:val="263"/>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7</w:t>
            </w:r>
          </w:p>
        </w:tc>
        <w:tc>
          <w:tcPr>
            <w:tcW w:w="3837" w:type="dxa"/>
          </w:tcPr>
          <w:p w:rsidR="00CE0CAE" w:rsidRPr="00FC33B7" w:rsidRDefault="00CE0CAE"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Üretim Yeri Sorumlusu Ara</w:t>
            </w:r>
          </w:p>
        </w:tc>
        <w:tc>
          <w:tcPr>
            <w:tcW w:w="1643" w:type="dxa"/>
          </w:tcPr>
          <w:p w:rsidR="00CE0CAE" w:rsidRPr="00FC33B7" w:rsidRDefault="00CE0CAE" w:rsidP="00BF7D0C">
            <w:pPr>
              <w:pStyle w:val="ListeParagraf"/>
              <w:spacing w:after="0" w:line="240" w:lineRule="atLeast"/>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Tüm</w:t>
            </w:r>
          </w:p>
        </w:tc>
        <w:tc>
          <w:tcPr>
            <w:tcW w:w="2192" w:type="dxa"/>
          </w:tcPr>
          <w:p w:rsidR="00CE0CAE" w:rsidRPr="00FC33B7" w:rsidRDefault="00CE0CAE" w:rsidP="00BF7D0C">
            <w:pPr>
              <w:spacing w:after="0" w:line="240" w:lineRule="atLeast"/>
              <w:ind w:left="87" w:hanging="190"/>
              <w:cnfStyle w:val="000000000000" w:firstRow="0" w:lastRow="0" w:firstColumn="0" w:lastColumn="0" w:oddVBand="0" w:evenVBand="0" w:oddHBand="0" w:evenHBand="0" w:firstRowFirstColumn="0" w:firstRowLastColumn="0" w:lastRowFirstColumn="0" w:lastRowLastColumn="0"/>
            </w:pPr>
            <w:r w:rsidRPr="00FC33B7">
              <w:rPr>
                <w:rFonts w:ascii="Calibri" w:eastAsia="Times New Roman" w:hAnsi="Calibri" w:cs="Times New Roman"/>
                <w:bCs/>
                <w:color w:val="000000" w:themeColor="text1"/>
                <w:sz w:val="18"/>
                <w:szCs w:val="18"/>
                <w:lang w:eastAsia="tr-TR"/>
              </w:rPr>
              <w:t>Faaliyeti boyunca</w:t>
            </w:r>
          </w:p>
        </w:tc>
      </w:tr>
      <w:tr w:rsidR="00CE0CAE" w:rsidRPr="00FC33B7" w:rsidTr="009E1049">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8</w:t>
            </w:r>
          </w:p>
        </w:tc>
        <w:tc>
          <w:tcPr>
            <w:tcW w:w="3837" w:type="dxa"/>
          </w:tcPr>
          <w:p w:rsidR="00CE0CAE" w:rsidRPr="00FC33B7" w:rsidRDefault="00CE0CAE"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Kullanıcı Ara</w:t>
            </w:r>
          </w:p>
        </w:tc>
        <w:tc>
          <w:tcPr>
            <w:tcW w:w="1643" w:type="dxa"/>
          </w:tcPr>
          <w:p w:rsidR="00CE0CAE" w:rsidRPr="00FC33B7" w:rsidRDefault="00CE0CAE" w:rsidP="00BF7D0C">
            <w:pPr>
              <w:pStyle w:val="ListeParagraf"/>
              <w:spacing w:after="0" w:line="240" w:lineRule="atLeast"/>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Tüm</w:t>
            </w:r>
          </w:p>
        </w:tc>
        <w:tc>
          <w:tcPr>
            <w:tcW w:w="2192" w:type="dxa"/>
          </w:tcPr>
          <w:p w:rsidR="00CE0CAE" w:rsidRPr="00FC33B7" w:rsidRDefault="00CE0CAE" w:rsidP="00BF7D0C">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FC33B7">
              <w:rPr>
                <w:rFonts w:ascii="Calibri" w:eastAsia="Times New Roman" w:hAnsi="Calibri" w:cs="Times New Roman"/>
                <w:bCs/>
                <w:color w:val="000000" w:themeColor="text1"/>
                <w:sz w:val="18"/>
                <w:szCs w:val="18"/>
                <w:lang w:eastAsia="tr-TR"/>
              </w:rPr>
              <w:t>Faaliyeti boyunca</w:t>
            </w:r>
          </w:p>
        </w:tc>
      </w:tr>
      <w:tr w:rsidR="00CE0CAE" w:rsidRPr="00FC33B7" w:rsidTr="009E1049">
        <w:trPr>
          <w:trHeight w:val="263"/>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9</w:t>
            </w:r>
          </w:p>
        </w:tc>
        <w:tc>
          <w:tcPr>
            <w:tcW w:w="3837" w:type="dxa"/>
          </w:tcPr>
          <w:p w:rsidR="00CE0CAE" w:rsidRPr="00FC33B7" w:rsidRDefault="00CE0CAE" w:rsidP="00BF7D0C">
            <w:pPr>
              <w:pStyle w:val="ListeParagraf"/>
              <w:spacing w:after="0" w:line="24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Duyuru Ara</w:t>
            </w:r>
          </w:p>
        </w:tc>
        <w:tc>
          <w:tcPr>
            <w:tcW w:w="1643" w:type="dxa"/>
          </w:tcPr>
          <w:p w:rsidR="00CE0CAE" w:rsidRPr="00FC33B7" w:rsidRDefault="00CE0CAE" w:rsidP="00BF7D0C">
            <w:pPr>
              <w:pStyle w:val="ListeParagraf"/>
              <w:spacing w:after="0" w:line="240" w:lineRule="atLeast"/>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Tüm Duyurular</w:t>
            </w:r>
          </w:p>
        </w:tc>
        <w:tc>
          <w:tcPr>
            <w:tcW w:w="2192" w:type="dxa"/>
          </w:tcPr>
          <w:p w:rsidR="00CE0CAE" w:rsidRPr="00FC33B7" w:rsidRDefault="00CE0CAE" w:rsidP="00BF7D0C">
            <w:pPr>
              <w:spacing w:after="0" w:line="240" w:lineRule="atLeast"/>
              <w:ind w:left="87" w:hanging="190"/>
              <w:cnfStyle w:val="000000000000" w:firstRow="0" w:lastRow="0" w:firstColumn="0" w:lastColumn="0" w:oddVBand="0" w:evenVBand="0" w:oddHBand="0" w:evenHBand="0" w:firstRowFirstColumn="0" w:firstRowLastColumn="0" w:lastRowFirstColumn="0" w:lastRowLastColumn="0"/>
            </w:pPr>
            <w:r w:rsidRPr="00FC33B7">
              <w:rPr>
                <w:rFonts w:ascii="Calibri" w:eastAsia="Times New Roman" w:hAnsi="Calibri" w:cs="Times New Roman"/>
                <w:bCs/>
                <w:color w:val="000000" w:themeColor="text1"/>
                <w:sz w:val="18"/>
                <w:szCs w:val="18"/>
                <w:lang w:eastAsia="tr-TR"/>
              </w:rPr>
              <w:t>Faaliyeti boyunca</w:t>
            </w:r>
          </w:p>
        </w:tc>
      </w:tr>
      <w:tr w:rsidR="00CE0CAE" w:rsidRPr="00FC33B7" w:rsidTr="009E104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19" w:type="dxa"/>
          </w:tcPr>
          <w:p w:rsidR="00CE0CAE" w:rsidRPr="00FC33B7" w:rsidRDefault="00CE0CAE" w:rsidP="00BF7D0C">
            <w:pPr>
              <w:pStyle w:val="ListeParagraf"/>
              <w:spacing w:after="0" w:line="240" w:lineRule="atLeast"/>
              <w:ind w:left="0"/>
              <w:jc w:val="both"/>
              <w:rPr>
                <w:rFonts w:ascii="Calibri" w:eastAsia="Times New Roman" w:hAnsi="Calibri" w:cs="Times New Roman"/>
                <w:bCs w:val="0"/>
                <w:color w:val="000000" w:themeColor="text1"/>
                <w:sz w:val="18"/>
                <w:szCs w:val="18"/>
                <w:lang w:eastAsia="tr-TR"/>
              </w:rPr>
            </w:pPr>
            <w:r w:rsidRPr="00FC33B7">
              <w:rPr>
                <w:rFonts w:ascii="Calibri" w:eastAsia="Times New Roman" w:hAnsi="Calibri" w:cs="Times New Roman"/>
                <w:bCs w:val="0"/>
                <w:color w:val="000000" w:themeColor="text1"/>
                <w:sz w:val="18"/>
                <w:szCs w:val="18"/>
                <w:lang w:eastAsia="tr-TR"/>
              </w:rPr>
              <w:t>10</w:t>
            </w:r>
          </w:p>
        </w:tc>
        <w:tc>
          <w:tcPr>
            <w:tcW w:w="3837" w:type="dxa"/>
          </w:tcPr>
          <w:p w:rsidR="00CE0CAE" w:rsidRPr="00FC33B7" w:rsidRDefault="00CE0CAE" w:rsidP="00BF7D0C">
            <w:pPr>
              <w:pStyle w:val="ListeParagraf"/>
              <w:spacing w:after="0" w:line="24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FC33B7">
              <w:rPr>
                <w:rFonts w:ascii="Calibri" w:eastAsia="Times New Roman" w:hAnsi="Calibri" w:cs="Times New Roman"/>
                <w:b/>
                <w:bCs/>
                <w:color w:val="000000" w:themeColor="text1"/>
                <w:sz w:val="18"/>
                <w:szCs w:val="18"/>
                <w:lang w:eastAsia="tr-TR"/>
              </w:rPr>
              <w:t>Mesaj Ara</w:t>
            </w:r>
          </w:p>
        </w:tc>
        <w:tc>
          <w:tcPr>
            <w:tcW w:w="1643" w:type="dxa"/>
          </w:tcPr>
          <w:p w:rsidR="00CE0CAE" w:rsidRPr="00FC33B7" w:rsidRDefault="00CE0CAE" w:rsidP="00BF7D0C">
            <w:pPr>
              <w:pStyle w:val="ListeParagraf"/>
              <w:spacing w:after="0" w:line="240" w:lineRule="atLeast"/>
              <w:ind w:left="-103"/>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FC33B7">
              <w:rPr>
                <w:rFonts w:ascii="Calibri" w:eastAsia="Times New Roman" w:hAnsi="Calibri" w:cs="Times New Roman"/>
                <w:bCs/>
                <w:color w:val="000000" w:themeColor="text1"/>
                <w:sz w:val="18"/>
                <w:szCs w:val="18"/>
                <w:lang w:eastAsia="tr-TR"/>
              </w:rPr>
              <w:t>Rolüne ve Kendisine</w:t>
            </w:r>
          </w:p>
        </w:tc>
        <w:tc>
          <w:tcPr>
            <w:tcW w:w="2192" w:type="dxa"/>
          </w:tcPr>
          <w:p w:rsidR="00CE0CAE" w:rsidRPr="00FC33B7" w:rsidRDefault="00CE0CAE" w:rsidP="00BF7D0C">
            <w:pPr>
              <w:spacing w:after="0" w:line="240" w:lineRule="atLeast"/>
              <w:ind w:left="87" w:hanging="190"/>
              <w:cnfStyle w:val="000000100000" w:firstRow="0" w:lastRow="0" w:firstColumn="0" w:lastColumn="0" w:oddVBand="0" w:evenVBand="0" w:oddHBand="1" w:evenHBand="0" w:firstRowFirstColumn="0" w:firstRowLastColumn="0" w:lastRowFirstColumn="0" w:lastRowLastColumn="0"/>
            </w:pPr>
            <w:r w:rsidRPr="00FC33B7">
              <w:rPr>
                <w:rFonts w:ascii="Calibri" w:eastAsia="Times New Roman" w:hAnsi="Calibri" w:cs="Times New Roman"/>
                <w:bCs/>
                <w:color w:val="000000" w:themeColor="text1"/>
                <w:sz w:val="18"/>
                <w:szCs w:val="18"/>
                <w:lang w:eastAsia="tr-TR"/>
              </w:rPr>
              <w:t>Faaliyeti boyunca</w:t>
            </w:r>
          </w:p>
        </w:tc>
      </w:tr>
    </w:tbl>
    <w:p w:rsidR="00625135" w:rsidRPr="00C34409" w:rsidRDefault="00625135" w:rsidP="00C34409">
      <w:pPr>
        <w:shd w:val="clear" w:color="auto" w:fill="FFFFFF"/>
        <w:spacing w:after="0" w:line="0" w:lineRule="atLeast"/>
        <w:jc w:val="both"/>
        <w:rPr>
          <w:rFonts w:ascii="Calibri" w:eastAsia="Times New Roman" w:hAnsi="Calibri" w:cs="Times New Roman"/>
          <w:b/>
          <w:bCs/>
          <w:color w:val="1E5E70" w:themeColor="accent5" w:themeShade="80"/>
          <w:sz w:val="24"/>
          <w:szCs w:val="24"/>
          <w:lang w:eastAsia="tr-TR"/>
        </w:rPr>
      </w:pPr>
    </w:p>
    <w:p w:rsidR="001C2E01" w:rsidRPr="00DB5F81" w:rsidRDefault="000B2EB0" w:rsidP="002C43F0">
      <w:pPr>
        <w:pStyle w:val="ListeParagraf"/>
        <w:numPr>
          <w:ilvl w:val="3"/>
          <w:numId w:val="106"/>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Bakanlık Üretim Yeri İşlemleri Sorumlusu Rolü</w:t>
      </w:r>
    </w:p>
    <w:p w:rsidR="005533DA" w:rsidRDefault="005533DA" w:rsidP="00973206">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tbl>
      <w:tblPr>
        <w:tblStyle w:val="GridTable6ColorfulAccent1"/>
        <w:tblW w:w="8506" w:type="dxa"/>
        <w:tblInd w:w="850" w:type="dxa"/>
        <w:tblLook w:val="0480" w:firstRow="0" w:lastRow="0" w:firstColumn="1" w:lastColumn="0" w:noHBand="0" w:noVBand="1"/>
      </w:tblPr>
      <w:tblGrid>
        <w:gridCol w:w="822"/>
        <w:gridCol w:w="3843"/>
        <w:gridCol w:w="1646"/>
        <w:gridCol w:w="2195"/>
      </w:tblGrid>
      <w:tr w:rsidR="00745353"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Pr="0008760A" w:rsidRDefault="00745353" w:rsidP="00745353">
            <w:pPr>
              <w:pStyle w:val="ListeParagraf"/>
              <w:spacing w:after="0" w:line="240" w:lineRule="atLeast"/>
              <w:ind w:left="0" w:right="-108"/>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Sıra No</w:t>
            </w:r>
          </w:p>
        </w:tc>
        <w:tc>
          <w:tcPr>
            <w:tcW w:w="3843" w:type="dxa"/>
          </w:tcPr>
          <w:p w:rsidR="00745353" w:rsidRPr="000828EA" w:rsidRDefault="00745353" w:rsidP="00745353">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C00000"/>
                <w:sz w:val="20"/>
                <w:szCs w:val="20"/>
                <w:lang w:eastAsia="tr-TR"/>
              </w:rPr>
            </w:pPr>
            <w:r w:rsidRPr="000828EA">
              <w:rPr>
                <w:rFonts w:ascii="Calibri" w:eastAsia="Times New Roman" w:hAnsi="Calibri" w:cs="Times New Roman"/>
                <w:b/>
                <w:bCs/>
                <w:color w:val="C00000"/>
                <w:sz w:val="20"/>
                <w:szCs w:val="20"/>
                <w:lang w:eastAsia="tr-TR"/>
              </w:rPr>
              <w:t>Rol</w:t>
            </w:r>
          </w:p>
        </w:tc>
        <w:tc>
          <w:tcPr>
            <w:tcW w:w="1646" w:type="dxa"/>
          </w:tcPr>
          <w:p w:rsidR="00745353" w:rsidRPr="000828EA" w:rsidRDefault="00745353" w:rsidP="00745353">
            <w:pPr>
              <w:spacing w:after="0" w:line="240" w:lineRule="atLeast"/>
              <w:ind w:right="-539"/>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C00000"/>
                <w:sz w:val="20"/>
                <w:szCs w:val="20"/>
                <w:lang w:eastAsia="tr-TR"/>
              </w:rPr>
            </w:pPr>
            <w:r w:rsidRPr="000828EA">
              <w:rPr>
                <w:rFonts w:ascii="Calibri" w:eastAsia="Times New Roman" w:hAnsi="Calibri" w:cs="Times New Roman"/>
                <w:b/>
                <w:color w:val="C00000"/>
                <w:sz w:val="20"/>
                <w:szCs w:val="20"/>
                <w:lang w:eastAsia="tr-TR"/>
              </w:rPr>
              <w:t>Yetki Düzeyi</w:t>
            </w:r>
          </w:p>
        </w:tc>
        <w:tc>
          <w:tcPr>
            <w:tcW w:w="2195" w:type="dxa"/>
          </w:tcPr>
          <w:p w:rsidR="00745353" w:rsidRPr="000828EA" w:rsidRDefault="00745353" w:rsidP="00745353">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C00000"/>
                <w:sz w:val="20"/>
                <w:szCs w:val="20"/>
                <w:lang w:eastAsia="tr-TR"/>
              </w:rPr>
            </w:pPr>
            <w:r w:rsidRPr="000828EA">
              <w:rPr>
                <w:rFonts w:ascii="Calibri" w:eastAsia="Times New Roman" w:hAnsi="Calibri" w:cs="Times New Roman"/>
                <w:b/>
                <w:bCs/>
                <w:color w:val="C00000"/>
                <w:sz w:val="20"/>
                <w:szCs w:val="20"/>
                <w:lang w:eastAsia="tr-TR"/>
              </w:rPr>
              <w:t xml:space="preserve">  Süresi</w:t>
            </w:r>
          </w:p>
        </w:tc>
      </w:tr>
      <w:tr w:rsidR="00745353" w:rsidTr="009E1049">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43" w:type="dxa"/>
          </w:tcPr>
          <w:p w:rsidR="00745353" w:rsidRPr="002861FF" w:rsidRDefault="0074535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Ekle</w:t>
            </w:r>
          </w:p>
        </w:tc>
        <w:tc>
          <w:tcPr>
            <w:tcW w:w="1646" w:type="dxa"/>
          </w:tcPr>
          <w:p w:rsidR="00745353" w:rsidRPr="0008760A" w:rsidRDefault="00745353" w:rsidP="00321BF7">
            <w:pPr>
              <w:pStyle w:val="ListeParagraf"/>
              <w:spacing w:after="0" w:line="24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2195" w:type="dxa"/>
          </w:tcPr>
          <w:p w:rsidR="00745353" w:rsidRPr="002861FF" w:rsidRDefault="00745353" w:rsidP="00321BF7">
            <w:pPr>
              <w:spacing w:after="0" w:line="240" w:lineRule="atLeast"/>
              <w:ind w:left="33" w:right="175" w:hanging="14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745353"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43" w:type="dxa"/>
          </w:tcPr>
          <w:p w:rsidR="00745353" w:rsidRPr="002861FF" w:rsidRDefault="0074535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Ara</w:t>
            </w:r>
          </w:p>
        </w:tc>
        <w:tc>
          <w:tcPr>
            <w:tcW w:w="1646" w:type="dxa"/>
          </w:tcPr>
          <w:p w:rsidR="00745353" w:rsidRDefault="00745353" w:rsidP="00321BF7">
            <w:pPr>
              <w:pStyle w:val="ListeParagraf"/>
              <w:spacing w:after="0" w:line="24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33" w:right="175" w:hanging="14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745353" w:rsidTr="009E1049">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43" w:type="dxa"/>
          </w:tcPr>
          <w:p w:rsidR="00745353" w:rsidRPr="002861FF" w:rsidRDefault="0074535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Güncelle</w:t>
            </w:r>
          </w:p>
        </w:tc>
        <w:tc>
          <w:tcPr>
            <w:tcW w:w="1646" w:type="dxa"/>
          </w:tcPr>
          <w:p w:rsidR="00745353" w:rsidRDefault="00745353" w:rsidP="00321BF7">
            <w:pPr>
              <w:pStyle w:val="ListeParagraf"/>
              <w:spacing w:after="0" w:line="24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33" w:right="175" w:hanging="14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745353"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43" w:type="dxa"/>
          </w:tcPr>
          <w:p w:rsidR="00745353" w:rsidRPr="002861FF" w:rsidRDefault="0074535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Sorumlusu Ekle</w:t>
            </w:r>
          </w:p>
        </w:tc>
        <w:tc>
          <w:tcPr>
            <w:tcW w:w="1646" w:type="dxa"/>
          </w:tcPr>
          <w:p w:rsidR="00745353" w:rsidRDefault="00745353" w:rsidP="00321BF7">
            <w:pPr>
              <w:pStyle w:val="ListeParagraf"/>
              <w:spacing w:after="0" w:line="24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33" w:right="175" w:hanging="14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745353" w:rsidTr="009E1049">
        <w:trPr>
          <w:trHeight w:val="243"/>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43" w:type="dxa"/>
          </w:tcPr>
          <w:p w:rsidR="00745353" w:rsidRPr="002861FF" w:rsidRDefault="0074535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Sorumlusu Ara</w:t>
            </w:r>
          </w:p>
        </w:tc>
        <w:tc>
          <w:tcPr>
            <w:tcW w:w="1646" w:type="dxa"/>
          </w:tcPr>
          <w:p w:rsidR="00745353" w:rsidRDefault="00745353" w:rsidP="00321BF7">
            <w:pPr>
              <w:pStyle w:val="ListeParagraf"/>
              <w:spacing w:after="0" w:line="24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33" w:right="175" w:hanging="14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745353"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43" w:type="dxa"/>
          </w:tcPr>
          <w:p w:rsidR="00745353" w:rsidRPr="002861FF" w:rsidRDefault="0074535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Üretim Yeri Sorumlusu Güncelle</w:t>
            </w:r>
          </w:p>
        </w:tc>
        <w:tc>
          <w:tcPr>
            <w:tcW w:w="1646" w:type="dxa"/>
          </w:tcPr>
          <w:p w:rsidR="00745353" w:rsidRDefault="00745353" w:rsidP="00321BF7">
            <w:pPr>
              <w:pStyle w:val="ListeParagraf"/>
              <w:spacing w:after="0" w:line="24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33" w:right="175" w:hanging="14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745353" w:rsidTr="009E1049">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43" w:type="dxa"/>
          </w:tcPr>
          <w:p w:rsidR="00745353" w:rsidRPr="002861FF" w:rsidRDefault="0074535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2861FF">
              <w:rPr>
                <w:rFonts w:ascii="Calibri" w:eastAsia="Times New Roman" w:hAnsi="Calibri" w:cs="Times New Roman"/>
                <w:b/>
                <w:bCs/>
                <w:color w:val="000000" w:themeColor="text1"/>
                <w:sz w:val="18"/>
                <w:szCs w:val="18"/>
                <w:lang w:eastAsia="tr-TR"/>
              </w:rPr>
              <w:t xml:space="preserve"> Ara</w:t>
            </w:r>
          </w:p>
        </w:tc>
        <w:tc>
          <w:tcPr>
            <w:tcW w:w="1646" w:type="dxa"/>
          </w:tcPr>
          <w:p w:rsidR="00745353" w:rsidRDefault="00745353" w:rsidP="00321BF7">
            <w:pPr>
              <w:pStyle w:val="ListeParagraf"/>
              <w:spacing w:after="0" w:line="24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33" w:right="175" w:hanging="14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745353"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843" w:type="dxa"/>
          </w:tcPr>
          <w:p w:rsidR="00745353" w:rsidRPr="00970BC2" w:rsidRDefault="0074535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1646" w:type="dxa"/>
          </w:tcPr>
          <w:p w:rsidR="00745353" w:rsidRDefault="0074535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745353" w:rsidTr="009E1049">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843" w:type="dxa"/>
          </w:tcPr>
          <w:p w:rsidR="00745353" w:rsidRPr="00AA24FC" w:rsidRDefault="0074535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İştigal İzni Ara</w:t>
            </w:r>
          </w:p>
        </w:tc>
        <w:tc>
          <w:tcPr>
            <w:tcW w:w="1646" w:type="dxa"/>
          </w:tcPr>
          <w:p w:rsidR="00745353" w:rsidRDefault="0074535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87" w:hanging="190"/>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745353"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843" w:type="dxa"/>
          </w:tcPr>
          <w:p w:rsidR="00745353" w:rsidRPr="00AA24FC" w:rsidRDefault="0074535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AA24FC">
              <w:rPr>
                <w:rFonts w:ascii="Calibri" w:eastAsia="Times New Roman" w:hAnsi="Calibri" w:cs="Times New Roman"/>
                <w:b/>
                <w:bCs/>
                <w:color w:val="000000" w:themeColor="text1"/>
                <w:sz w:val="18"/>
                <w:szCs w:val="18"/>
                <w:lang w:eastAsia="tr-TR"/>
              </w:rPr>
              <w:t>Pazarlama İzin Sorumlusu Ara</w:t>
            </w:r>
          </w:p>
        </w:tc>
        <w:tc>
          <w:tcPr>
            <w:tcW w:w="1646" w:type="dxa"/>
          </w:tcPr>
          <w:p w:rsidR="00745353" w:rsidRDefault="0074535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87" w:hanging="190"/>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745353" w:rsidTr="009E1049">
        <w:trPr>
          <w:trHeight w:val="243"/>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843" w:type="dxa"/>
          </w:tcPr>
          <w:p w:rsidR="00745353" w:rsidRPr="002861FF" w:rsidRDefault="0074535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Pr="002861FF">
              <w:rPr>
                <w:rFonts w:ascii="Calibri" w:eastAsia="Times New Roman" w:hAnsi="Calibri" w:cs="Times New Roman"/>
                <w:b/>
                <w:bCs/>
                <w:color w:val="000000" w:themeColor="text1"/>
                <w:sz w:val="18"/>
                <w:szCs w:val="18"/>
                <w:lang w:eastAsia="tr-TR"/>
              </w:rPr>
              <w:t>–Depo Ekle</w:t>
            </w:r>
          </w:p>
        </w:tc>
        <w:tc>
          <w:tcPr>
            <w:tcW w:w="1646" w:type="dxa"/>
          </w:tcPr>
          <w:p w:rsidR="00745353" w:rsidRDefault="00745353" w:rsidP="00321BF7">
            <w:pPr>
              <w:pStyle w:val="ListeParagraf"/>
              <w:spacing w:after="0" w:line="24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33" w:right="175" w:hanging="140"/>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745353"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843" w:type="dxa"/>
          </w:tcPr>
          <w:p w:rsidR="00745353" w:rsidRPr="002861FF" w:rsidRDefault="0074535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w:t>
            </w:r>
            <w:r w:rsidRPr="002861FF">
              <w:rPr>
                <w:rFonts w:ascii="Calibri" w:eastAsia="Times New Roman" w:hAnsi="Calibri" w:cs="Times New Roman"/>
                <w:b/>
                <w:bCs/>
                <w:color w:val="000000" w:themeColor="text1"/>
                <w:sz w:val="18"/>
                <w:szCs w:val="18"/>
                <w:lang w:eastAsia="tr-TR"/>
              </w:rPr>
              <w:t>S–Depo Ara</w:t>
            </w:r>
          </w:p>
        </w:tc>
        <w:tc>
          <w:tcPr>
            <w:tcW w:w="1646" w:type="dxa"/>
          </w:tcPr>
          <w:p w:rsidR="00745353" w:rsidRDefault="00745353" w:rsidP="00321BF7">
            <w:pPr>
              <w:pStyle w:val="ListeParagraf"/>
              <w:spacing w:after="0" w:line="24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33" w:right="175" w:hanging="140"/>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745353" w:rsidTr="009E1049">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13</w:t>
            </w:r>
          </w:p>
        </w:tc>
        <w:tc>
          <w:tcPr>
            <w:tcW w:w="3843" w:type="dxa"/>
          </w:tcPr>
          <w:p w:rsidR="00745353" w:rsidRPr="002861FF" w:rsidRDefault="0074535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w:t>
            </w:r>
            <w:r w:rsidRPr="002861FF">
              <w:rPr>
                <w:rFonts w:ascii="Calibri" w:eastAsia="Times New Roman" w:hAnsi="Calibri" w:cs="Times New Roman"/>
                <w:b/>
                <w:bCs/>
                <w:color w:val="000000" w:themeColor="text1"/>
                <w:sz w:val="18"/>
                <w:szCs w:val="18"/>
                <w:lang w:eastAsia="tr-TR"/>
              </w:rPr>
              <w:t>TS–Depo Güncelle</w:t>
            </w:r>
          </w:p>
        </w:tc>
        <w:tc>
          <w:tcPr>
            <w:tcW w:w="1646" w:type="dxa"/>
          </w:tcPr>
          <w:p w:rsidR="00745353" w:rsidRDefault="00745353" w:rsidP="00321BF7">
            <w:pPr>
              <w:pStyle w:val="ListeParagraf"/>
              <w:spacing w:after="0" w:line="240" w:lineRule="atLeast"/>
              <w:ind w:left="-103" w:right="170"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745353" w:rsidRDefault="00745353" w:rsidP="00321BF7">
            <w:pPr>
              <w:spacing w:after="0" w:line="240" w:lineRule="atLeast"/>
              <w:ind w:left="33" w:right="175" w:hanging="140"/>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745353" w:rsidTr="009E104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843" w:type="dxa"/>
          </w:tcPr>
          <w:p w:rsidR="00745353" w:rsidRPr="002861FF" w:rsidRDefault="0074535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Duyuru Ara</w:t>
            </w:r>
          </w:p>
        </w:tc>
        <w:tc>
          <w:tcPr>
            <w:tcW w:w="1646" w:type="dxa"/>
          </w:tcPr>
          <w:p w:rsidR="00745353" w:rsidRPr="0008760A" w:rsidRDefault="00745353" w:rsidP="00321BF7">
            <w:pPr>
              <w:pStyle w:val="ListeParagraf"/>
              <w:spacing w:after="0" w:line="240" w:lineRule="atLeast"/>
              <w:ind w:left="-103" w:right="170" w:hanging="5"/>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2195" w:type="dxa"/>
          </w:tcPr>
          <w:p w:rsidR="00745353" w:rsidRDefault="00745353" w:rsidP="00321BF7">
            <w:pPr>
              <w:spacing w:after="0" w:line="240" w:lineRule="atLeast"/>
              <w:ind w:left="33" w:right="175" w:hanging="140"/>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745353" w:rsidTr="009E1049">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745353" w:rsidRDefault="0074535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843" w:type="dxa"/>
          </w:tcPr>
          <w:p w:rsidR="00745353" w:rsidRPr="002861FF" w:rsidRDefault="0074535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2861FF">
              <w:rPr>
                <w:rFonts w:ascii="Calibri" w:eastAsia="Times New Roman" w:hAnsi="Calibri" w:cs="Times New Roman"/>
                <w:b/>
                <w:bCs/>
                <w:color w:val="000000" w:themeColor="text1"/>
                <w:sz w:val="18"/>
                <w:szCs w:val="18"/>
                <w:lang w:eastAsia="tr-TR"/>
              </w:rPr>
              <w:t>Mesaj Ara</w:t>
            </w:r>
          </w:p>
        </w:tc>
        <w:tc>
          <w:tcPr>
            <w:tcW w:w="1646" w:type="dxa"/>
          </w:tcPr>
          <w:p w:rsidR="00745353" w:rsidRPr="0008760A" w:rsidRDefault="00745353" w:rsidP="00321BF7">
            <w:pPr>
              <w:pStyle w:val="ListeParagraf"/>
              <w:spacing w:after="0" w:line="240" w:lineRule="atLeast"/>
              <w:ind w:left="-103" w:right="-102" w:hanging="5"/>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2195" w:type="dxa"/>
          </w:tcPr>
          <w:p w:rsidR="00745353" w:rsidRDefault="00745353" w:rsidP="00321BF7">
            <w:pPr>
              <w:spacing w:after="0" w:line="240" w:lineRule="atLeast"/>
              <w:ind w:left="33" w:right="175" w:hanging="140"/>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905939" w:rsidRPr="00C34409" w:rsidRDefault="00905939" w:rsidP="00905939">
      <w:pPr>
        <w:shd w:val="clear" w:color="auto" w:fill="FFFFFF"/>
        <w:tabs>
          <w:tab w:val="left" w:pos="851"/>
        </w:tabs>
        <w:spacing w:after="0" w:line="0" w:lineRule="atLeast"/>
        <w:jc w:val="both"/>
        <w:rPr>
          <w:rFonts w:ascii="Calibri" w:eastAsia="Times New Roman" w:hAnsi="Calibri" w:cs="Times New Roman"/>
          <w:b/>
          <w:bCs/>
          <w:color w:val="455F51" w:themeColor="text2"/>
          <w:sz w:val="24"/>
          <w:szCs w:val="24"/>
          <w:lang w:eastAsia="tr-TR"/>
        </w:rPr>
      </w:pPr>
    </w:p>
    <w:p w:rsidR="005C57EA" w:rsidRPr="00DB5F81" w:rsidRDefault="000B2EB0" w:rsidP="002C43F0">
      <w:pPr>
        <w:pStyle w:val="ListeParagraf"/>
        <w:numPr>
          <w:ilvl w:val="3"/>
          <w:numId w:val="104"/>
        </w:numPr>
        <w:shd w:val="clear" w:color="auto" w:fill="FFFFFF"/>
        <w:tabs>
          <w:tab w:val="left" w:pos="851"/>
        </w:tabs>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İl Sistem Sorumlusu</w:t>
      </w:r>
      <w:r w:rsidR="0079211A" w:rsidRPr="00DB5F81">
        <w:rPr>
          <w:rFonts w:ascii="Calibri" w:eastAsia="Times New Roman" w:hAnsi="Calibri" w:cs="Times New Roman"/>
          <w:b/>
          <w:bCs/>
          <w:color w:val="33473C" w:themeColor="text2" w:themeShade="BF"/>
          <w:sz w:val="20"/>
          <w:szCs w:val="20"/>
          <w:lang w:eastAsia="tr-TR"/>
        </w:rPr>
        <w:t xml:space="preserve"> Rolü</w:t>
      </w:r>
    </w:p>
    <w:p w:rsidR="00FE2983" w:rsidRPr="006051A5" w:rsidRDefault="00FE2983" w:rsidP="00FE2983">
      <w:pPr>
        <w:pStyle w:val="ListeParagraf"/>
        <w:shd w:val="clear" w:color="auto" w:fill="FFFFFF"/>
        <w:tabs>
          <w:tab w:val="left" w:pos="851"/>
        </w:tabs>
        <w:spacing w:after="0" w:line="0" w:lineRule="atLeast"/>
        <w:ind w:left="851"/>
        <w:jc w:val="both"/>
        <w:rPr>
          <w:rFonts w:ascii="Calibri" w:eastAsia="Times New Roman" w:hAnsi="Calibri" w:cs="Times New Roman"/>
          <w:b/>
          <w:bCs/>
          <w:color w:val="33473C" w:themeColor="text2" w:themeShade="BF"/>
          <w:sz w:val="16"/>
          <w:szCs w:val="16"/>
          <w:lang w:eastAsia="tr-TR"/>
        </w:rPr>
      </w:pPr>
    </w:p>
    <w:tbl>
      <w:tblPr>
        <w:tblStyle w:val="GridTable6ColorfulAccent1"/>
        <w:tblW w:w="8483" w:type="dxa"/>
        <w:tblInd w:w="850" w:type="dxa"/>
        <w:tblLook w:val="0480" w:firstRow="0" w:lastRow="0" w:firstColumn="1" w:lastColumn="0" w:noHBand="0" w:noVBand="1"/>
      </w:tblPr>
      <w:tblGrid>
        <w:gridCol w:w="820"/>
        <w:gridCol w:w="3832"/>
        <w:gridCol w:w="1586"/>
        <w:gridCol w:w="2245"/>
      </w:tblGrid>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Pr="0008760A" w:rsidRDefault="00FE2983" w:rsidP="00321BF7">
            <w:pPr>
              <w:pStyle w:val="ListeParagraf"/>
              <w:spacing w:after="0" w:line="240" w:lineRule="atLeast"/>
              <w:ind w:left="0" w:right="-108"/>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Sıra No</w:t>
            </w:r>
          </w:p>
        </w:tc>
        <w:tc>
          <w:tcPr>
            <w:tcW w:w="3832" w:type="dxa"/>
          </w:tcPr>
          <w:p w:rsidR="00FE2983" w:rsidRPr="000828EA" w:rsidRDefault="00FE2983"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C00000"/>
                <w:sz w:val="20"/>
                <w:szCs w:val="20"/>
                <w:lang w:eastAsia="tr-TR"/>
              </w:rPr>
            </w:pPr>
            <w:r w:rsidRPr="000828EA">
              <w:rPr>
                <w:rFonts w:ascii="Calibri" w:eastAsia="Times New Roman" w:hAnsi="Calibri" w:cs="Times New Roman"/>
                <w:b/>
                <w:bCs/>
                <w:color w:val="C00000"/>
                <w:sz w:val="20"/>
                <w:szCs w:val="20"/>
                <w:lang w:eastAsia="tr-TR"/>
              </w:rPr>
              <w:t>Rol</w:t>
            </w:r>
          </w:p>
        </w:tc>
        <w:tc>
          <w:tcPr>
            <w:tcW w:w="1586" w:type="dxa"/>
          </w:tcPr>
          <w:p w:rsidR="00FE2983" w:rsidRPr="000828EA" w:rsidRDefault="00FE2983" w:rsidP="00321BF7">
            <w:pPr>
              <w:pStyle w:val="ListeParagraf"/>
              <w:spacing w:after="0" w:line="240" w:lineRule="atLeast"/>
              <w:ind w:left="-103"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C00000"/>
                <w:sz w:val="20"/>
                <w:szCs w:val="20"/>
                <w:lang w:eastAsia="tr-TR"/>
              </w:rPr>
            </w:pPr>
            <w:r w:rsidRPr="000828EA">
              <w:rPr>
                <w:rFonts w:ascii="Calibri" w:eastAsia="Times New Roman" w:hAnsi="Calibri" w:cs="Times New Roman"/>
                <w:b/>
                <w:bCs/>
                <w:color w:val="C00000"/>
                <w:sz w:val="20"/>
                <w:szCs w:val="20"/>
                <w:lang w:eastAsia="tr-TR"/>
              </w:rPr>
              <w:t>Yetki Düzeyi</w:t>
            </w:r>
          </w:p>
        </w:tc>
        <w:tc>
          <w:tcPr>
            <w:tcW w:w="2245" w:type="dxa"/>
          </w:tcPr>
          <w:p w:rsidR="00FE2983" w:rsidRPr="00BC4AA1" w:rsidRDefault="00FE2983" w:rsidP="00321BF7">
            <w:pPr>
              <w:spacing w:after="0" w:line="240" w:lineRule="atLeast"/>
              <w:ind w:left="-45"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C00000"/>
                <w:sz w:val="20"/>
                <w:szCs w:val="20"/>
                <w:lang w:eastAsia="tr-TR"/>
              </w:rPr>
            </w:pPr>
            <w:r w:rsidRPr="00BC4AA1">
              <w:rPr>
                <w:rFonts w:ascii="Calibri" w:eastAsia="Times New Roman" w:hAnsi="Calibri" w:cs="Times New Roman"/>
                <w:b/>
                <w:bCs/>
                <w:color w:val="C00000"/>
                <w:sz w:val="20"/>
                <w:szCs w:val="20"/>
                <w:lang w:eastAsia="tr-TR"/>
              </w:rPr>
              <w:t>Süresi</w:t>
            </w:r>
          </w:p>
        </w:tc>
      </w:tr>
      <w:tr w:rsidR="00FE2983" w:rsidTr="007E61EA">
        <w:trPr>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32" w:type="dxa"/>
          </w:tcPr>
          <w:p w:rsidR="00FE2983" w:rsidRPr="00970BC2" w:rsidRDefault="00FE298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970BC2">
              <w:rPr>
                <w:rFonts w:ascii="Calibri" w:eastAsia="Times New Roman" w:hAnsi="Calibri" w:cs="Times New Roman"/>
                <w:b/>
                <w:bCs/>
                <w:color w:val="000000" w:themeColor="text1"/>
                <w:sz w:val="18"/>
                <w:szCs w:val="18"/>
                <w:lang w:eastAsia="tr-TR"/>
              </w:rPr>
              <w:t xml:space="preserve"> Ara</w:t>
            </w:r>
          </w:p>
        </w:tc>
        <w:tc>
          <w:tcPr>
            <w:tcW w:w="1586" w:type="dxa"/>
          </w:tcPr>
          <w:p w:rsidR="00FE2983" w:rsidRPr="0008760A" w:rsidRDefault="00FE298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2245" w:type="dxa"/>
          </w:tcPr>
          <w:p w:rsidR="00FE2983" w:rsidRPr="0008760A" w:rsidRDefault="00FE2983" w:rsidP="00321BF7">
            <w:pPr>
              <w:pStyle w:val="ListeParagraf"/>
              <w:spacing w:after="0" w:line="240" w:lineRule="atLeast"/>
              <w:ind w:left="-108"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32" w:type="dxa"/>
          </w:tcPr>
          <w:p w:rsidR="00FE2983" w:rsidRPr="00970BC2" w:rsidRDefault="00FE298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Ekle</w:t>
            </w:r>
          </w:p>
        </w:tc>
        <w:tc>
          <w:tcPr>
            <w:tcW w:w="1586" w:type="dxa"/>
          </w:tcPr>
          <w:p w:rsidR="00FE2983" w:rsidRDefault="00FE298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FE2983" w:rsidTr="007E61EA">
        <w:trPr>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32" w:type="dxa"/>
          </w:tcPr>
          <w:p w:rsidR="00FE2983" w:rsidRPr="00970BC2" w:rsidRDefault="00FE298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1586" w:type="dxa"/>
          </w:tcPr>
          <w:p w:rsidR="00FE2983" w:rsidRDefault="00FE298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245" w:type="dxa"/>
          </w:tcPr>
          <w:p w:rsidR="00FE2983" w:rsidRDefault="00FE2983"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32" w:type="dxa"/>
          </w:tcPr>
          <w:p w:rsidR="00FE2983" w:rsidRPr="00970BC2" w:rsidRDefault="00FE298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Güncelle</w:t>
            </w:r>
          </w:p>
        </w:tc>
        <w:tc>
          <w:tcPr>
            <w:tcW w:w="1586" w:type="dxa"/>
          </w:tcPr>
          <w:p w:rsidR="00FE2983" w:rsidRDefault="00FE298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FE2983" w:rsidTr="007E61EA">
        <w:trPr>
          <w:trHeight w:val="229"/>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32" w:type="dxa"/>
          </w:tcPr>
          <w:p w:rsidR="00FE2983" w:rsidRPr="00970BC2" w:rsidRDefault="00FE298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Muayenehane-Poliklinik-Hastane Ekle</w:t>
            </w:r>
          </w:p>
        </w:tc>
        <w:tc>
          <w:tcPr>
            <w:tcW w:w="1586" w:type="dxa"/>
          </w:tcPr>
          <w:p w:rsidR="00FE2983" w:rsidRDefault="00FE298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32" w:type="dxa"/>
          </w:tcPr>
          <w:p w:rsidR="00FE2983" w:rsidRPr="00970BC2" w:rsidRDefault="00FE298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Muayenehane-Poliklinik-Hastane Ara</w:t>
            </w:r>
          </w:p>
        </w:tc>
        <w:tc>
          <w:tcPr>
            <w:tcW w:w="1586" w:type="dxa"/>
          </w:tcPr>
          <w:p w:rsidR="00FE2983" w:rsidRDefault="00FE298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FE2983" w:rsidTr="00A517BE">
        <w:trPr>
          <w:trHeight w:val="284"/>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32" w:type="dxa"/>
          </w:tcPr>
          <w:p w:rsidR="00FE2983" w:rsidRPr="00970BC2" w:rsidRDefault="00FE298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Muayenehane-Poliklinik-Hastane Güncelle</w:t>
            </w:r>
          </w:p>
        </w:tc>
        <w:tc>
          <w:tcPr>
            <w:tcW w:w="1586" w:type="dxa"/>
          </w:tcPr>
          <w:p w:rsidR="00FE2983" w:rsidRDefault="00FE298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832" w:type="dxa"/>
          </w:tcPr>
          <w:p w:rsidR="00FE2983" w:rsidRPr="00970BC2" w:rsidRDefault="00A517BE"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FE2983" w:rsidRPr="00970BC2">
              <w:rPr>
                <w:rFonts w:ascii="Calibri" w:eastAsia="Times New Roman" w:hAnsi="Calibri" w:cs="Times New Roman"/>
                <w:b/>
                <w:bCs/>
                <w:color w:val="000000" w:themeColor="text1"/>
                <w:sz w:val="18"/>
                <w:szCs w:val="18"/>
                <w:lang w:eastAsia="tr-TR"/>
              </w:rPr>
              <w:t>-Temin İzinli İşletme Ekle</w:t>
            </w:r>
          </w:p>
        </w:tc>
        <w:tc>
          <w:tcPr>
            <w:tcW w:w="1586" w:type="dxa"/>
          </w:tcPr>
          <w:p w:rsidR="00FE2983" w:rsidRDefault="00FE298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FE2983" w:rsidTr="007E61EA">
        <w:trPr>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832" w:type="dxa"/>
          </w:tcPr>
          <w:p w:rsidR="00FE2983" w:rsidRPr="00970BC2" w:rsidRDefault="00A517BE"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FE2983" w:rsidRPr="00970BC2">
              <w:rPr>
                <w:rFonts w:ascii="Calibri" w:eastAsia="Times New Roman" w:hAnsi="Calibri" w:cs="Times New Roman"/>
                <w:b/>
                <w:bCs/>
                <w:color w:val="000000" w:themeColor="text1"/>
                <w:sz w:val="18"/>
                <w:szCs w:val="18"/>
                <w:lang w:eastAsia="tr-TR"/>
              </w:rPr>
              <w:t>-Temin İzinli İşletme Ara</w:t>
            </w:r>
          </w:p>
        </w:tc>
        <w:tc>
          <w:tcPr>
            <w:tcW w:w="1586" w:type="dxa"/>
          </w:tcPr>
          <w:p w:rsidR="00FE2983" w:rsidRDefault="00FE298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832" w:type="dxa"/>
          </w:tcPr>
          <w:p w:rsidR="00FE2983" w:rsidRPr="00970BC2" w:rsidRDefault="00A517BE"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FE2983" w:rsidRPr="00970BC2">
              <w:rPr>
                <w:rFonts w:ascii="Calibri" w:eastAsia="Times New Roman" w:hAnsi="Calibri" w:cs="Times New Roman"/>
                <w:b/>
                <w:bCs/>
                <w:color w:val="000000" w:themeColor="text1"/>
                <w:sz w:val="18"/>
                <w:szCs w:val="18"/>
                <w:lang w:eastAsia="tr-TR"/>
              </w:rPr>
              <w:t xml:space="preserve">-Temin İzinli İşletme Güncelle </w:t>
            </w:r>
          </w:p>
        </w:tc>
        <w:tc>
          <w:tcPr>
            <w:tcW w:w="1586" w:type="dxa"/>
          </w:tcPr>
          <w:p w:rsidR="00FE2983" w:rsidRDefault="00FE298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FE2983" w:rsidTr="007E61EA">
        <w:trPr>
          <w:trHeight w:val="229"/>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832" w:type="dxa"/>
          </w:tcPr>
          <w:p w:rsidR="00FE2983" w:rsidRPr="00970BC2" w:rsidRDefault="00A517BE"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FE2983" w:rsidRPr="00970BC2">
              <w:rPr>
                <w:rFonts w:ascii="Calibri" w:eastAsia="Times New Roman" w:hAnsi="Calibri" w:cs="Times New Roman"/>
                <w:b/>
                <w:bCs/>
                <w:color w:val="000000" w:themeColor="text1"/>
                <w:sz w:val="18"/>
                <w:szCs w:val="18"/>
                <w:lang w:eastAsia="tr-TR"/>
              </w:rPr>
              <w:t>–Depo Ekle</w:t>
            </w:r>
          </w:p>
        </w:tc>
        <w:tc>
          <w:tcPr>
            <w:tcW w:w="1586" w:type="dxa"/>
          </w:tcPr>
          <w:p w:rsidR="00FE2983" w:rsidRDefault="00FE298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3832" w:type="dxa"/>
          </w:tcPr>
          <w:p w:rsidR="00FE2983" w:rsidRPr="00970BC2" w:rsidRDefault="00A517BE"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FE2983" w:rsidRPr="00970BC2">
              <w:rPr>
                <w:rFonts w:ascii="Calibri" w:eastAsia="Times New Roman" w:hAnsi="Calibri" w:cs="Times New Roman"/>
                <w:b/>
                <w:bCs/>
                <w:color w:val="000000" w:themeColor="text1"/>
                <w:sz w:val="18"/>
                <w:szCs w:val="18"/>
                <w:lang w:eastAsia="tr-TR"/>
              </w:rPr>
              <w:t>–Depo Ara</w:t>
            </w:r>
          </w:p>
        </w:tc>
        <w:tc>
          <w:tcPr>
            <w:tcW w:w="1586" w:type="dxa"/>
          </w:tcPr>
          <w:p w:rsidR="00FE2983" w:rsidRDefault="00FE298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FE2983" w:rsidTr="007E61EA">
        <w:trPr>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13</w:t>
            </w:r>
          </w:p>
        </w:tc>
        <w:tc>
          <w:tcPr>
            <w:tcW w:w="3832" w:type="dxa"/>
          </w:tcPr>
          <w:p w:rsidR="00FE2983" w:rsidRPr="00970BC2" w:rsidRDefault="00A517BE"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FE2983" w:rsidRPr="00970BC2">
              <w:rPr>
                <w:rFonts w:ascii="Calibri" w:eastAsia="Times New Roman" w:hAnsi="Calibri" w:cs="Times New Roman"/>
                <w:b/>
                <w:bCs/>
                <w:color w:val="000000" w:themeColor="text1"/>
                <w:sz w:val="18"/>
                <w:szCs w:val="18"/>
                <w:lang w:eastAsia="tr-TR"/>
              </w:rPr>
              <w:t>–Depo Güncelle</w:t>
            </w:r>
          </w:p>
        </w:tc>
        <w:tc>
          <w:tcPr>
            <w:tcW w:w="1586" w:type="dxa"/>
          </w:tcPr>
          <w:p w:rsidR="00FE2983" w:rsidRDefault="00FE298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Default="00FE2983"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832" w:type="dxa"/>
          </w:tcPr>
          <w:p w:rsidR="00FE2983" w:rsidRPr="00970BC2" w:rsidRDefault="00FE298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İlçe Sistem Sorumlusu Ekle</w:t>
            </w:r>
            <w:r w:rsidR="00C917B1">
              <w:rPr>
                <w:rFonts w:ascii="Calibri" w:eastAsia="Times New Roman" w:hAnsi="Calibri" w:cs="Times New Roman"/>
                <w:b/>
                <w:bCs/>
                <w:color w:val="000000" w:themeColor="text1"/>
                <w:sz w:val="18"/>
                <w:szCs w:val="18"/>
                <w:lang w:eastAsia="tr-TR"/>
              </w:rPr>
              <w:t>/Ara</w:t>
            </w:r>
          </w:p>
        </w:tc>
        <w:tc>
          <w:tcPr>
            <w:tcW w:w="1586" w:type="dxa"/>
          </w:tcPr>
          <w:p w:rsidR="00FE2983" w:rsidRDefault="00FE298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Pr="00AD072E" w:rsidRDefault="00FE298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E2983" w:rsidTr="007E61EA">
        <w:trPr>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832" w:type="dxa"/>
          </w:tcPr>
          <w:p w:rsidR="00FE2983" w:rsidRPr="00970BC2" w:rsidRDefault="00C917B1"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Denetim Talimatı Ara</w:t>
            </w:r>
          </w:p>
        </w:tc>
        <w:tc>
          <w:tcPr>
            <w:tcW w:w="1586" w:type="dxa"/>
          </w:tcPr>
          <w:p w:rsidR="00FE2983" w:rsidRDefault="00FE298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Pr="00AD072E" w:rsidRDefault="00FE2983"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16</w:t>
            </w:r>
          </w:p>
        </w:tc>
        <w:tc>
          <w:tcPr>
            <w:tcW w:w="3832" w:type="dxa"/>
          </w:tcPr>
          <w:p w:rsidR="00FE2983" w:rsidRPr="00970BC2" w:rsidRDefault="00C917B1"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Denetim Ekle/Ara</w:t>
            </w:r>
          </w:p>
        </w:tc>
        <w:tc>
          <w:tcPr>
            <w:tcW w:w="1586" w:type="dxa"/>
          </w:tcPr>
          <w:p w:rsidR="00FE2983" w:rsidRDefault="00FE2983"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245" w:type="dxa"/>
          </w:tcPr>
          <w:p w:rsidR="00FE2983" w:rsidRPr="00AD072E" w:rsidRDefault="00FE298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FE2983" w:rsidTr="007E61EA">
        <w:trPr>
          <w:trHeight w:val="229"/>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17</w:t>
            </w:r>
          </w:p>
        </w:tc>
        <w:tc>
          <w:tcPr>
            <w:tcW w:w="3832" w:type="dxa"/>
          </w:tcPr>
          <w:p w:rsidR="00FE2983" w:rsidRPr="00970BC2" w:rsidRDefault="00FE2983"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Duyuru Ara</w:t>
            </w:r>
          </w:p>
        </w:tc>
        <w:tc>
          <w:tcPr>
            <w:tcW w:w="1586" w:type="dxa"/>
          </w:tcPr>
          <w:p w:rsidR="00FE2983" w:rsidRPr="0008760A" w:rsidRDefault="00FE2983"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2245" w:type="dxa"/>
          </w:tcPr>
          <w:p w:rsidR="00FE2983" w:rsidRDefault="00FE2983"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FE2983"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0" w:type="dxa"/>
          </w:tcPr>
          <w:p w:rsidR="00FE2983" w:rsidRDefault="00FE2983"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18</w:t>
            </w:r>
          </w:p>
        </w:tc>
        <w:tc>
          <w:tcPr>
            <w:tcW w:w="3832" w:type="dxa"/>
          </w:tcPr>
          <w:p w:rsidR="00FE2983" w:rsidRPr="00970BC2" w:rsidRDefault="00FE2983"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Mesaj Ara</w:t>
            </w:r>
          </w:p>
        </w:tc>
        <w:tc>
          <w:tcPr>
            <w:tcW w:w="1586" w:type="dxa"/>
          </w:tcPr>
          <w:p w:rsidR="00FE2983" w:rsidRPr="0008760A" w:rsidRDefault="001D3F8D" w:rsidP="00321BF7">
            <w:pPr>
              <w:pStyle w:val="ListeParagraf"/>
              <w:spacing w:after="0" w:line="240" w:lineRule="atLeast"/>
              <w:ind w:left="-103" w:right="-102"/>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w:t>
            </w:r>
            <w:r w:rsidR="00FE2983">
              <w:rPr>
                <w:rFonts w:ascii="Calibri" w:eastAsia="Times New Roman" w:hAnsi="Calibri" w:cs="Times New Roman"/>
                <w:bCs/>
                <w:color w:val="000000" w:themeColor="text1"/>
                <w:sz w:val="18"/>
                <w:szCs w:val="18"/>
                <w:lang w:eastAsia="tr-TR"/>
              </w:rPr>
              <w:t xml:space="preserve"> ve Kendisine</w:t>
            </w:r>
          </w:p>
        </w:tc>
        <w:tc>
          <w:tcPr>
            <w:tcW w:w="2245" w:type="dxa"/>
          </w:tcPr>
          <w:p w:rsidR="00FE2983" w:rsidRDefault="00FE2983"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905939" w:rsidRPr="00371FBA" w:rsidRDefault="00905939" w:rsidP="00973206">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D465B8" w:rsidRPr="00DB5F81" w:rsidRDefault="005C57EA" w:rsidP="002C43F0">
      <w:pPr>
        <w:pStyle w:val="ListeParagraf"/>
        <w:numPr>
          <w:ilvl w:val="3"/>
          <w:numId w:val="104"/>
        </w:numPr>
        <w:shd w:val="clear" w:color="auto" w:fill="FFFFFF"/>
        <w:tabs>
          <w:tab w:val="left" w:pos="284"/>
        </w:tabs>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İlçe Sistem Sorumlusu</w:t>
      </w:r>
      <w:r w:rsidR="0079211A" w:rsidRPr="00DB5F81">
        <w:rPr>
          <w:rFonts w:ascii="Calibri" w:eastAsia="Times New Roman" w:hAnsi="Calibri" w:cs="Times New Roman"/>
          <w:b/>
          <w:bCs/>
          <w:color w:val="33473C" w:themeColor="text2" w:themeShade="BF"/>
          <w:sz w:val="20"/>
          <w:szCs w:val="20"/>
          <w:lang w:eastAsia="tr-TR"/>
        </w:rPr>
        <w:t xml:space="preserve"> Rolü</w:t>
      </w:r>
    </w:p>
    <w:p w:rsidR="00D465B8" w:rsidRDefault="00D465B8" w:rsidP="00D465B8">
      <w:pPr>
        <w:pStyle w:val="ListeParagraf"/>
        <w:shd w:val="clear" w:color="auto" w:fill="FFFFFF"/>
        <w:tabs>
          <w:tab w:val="left" w:pos="284"/>
        </w:tabs>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507" w:type="dxa"/>
        <w:tblInd w:w="850" w:type="dxa"/>
        <w:tblLook w:val="04A0" w:firstRow="1" w:lastRow="0" w:firstColumn="1" w:lastColumn="0" w:noHBand="0" w:noVBand="1"/>
      </w:tblPr>
      <w:tblGrid>
        <w:gridCol w:w="822"/>
        <w:gridCol w:w="3843"/>
        <w:gridCol w:w="1646"/>
        <w:gridCol w:w="2196"/>
      </w:tblGrid>
      <w:tr w:rsidR="00D465B8" w:rsidTr="007E61EA">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22" w:type="dxa"/>
          </w:tcPr>
          <w:p w:rsidR="00D465B8" w:rsidRPr="0008760A" w:rsidRDefault="00D465B8" w:rsidP="00321BF7">
            <w:pPr>
              <w:pStyle w:val="ListeParagraf"/>
              <w:spacing w:after="0" w:line="240" w:lineRule="atLeast"/>
              <w:ind w:left="0" w:right="-108"/>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Sıra No </w:t>
            </w:r>
          </w:p>
        </w:tc>
        <w:tc>
          <w:tcPr>
            <w:tcW w:w="3843" w:type="dxa"/>
          </w:tcPr>
          <w:p w:rsidR="00D465B8" w:rsidRPr="0008760A" w:rsidRDefault="00D465B8" w:rsidP="00321BF7">
            <w:pPr>
              <w:pStyle w:val="ListeParagraf"/>
              <w:spacing w:after="0" w:line="24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646" w:type="dxa"/>
          </w:tcPr>
          <w:p w:rsidR="00D465B8" w:rsidRPr="0008760A" w:rsidRDefault="00D465B8" w:rsidP="00321BF7">
            <w:pPr>
              <w:pStyle w:val="ListeParagraf"/>
              <w:spacing w:after="0" w:line="24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96" w:type="dxa"/>
          </w:tcPr>
          <w:p w:rsidR="00D465B8" w:rsidRPr="00BC4AA1" w:rsidRDefault="00D465B8" w:rsidP="00321BF7">
            <w:pPr>
              <w:spacing w:after="0" w:line="240" w:lineRule="atLeast"/>
              <w:ind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sz w:val="20"/>
                <w:szCs w:val="20"/>
                <w:lang w:eastAsia="tr-TR"/>
              </w:rPr>
            </w:pPr>
            <w:r w:rsidRPr="00BC4AA1">
              <w:rPr>
                <w:rFonts w:ascii="Calibri" w:eastAsia="Times New Roman" w:hAnsi="Calibri" w:cs="Times New Roman"/>
                <w:color w:val="C00000"/>
                <w:sz w:val="20"/>
                <w:szCs w:val="20"/>
                <w:lang w:eastAsia="tr-TR"/>
              </w:rPr>
              <w:t>Süresi</w:t>
            </w:r>
          </w:p>
        </w:tc>
      </w:tr>
      <w:tr w:rsidR="00D465B8" w:rsidTr="007E61E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D465B8" w:rsidRDefault="00D465B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43" w:type="dxa"/>
          </w:tcPr>
          <w:p w:rsidR="00D465B8" w:rsidRPr="00970BC2" w:rsidRDefault="00D465B8"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970BC2">
              <w:rPr>
                <w:rFonts w:ascii="Calibri" w:eastAsia="Times New Roman" w:hAnsi="Calibri" w:cs="Times New Roman"/>
                <w:b/>
                <w:bCs/>
                <w:color w:val="000000" w:themeColor="text1"/>
                <w:sz w:val="18"/>
                <w:szCs w:val="18"/>
                <w:lang w:eastAsia="tr-TR"/>
              </w:rPr>
              <w:t xml:space="preserve"> Ara</w:t>
            </w:r>
          </w:p>
        </w:tc>
        <w:tc>
          <w:tcPr>
            <w:tcW w:w="1646" w:type="dxa"/>
          </w:tcPr>
          <w:p w:rsidR="00D465B8" w:rsidRPr="0008760A" w:rsidRDefault="00D465B8"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2196" w:type="dxa"/>
          </w:tcPr>
          <w:p w:rsidR="00D465B8" w:rsidRPr="0008760A" w:rsidRDefault="00D465B8" w:rsidP="00321BF7">
            <w:pPr>
              <w:pStyle w:val="ListeParagraf"/>
              <w:spacing w:after="0" w:line="240" w:lineRule="atLeast"/>
              <w:ind w:left="-108"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D465B8" w:rsidTr="007E61EA">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D465B8" w:rsidRDefault="00D465B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43" w:type="dxa"/>
          </w:tcPr>
          <w:p w:rsidR="00D465B8" w:rsidRPr="00970BC2" w:rsidRDefault="00D465B8"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Ekle</w:t>
            </w:r>
          </w:p>
        </w:tc>
        <w:tc>
          <w:tcPr>
            <w:tcW w:w="1646" w:type="dxa"/>
          </w:tcPr>
          <w:p w:rsidR="00D465B8" w:rsidRDefault="00D465B8"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İlçe</w:t>
            </w:r>
          </w:p>
        </w:tc>
        <w:tc>
          <w:tcPr>
            <w:tcW w:w="2196" w:type="dxa"/>
          </w:tcPr>
          <w:p w:rsidR="00D465B8" w:rsidRDefault="00D465B8"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D465B8" w:rsidTr="007E61E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22" w:type="dxa"/>
          </w:tcPr>
          <w:p w:rsidR="00D465B8" w:rsidRDefault="00D465B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43" w:type="dxa"/>
          </w:tcPr>
          <w:p w:rsidR="00D465B8" w:rsidRPr="00970BC2" w:rsidRDefault="00D465B8"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Ara</w:t>
            </w:r>
          </w:p>
        </w:tc>
        <w:tc>
          <w:tcPr>
            <w:tcW w:w="1646" w:type="dxa"/>
          </w:tcPr>
          <w:p w:rsidR="00D465B8" w:rsidRDefault="00D465B8"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6" w:type="dxa"/>
          </w:tcPr>
          <w:p w:rsidR="00D465B8" w:rsidRDefault="00D465B8"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D465B8" w:rsidTr="007E61EA">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D465B8" w:rsidRDefault="00D465B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43" w:type="dxa"/>
          </w:tcPr>
          <w:p w:rsidR="00D465B8" w:rsidRPr="00970BC2" w:rsidRDefault="00D465B8"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Kullanıcı Güncelle</w:t>
            </w:r>
          </w:p>
        </w:tc>
        <w:tc>
          <w:tcPr>
            <w:tcW w:w="1646" w:type="dxa"/>
          </w:tcPr>
          <w:p w:rsidR="00D465B8" w:rsidRDefault="00D465B8"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İlçe</w:t>
            </w:r>
          </w:p>
        </w:tc>
        <w:tc>
          <w:tcPr>
            <w:tcW w:w="2196" w:type="dxa"/>
          </w:tcPr>
          <w:p w:rsidR="00D465B8" w:rsidRDefault="00D465B8"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D465B8" w:rsidTr="007E61E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D465B8" w:rsidRDefault="00D465B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43" w:type="dxa"/>
          </w:tcPr>
          <w:p w:rsidR="00D465B8" w:rsidRPr="00970BC2" w:rsidRDefault="00A517BE"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D465B8" w:rsidRPr="00970BC2">
              <w:rPr>
                <w:rFonts w:ascii="Calibri" w:eastAsia="Times New Roman" w:hAnsi="Calibri" w:cs="Times New Roman"/>
                <w:b/>
                <w:bCs/>
                <w:color w:val="000000" w:themeColor="text1"/>
                <w:sz w:val="18"/>
                <w:szCs w:val="18"/>
                <w:lang w:eastAsia="tr-TR"/>
              </w:rPr>
              <w:t>-Muayenehane-Poliklinik-Hastane Ara</w:t>
            </w:r>
          </w:p>
        </w:tc>
        <w:tc>
          <w:tcPr>
            <w:tcW w:w="1646" w:type="dxa"/>
          </w:tcPr>
          <w:p w:rsidR="00D465B8" w:rsidRDefault="00D465B8"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196" w:type="dxa"/>
          </w:tcPr>
          <w:p w:rsidR="00D465B8" w:rsidRDefault="00D465B8"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D465B8" w:rsidTr="007E61EA">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D465B8" w:rsidRDefault="00C917B1"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43" w:type="dxa"/>
          </w:tcPr>
          <w:p w:rsidR="00D465B8" w:rsidRPr="00970BC2" w:rsidRDefault="00A517BE"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D465B8" w:rsidRPr="00970BC2">
              <w:rPr>
                <w:rFonts w:ascii="Calibri" w:eastAsia="Times New Roman" w:hAnsi="Calibri" w:cs="Times New Roman"/>
                <w:b/>
                <w:bCs/>
                <w:color w:val="000000" w:themeColor="text1"/>
                <w:sz w:val="18"/>
                <w:szCs w:val="18"/>
                <w:lang w:eastAsia="tr-TR"/>
              </w:rPr>
              <w:t>-Temin İzinli İşletme Ara</w:t>
            </w:r>
          </w:p>
        </w:tc>
        <w:tc>
          <w:tcPr>
            <w:tcW w:w="1646" w:type="dxa"/>
          </w:tcPr>
          <w:p w:rsidR="00D465B8" w:rsidRDefault="00D465B8"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w:t>
            </w:r>
          </w:p>
        </w:tc>
        <w:tc>
          <w:tcPr>
            <w:tcW w:w="2196" w:type="dxa"/>
          </w:tcPr>
          <w:p w:rsidR="00D465B8" w:rsidRDefault="00D465B8"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D465B8" w:rsidTr="007E61E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D465B8" w:rsidRDefault="00C917B1"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43" w:type="dxa"/>
          </w:tcPr>
          <w:p w:rsidR="00C917B1" w:rsidRPr="00970BC2" w:rsidRDefault="00A517BE"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D465B8" w:rsidRPr="00970BC2">
              <w:rPr>
                <w:rFonts w:ascii="Calibri" w:eastAsia="Times New Roman" w:hAnsi="Calibri" w:cs="Times New Roman"/>
                <w:b/>
                <w:bCs/>
                <w:color w:val="000000" w:themeColor="text1"/>
                <w:sz w:val="18"/>
                <w:szCs w:val="18"/>
                <w:lang w:eastAsia="tr-TR"/>
              </w:rPr>
              <w:t>–Depo Ara</w:t>
            </w:r>
          </w:p>
        </w:tc>
        <w:tc>
          <w:tcPr>
            <w:tcW w:w="1646" w:type="dxa"/>
          </w:tcPr>
          <w:p w:rsidR="00D465B8" w:rsidRDefault="00D465B8"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6" w:type="dxa"/>
          </w:tcPr>
          <w:p w:rsidR="00D465B8" w:rsidRDefault="00D465B8"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C917B1" w:rsidTr="007E61EA">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C917B1" w:rsidRDefault="00C917B1" w:rsidP="00321BF7">
            <w:pPr>
              <w:pStyle w:val="ListeParagraf"/>
              <w:spacing w:after="0" w:line="240" w:lineRule="atLeast"/>
              <w:ind w:left="0" w:right="170"/>
              <w:jc w:val="both"/>
              <w:rPr>
                <w:rFonts w:ascii="Calibri" w:eastAsia="Times New Roman" w:hAnsi="Calibri" w:cs="Times New Roman"/>
                <w:color w:val="000000" w:themeColor="text1"/>
                <w:sz w:val="18"/>
                <w:szCs w:val="18"/>
                <w:lang w:eastAsia="tr-TR"/>
              </w:rPr>
            </w:pPr>
            <w:r>
              <w:rPr>
                <w:rFonts w:ascii="Calibri" w:eastAsia="Times New Roman" w:hAnsi="Calibri" w:cs="Times New Roman"/>
                <w:color w:val="000000" w:themeColor="text1"/>
                <w:sz w:val="18"/>
                <w:szCs w:val="18"/>
                <w:lang w:eastAsia="tr-TR"/>
              </w:rPr>
              <w:t>8</w:t>
            </w:r>
          </w:p>
        </w:tc>
        <w:tc>
          <w:tcPr>
            <w:tcW w:w="3843" w:type="dxa"/>
          </w:tcPr>
          <w:p w:rsidR="00C917B1" w:rsidRDefault="00C917B1"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Denetim Talimatı Ara</w:t>
            </w:r>
          </w:p>
        </w:tc>
        <w:tc>
          <w:tcPr>
            <w:tcW w:w="1646" w:type="dxa"/>
          </w:tcPr>
          <w:p w:rsidR="00C917B1" w:rsidRDefault="00C917B1"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İlçe</w:t>
            </w:r>
          </w:p>
        </w:tc>
        <w:tc>
          <w:tcPr>
            <w:tcW w:w="2196" w:type="dxa"/>
          </w:tcPr>
          <w:p w:rsidR="00C917B1" w:rsidRPr="00B04EFF" w:rsidRDefault="00C917B1"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C917B1" w:rsidTr="007E61E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22" w:type="dxa"/>
          </w:tcPr>
          <w:p w:rsidR="00C917B1" w:rsidRDefault="00C917B1" w:rsidP="00321BF7">
            <w:pPr>
              <w:pStyle w:val="ListeParagraf"/>
              <w:spacing w:after="0" w:line="240" w:lineRule="atLeast"/>
              <w:ind w:left="0" w:right="170"/>
              <w:jc w:val="both"/>
              <w:rPr>
                <w:rFonts w:ascii="Calibri" w:eastAsia="Times New Roman" w:hAnsi="Calibri" w:cs="Times New Roman"/>
                <w:color w:val="000000" w:themeColor="text1"/>
                <w:sz w:val="18"/>
                <w:szCs w:val="18"/>
                <w:lang w:eastAsia="tr-TR"/>
              </w:rPr>
            </w:pPr>
            <w:r>
              <w:rPr>
                <w:rFonts w:ascii="Calibri" w:eastAsia="Times New Roman" w:hAnsi="Calibri" w:cs="Times New Roman"/>
                <w:color w:val="000000" w:themeColor="text1"/>
                <w:sz w:val="18"/>
                <w:szCs w:val="18"/>
                <w:lang w:eastAsia="tr-TR"/>
              </w:rPr>
              <w:t>9</w:t>
            </w:r>
          </w:p>
        </w:tc>
        <w:tc>
          <w:tcPr>
            <w:tcW w:w="3843" w:type="dxa"/>
          </w:tcPr>
          <w:p w:rsidR="00C917B1" w:rsidRDefault="00C917B1" w:rsidP="00C917B1">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Denetim Ekle/Ara</w:t>
            </w:r>
          </w:p>
        </w:tc>
        <w:tc>
          <w:tcPr>
            <w:tcW w:w="1646" w:type="dxa"/>
          </w:tcPr>
          <w:p w:rsidR="00C917B1" w:rsidRDefault="00C917B1"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Kendisi</w:t>
            </w:r>
          </w:p>
        </w:tc>
        <w:tc>
          <w:tcPr>
            <w:tcW w:w="2196" w:type="dxa"/>
          </w:tcPr>
          <w:p w:rsidR="00C917B1" w:rsidRPr="00B04EFF" w:rsidRDefault="00C917B1"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D465B8" w:rsidTr="007E61EA">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D465B8" w:rsidRDefault="00C917B1"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843" w:type="dxa"/>
          </w:tcPr>
          <w:p w:rsidR="00D465B8" w:rsidRPr="00970BC2" w:rsidRDefault="00D465B8"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Duyuru Ara</w:t>
            </w:r>
          </w:p>
        </w:tc>
        <w:tc>
          <w:tcPr>
            <w:tcW w:w="1646" w:type="dxa"/>
          </w:tcPr>
          <w:p w:rsidR="00D465B8" w:rsidRPr="0008760A" w:rsidRDefault="00A517BE"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2196" w:type="dxa"/>
          </w:tcPr>
          <w:p w:rsidR="00D465B8" w:rsidRDefault="00D465B8"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D465B8" w:rsidTr="007E61EA">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822" w:type="dxa"/>
          </w:tcPr>
          <w:p w:rsidR="00D465B8" w:rsidRDefault="00C917B1"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843" w:type="dxa"/>
          </w:tcPr>
          <w:p w:rsidR="00D465B8" w:rsidRPr="00970BC2" w:rsidRDefault="00D465B8"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Mesaj Ara</w:t>
            </w:r>
          </w:p>
        </w:tc>
        <w:tc>
          <w:tcPr>
            <w:tcW w:w="1646" w:type="dxa"/>
          </w:tcPr>
          <w:p w:rsidR="00D465B8" w:rsidRPr="0008760A" w:rsidRDefault="001D3F8D" w:rsidP="00321BF7">
            <w:pPr>
              <w:pStyle w:val="ListeParagraf"/>
              <w:spacing w:after="0" w:line="240" w:lineRule="atLeast"/>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w:t>
            </w:r>
            <w:r w:rsidR="00D465B8">
              <w:rPr>
                <w:rFonts w:ascii="Calibri" w:eastAsia="Times New Roman" w:hAnsi="Calibri" w:cs="Times New Roman"/>
                <w:bCs/>
                <w:color w:val="000000" w:themeColor="text1"/>
                <w:sz w:val="18"/>
                <w:szCs w:val="18"/>
                <w:lang w:eastAsia="tr-TR"/>
              </w:rPr>
              <w:t xml:space="preserve"> ve Kendisine</w:t>
            </w:r>
          </w:p>
        </w:tc>
        <w:tc>
          <w:tcPr>
            <w:tcW w:w="2196" w:type="dxa"/>
          </w:tcPr>
          <w:p w:rsidR="00D465B8" w:rsidRDefault="00D465B8"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5F6950" w:rsidRPr="006051A5" w:rsidRDefault="005F6950" w:rsidP="006051A5">
      <w:pPr>
        <w:shd w:val="clear" w:color="auto" w:fill="FFFFFF"/>
        <w:tabs>
          <w:tab w:val="left" w:pos="284"/>
        </w:tabs>
        <w:spacing w:after="0" w:line="0" w:lineRule="atLeast"/>
        <w:jc w:val="both"/>
        <w:rPr>
          <w:rFonts w:ascii="Calibri" w:eastAsia="Times New Roman" w:hAnsi="Calibri" w:cs="Times New Roman"/>
          <w:b/>
          <w:bCs/>
          <w:color w:val="33473C" w:themeColor="text2" w:themeShade="BF"/>
          <w:sz w:val="24"/>
          <w:szCs w:val="24"/>
          <w:lang w:eastAsia="tr-TR"/>
        </w:rPr>
      </w:pPr>
    </w:p>
    <w:p w:rsidR="00D465B8" w:rsidRPr="00DB5F81" w:rsidRDefault="00D465B8" w:rsidP="002C43F0">
      <w:pPr>
        <w:pStyle w:val="ListeParagraf"/>
        <w:numPr>
          <w:ilvl w:val="3"/>
          <w:numId w:val="104"/>
        </w:numPr>
        <w:shd w:val="clear" w:color="auto" w:fill="FFFFFF"/>
        <w:tabs>
          <w:tab w:val="left" w:pos="284"/>
        </w:tabs>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Veteriner Kontrol Enstitüsü Kullanıcısı Rolü</w:t>
      </w:r>
    </w:p>
    <w:p w:rsidR="00CD214D" w:rsidRPr="006051A5" w:rsidRDefault="00CD214D" w:rsidP="00CD214D">
      <w:pPr>
        <w:pStyle w:val="ListeParagraf"/>
        <w:shd w:val="clear" w:color="auto" w:fill="FFFFFF"/>
        <w:tabs>
          <w:tab w:val="left" w:pos="284"/>
        </w:tabs>
        <w:spacing w:after="0" w:line="0" w:lineRule="atLeast"/>
        <w:ind w:left="851"/>
        <w:jc w:val="both"/>
        <w:rPr>
          <w:rFonts w:ascii="Calibri" w:eastAsia="Times New Roman" w:hAnsi="Calibri" w:cs="Times New Roman"/>
          <w:b/>
          <w:bCs/>
          <w:color w:val="455F51" w:themeColor="text2"/>
          <w:sz w:val="16"/>
          <w:szCs w:val="16"/>
          <w:lang w:eastAsia="tr-TR"/>
        </w:rPr>
      </w:pPr>
    </w:p>
    <w:tbl>
      <w:tblPr>
        <w:tblStyle w:val="GridTable6ColorfulAccent1"/>
        <w:tblW w:w="8508" w:type="dxa"/>
        <w:tblInd w:w="850" w:type="dxa"/>
        <w:tblLook w:val="04A0" w:firstRow="1" w:lastRow="0" w:firstColumn="1" w:lastColumn="0" w:noHBand="0" w:noVBand="1"/>
      </w:tblPr>
      <w:tblGrid>
        <w:gridCol w:w="822"/>
        <w:gridCol w:w="3843"/>
        <w:gridCol w:w="1647"/>
        <w:gridCol w:w="2196"/>
      </w:tblGrid>
      <w:tr w:rsidR="00CD214D" w:rsidTr="007E61EA">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22" w:type="dxa"/>
          </w:tcPr>
          <w:p w:rsidR="00CD214D" w:rsidRPr="0008760A" w:rsidRDefault="00CD214D" w:rsidP="00321BF7">
            <w:pPr>
              <w:pStyle w:val="ListeParagraf"/>
              <w:spacing w:after="0" w:line="240" w:lineRule="atLeast"/>
              <w:ind w:left="0" w:right="-108"/>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Sıra No </w:t>
            </w:r>
          </w:p>
        </w:tc>
        <w:tc>
          <w:tcPr>
            <w:tcW w:w="3843" w:type="dxa"/>
          </w:tcPr>
          <w:p w:rsidR="00CD214D" w:rsidRPr="0008760A" w:rsidRDefault="00CD214D" w:rsidP="00321BF7">
            <w:pPr>
              <w:pStyle w:val="ListeParagraf"/>
              <w:spacing w:after="0" w:line="24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647" w:type="dxa"/>
          </w:tcPr>
          <w:p w:rsidR="00CD214D" w:rsidRPr="0008760A" w:rsidRDefault="00CD214D" w:rsidP="00321BF7">
            <w:pPr>
              <w:pStyle w:val="ListeParagraf"/>
              <w:spacing w:after="0" w:line="24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96" w:type="dxa"/>
          </w:tcPr>
          <w:p w:rsidR="00CD214D" w:rsidRPr="00BC4AA1" w:rsidRDefault="00CD214D" w:rsidP="00321BF7">
            <w:pPr>
              <w:spacing w:after="0" w:line="240" w:lineRule="atLeast"/>
              <w:ind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C00000"/>
                <w:sz w:val="20"/>
                <w:szCs w:val="20"/>
                <w:lang w:eastAsia="tr-TR"/>
              </w:rPr>
            </w:pPr>
            <w:r w:rsidRPr="00BC4AA1">
              <w:rPr>
                <w:rFonts w:ascii="Calibri" w:eastAsia="Times New Roman" w:hAnsi="Calibri" w:cs="Times New Roman"/>
                <w:color w:val="C00000"/>
                <w:sz w:val="20"/>
                <w:szCs w:val="20"/>
                <w:lang w:eastAsia="tr-TR"/>
              </w:rPr>
              <w:t>Süresi</w:t>
            </w:r>
          </w:p>
        </w:tc>
      </w:tr>
      <w:tr w:rsidR="00CD214D" w:rsidTr="007E61E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CD214D" w:rsidRDefault="00CD214D"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43" w:type="dxa"/>
          </w:tcPr>
          <w:p w:rsidR="00CD214D" w:rsidRPr="00970BC2" w:rsidRDefault="00CD214D"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970BC2">
              <w:rPr>
                <w:rFonts w:ascii="Calibri" w:eastAsia="Times New Roman" w:hAnsi="Calibri" w:cs="Times New Roman"/>
                <w:b/>
                <w:bCs/>
                <w:color w:val="000000" w:themeColor="text1"/>
                <w:sz w:val="18"/>
                <w:szCs w:val="18"/>
                <w:lang w:eastAsia="tr-TR"/>
              </w:rPr>
              <w:t xml:space="preserve"> Ara</w:t>
            </w:r>
          </w:p>
        </w:tc>
        <w:tc>
          <w:tcPr>
            <w:tcW w:w="1647" w:type="dxa"/>
          </w:tcPr>
          <w:p w:rsidR="00CD214D" w:rsidRPr="0008760A" w:rsidRDefault="00CD214D"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2196" w:type="dxa"/>
          </w:tcPr>
          <w:p w:rsidR="00CD214D" w:rsidRPr="0008760A" w:rsidRDefault="00CD214D" w:rsidP="00321BF7">
            <w:pPr>
              <w:pStyle w:val="ListeParagraf"/>
              <w:spacing w:after="0" w:line="240" w:lineRule="atLeast"/>
              <w:ind w:left="-108"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CD214D" w:rsidTr="007E61EA">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CD214D" w:rsidRDefault="00CD214D"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43" w:type="dxa"/>
          </w:tcPr>
          <w:p w:rsidR="00CD214D" w:rsidRPr="00970BC2" w:rsidRDefault="00CD214D"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Üretim Numune Kabul</w:t>
            </w:r>
          </w:p>
        </w:tc>
        <w:tc>
          <w:tcPr>
            <w:tcW w:w="1647" w:type="dxa"/>
          </w:tcPr>
          <w:p w:rsidR="00CD214D" w:rsidRDefault="00C917B1"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6" w:type="dxa"/>
          </w:tcPr>
          <w:p w:rsidR="00CD214D" w:rsidRDefault="00CD214D"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D214D" w:rsidTr="007E61EA">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822" w:type="dxa"/>
          </w:tcPr>
          <w:p w:rsidR="00CD214D" w:rsidRDefault="00CD214D"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43" w:type="dxa"/>
          </w:tcPr>
          <w:p w:rsidR="00CD214D" w:rsidRPr="00970BC2" w:rsidRDefault="00CD214D"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Üretim Numune Talebi Değerlendir</w:t>
            </w:r>
          </w:p>
        </w:tc>
        <w:tc>
          <w:tcPr>
            <w:tcW w:w="1647" w:type="dxa"/>
          </w:tcPr>
          <w:p w:rsidR="00CD214D" w:rsidRDefault="00CD214D"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6" w:type="dxa"/>
          </w:tcPr>
          <w:p w:rsidR="00CD214D" w:rsidRDefault="00CD214D"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D214D" w:rsidTr="007E61EA">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CD214D" w:rsidRDefault="00CD214D"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43" w:type="dxa"/>
          </w:tcPr>
          <w:p w:rsidR="00CD214D" w:rsidRPr="00970BC2" w:rsidRDefault="00CD214D"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İthalat Numune Kabul</w:t>
            </w:r>
          </w:p>
        </w:tc>
        <w:tc>
          <w:tcPr>
            <w:tcW w:w="1647" w:type="dxa"/>
          </w:tcPr>
          <w:p w:rsidR="00CD214D" w:rsidRDefault="00C917B1"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6" w:type="dxa"/>
          </w:tcPr>
          <w:p w:rsidR="00CD214D" w:rsidRDefault="00CD214D"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AD072E">
              <w:rPr>
                <w:rFonts w:ascii="Calibri" w:eastAsia="Times New Roman" w:hAnsi="Calibri" w:cs="Times New Roman"/>
                <w:bCs/>
                <w:color w:val="000000" w:themeColor="text1"/>
                <w:sz w:val="18"/>
                <w:szCs w:val="18"/>
                <w:lang w:eastAsia="tr-TR"/>
              </w:rPr>
              <w:t>Faaliyeti boyunca</w:t>
            </w:r>
          </w:p>
        </w:tc>
      </w:tr>
      <w:tr w:rsidR="00CD214D" w:rsidTr="007E61E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CD214D" w:rsidRDefault="00CD214D"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43" w:type="dxa"/>
          </w:tcPr>
          <w:p w:rsidR="00CD214D" w:rsidRPr="00970BC2" w:rsidRDefault="00CD214D"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İthalat Numune Talebi Değerlendir</w:t>
            </w:r>
          </w:p>
        </w:tc>
        <w:tc>
          <w:tcPr>
            <w:tcW w:w="1647" w:type="dxa"/>
          </w:tcPr>
          <w:p w:rsidR="00CD214D" w:rsidRDefault="00C917B1"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6" w:type="dxa"/>
          </w:tcPr>
          <w:p w:rsidR="00CD214D" w:rsidRDefault="00CD214D"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C917B1" w:rsidTr="007E61EA">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C917B1" w:rsidRDefault="00C917B1" w:rsidP="00321BF7">
            <w:pPr>
              <w:pStyle w:val="ListeParagraf"/>
              <w:spacing w:after="0" w:line="240" w:lineRule="atLeast"/>
              <w:ind w:left="0" w:right="170"/>
              <w:jc w:val="both"/>
              <w:rPr>
                <w:rFonts w:ascii="Calibri" w:eastAsia="Times New Roman" w:hAnsi="Calibri" w:cs="Times New Roman"/>
                <w:color w:val="000000" w:themeColor="text1"/>
                <w:sz w:val="18"/>
                <w:szCs w:val="18"/>
                <w:lang w:eastAsia="tr-TR"/>
              </w:rPr>
            </w:pPr>
            <w:r>
              <w:rPr>
                <w:rFonts w:ascii="Calibri" w:eastAsia="Times New Roman" w:hAnsi="Calibri" w:cs="Times New Roman"/>
                <w:color w:val="000000" w:themeColor="text1"/>
                <w:sz w:val="18"/>
                <w:szCs w:val="18"/>
                <w:lang w:eastAsia="tr-TR"/>
              </w:rPr>
              <w:t>6</w:t>
            </w:r>
          </w:p>
        </w:tc>
        <w:tc>
          <w:tcPr>
            <w:tcW w:w="3843" w:type="dxa"/>
          </w:tcPr>
          <w:p w:rsidR="00C917B1" w:rsidRDefault="00C917B1" w:rsidP="00C917B1">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Şahit Numune Talebi Değerlendir</w:t>
            </w:r>
          </w:p>
        </w:tc>
        <w:tc>
          <w:tcPr>
            <w:tcW w:w="1647" w:type="dxa"/>
          </w:tcPr>
          <w:p w:rsidR="00C917B1" w:rsidRDefault="00C917B1"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6" w:type="dxa"/>
          </w:tcPr>
          <w:p w:rsidR="00C917B1" w:rsidRPr="00B04EFF" w:rsidRDefault="00C917B1"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B04EFF">
              <w:rPr>
                <w:rFonts w:ascii="Calibri" w:eastAsia="Times New Roman" w:hAnsi="Calibri" w:cs="Times New Roman"/>
                <w:bCs/>
                <w:color w:val="000000" w:themeColor="text1"/>
                <w:sz w:val="18"/>
                <w:szCs w:val="18"/>
                <w:lang w:eastAsia="tr-TR"/>
              </w:rPr>
              <w:t>Faaliyeti boyunca</w:t>
            </w:r>
          </w:p>
        </w:tc>
      </w:tr>
      <w:tr w:rsidR="00CD214D" w:rsidTr="007E61E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22" w:type="dxa"/>
          </w:tcPr>
          <w:p w:rsidR="00CD214D" w:rsidRDefault="00C917B1"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43" w:type="dxa"/>
          </w:tcPr>
          <w:p w:rsidR="00CD214D" w:rsidRPr="00970BC2" w:rsidRDefault="00A517BE"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w:t>
            </w:r>
            <w:r w:rsidR="00CD214D" w:rsidRPr="00970BC2">
              <w:rPr>
                <w:rFonts w:ascii="Calibri" w:eastAsia="Times New Roman" w:hAnsi="Calibri" w:cs="Times New Roman"/>
                <w:b/>
                <w:bCs/>
                <w:color w:val="000000" w:themeColor="text1"/>
                <w:sz w:val="18"/>
                <w:szCs w:val="18"/>
                <w:lang w:eastAsia="tr-TR"/>
              </w:rPr>
              <w:t>–Depo Ara</w:t>
            </w:r>
          </w:p>
        </w:tc>
        <w:tc>
          <w:tcPr>
            <w:tcW w:w="1647" w:type="dxa"/>
          </w:tcPr>
          <w:p w:rsidR="00CD214D" w:rsidRDefault="00CD214D"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6" w:type="dxa"/>
          </w:tcPr>
          <w:p w:rsidR="00CD214D" w:rsidRDefault="00CD214D"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B04EFF">
              <w:rPr>
                <w:rFonts w:ascii="Calibri" w:eastAsia="Times New Roman" w:hAnsi="Calibri" w:cs="Times New Roman"/>
                <w:bCs/>
                <w:color w:val="000000" w:themeColor="text1"/>
                <w:sz w:val="18"/>
                <w:szCs w:val="18"/>
                <w:lang w:eastAsia="tr-TR"/>
              </w:rPr>
              <w:t>Faaliyeti boyunca</w:t>
            </w:r>
          </w:p>
        </w:tc>
      </w:tr>
      <w:tr w:rsidR="00CD214D" w:rsidTr="007E61EA">
        <w:trPr>
          <w:trHeight w:val="255"/>
        </w:trPr>
        <w:tc>
          <w:tcPr>
            <w:cnfStyle w:val="001000000000" w:firstRow="0" w:lastRow="0" w:firstColumn="1" w:lastColumn="0" w:oddVBand="0" w:evenVBand="0" w:oddHBand="0" w:evenHBand="0" w:firstRowFirstColumn="0" w:firstRowLastColumn="0" w:lastRowFirstColumn="0" w:lastRowLastColumn="0"/>
            <w:tcW w:w="822" w:type="dxa"/>
          </w:tcPr>
          <w:p w:rsidR="00CD214D" w:rsidRDefault="00C917B1"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843" w:type="dxa"/>
          </w:tcPr>
          <w:p w:rsidR="00CD214D" w:rsidRPr="00970BC2" w:rsidRDefault="00CD214D"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Duyuru Ara</w:t>
            </w:r>
          </w:p>
        </w:tc>
        <w:tc>
          <w:tcPr>
            <w:tcW w:w="1647" w:type="dxa"/>
          </w:tcPr>
          <w:p w:rsidR="00CD214D" w:rsidRPr="0008760A" w:rsidRDefault="00A517BE"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2196" w:type="dxa"/>
          </w:tcPr>
          <w:p w:rsidR="00CD214D" w:rsidRDefault="00CD214D"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CD214D" w:rsidTr="007E61EA">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822" w:type="dxa"/>
          </w:tcPr>
          <w:p w:rsidR="00CD214D" w:rsidRDefault="00C917B1"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843" w:type="dxa"/>
          </w:tcPr>
          <w:p w:rsidR="00CD214D" w:rsidRPr="00970BC2" w:rsidRDefault="00CD214D"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970BC2">
              <w:rPr>
                <w:rFonts w:ascii="Calibri" w:eastAsia="Times New Roman" w:hAnsi="Calibri" w:cs="Times New Roman"/>
                <w:b/>
                <w:bCs/>
                <w:color w:val="000000" w:themeColor="text1"/>
                <w:sz w:val="18"/>
                <w:szCs w:val="18"/>
                <w:lang w:eastAsia="tr-TR"/>
              </w:rPr>
              <w:t>Mesaj Ara</w:t>
            </w:r>
          </w:p>
        </w:tc>
        <w:tc>
          <w:tcPr>
            <w:tcW w:w="1647" w:type="dxa"/>
          </w:tcPr>
          <w:p w:rsidR="00CD214D" w:rsidRPr="0008760A" w:rsidRDefault="001D3F8D" w:rsidP="00321BF7">
            <w:pPr>
              <w:pStyle w:val="ListeParagraf"/>
              <w:spacing w:after="0" w:line="240" w:lineRule="atLeast"/>
              <w:ind w:left="-103"/>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w:t>
            </w:r>
            <w:r w:rsidR="00CD214D">
              <w:rPr>
                <w:rFonts w:ascii="Calibri" w:eastAsia="Times New Roman" w:hAnsi="Calibri" w:cs="Times New Roman"/>
                <w:bCs/>
                <w:color w:val="000000" w:themeColor="text1"/>
                <w:sz w:val="18"/>
                <w:szCs w:val="18"/>
                <w:lang w:eastAsia="tr-TR"/>
              </w:rPr>
              <w:t xml:space="preserve"> ve Kendisine</w:t>
            </w:r>
          </w:p>
        </w:tc>
        <w:tc>
          <w:tcPr>
            <w:tcW w:w="2196" w:type="dxa"/>
          </w:tcPr>
          <w:p w:rsidR="00CD214D" w:rsidRDefault="00CD214D"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bl>
    <w:p w:rsidR="00EF67CE" w:rsidRPr="00DB5F81" w:rsidRDefault="00EF67CE" w:rsidP="00973206">
      <w:pPr>
        <w:shd w:val="clear" w:color="auto" w:fill="FFFFFF"/>
        <w:spacing w:after="0" w:line="0" w:lineRule="atLeast"/>
        <w:jc w:val="both"/>
        <w:rPr>
          <w:rFonts w:ascii="Calibri" w:eastAsia="Times New Roman" w:hAnsi="Calibri" w:cs="Times New Roman"/>
          <w:b/>
          <w:bCs/>
          <w:color w:val="33473C" w:themeColor="text2" w:themeShade="BF"/>
          <w:sz w:val="16"/>
          <w:szCs w:val="16"/>
          <w:lang w:eastAsia="tr-TR"/>
        </w:rPr>
      </w:pPr>
    </w:p>
    <w:p w:rsidR="000B2EB0" w:rsidRPr="00DB5F81" w:rsidRDefault="000B2EB0" w:rsidP="002C43F0">
      <w:pPr>
        <w:pStyle w:val="ListeParagraf"/>
        <w:numPr>
          <w:ilvl w:val="2"/>
          <w:numId w:val="104"/>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DB5F81">
        <w:rPr>
          <w:rFonts w:ascii="Calibri" w:eastAsia="Times New Roman" w:hAnsi="Calibri" w:cs="Times New Roman"/>
          <w:b/>
          <w:bCs/>
          <w:color w:val="33473C" w:themeColor="text2" w:themeShade="BF"/>
          <w:lang w:eastAsia="tr-TR"/>
        </w:rPr>
        <w:t xml:space="preserve">Kamu </w:t>
      </w:r>
      <w:r w:rsidR="00417684" w:rsidRPr="00DB5F81">
        <w:rPr>
          <w:rFonts w:ascii="Calibri" w:eastAsia="Times New Roman" w:hAnsi="Calibri" w:cs="Times New Roman"/>
          <w:b/>
          <w:bCs/>
          <w:color w:val="33473C" w:themeColor="text2" w:themeShade="BF"/>
          <w:lang w:eastAsia="tr-TR"/>
        </w:rPr>
        <w:t xml:space="preserve">Veteriner Hekim </w:t>
      </w:r>
      <w:r w:rsidRPr="00DB5F81">
        <w:rPr>
          <w:rFonts w:ascii="Calibri" w:eastAsia="Times New Roman" w:hAnsi="Calibri" w:cs="Times New Roman"/>
          <w:b/>
          <w:bCs/>
          <w:color w:val="33473C" w:themeColor="text2" w:themeShade="BF"/>
          <w:lang w:eastAsia="tr-TR"/>
        </w:rPr>
        <w:t>Kullanıcı</w:t>
      </w:r>
      <w:r w:rsidR="0079211A" w:rsidRPr="00DB5F81">
        <w:rPr>
          <w:rFonts w:ascii="Calibri" w:eastAsia="Times New Roman" w:hAnsi="Calibri" w:cs="Times New Roman"/>
          <w:b/>
          <w:bCs/>
          <w:color w:val="33473C" w:themeColor="text2" w:themeShade="BF"/>
          <w:lang w:eastAsia="tr-TR"/>
        </w:rPr>
        <w:t xml:space="preserve"> Rolü</w:t>
      </w:r>
    </w:p>
    <w:p w:rsidR="000846E4" w:rsidRDefault="000846E4" w:rsidP="000846E4">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lang w:eastAsia="tr-TR"/>
        </w:rPr>
      </w:pPr>
    </w:p>
    <w:tbl>
      <w:tblPr>
        <w:tblStyle w:val="GridTable6ColorfulAccent1"/>
        <w:tblW w:w="8472" w:type="dxa"/>
        <w:tblInd w:w="850" w:type="dxa"/>
        <w:tblLook w:val="04A0" w:firstRow="1" w:lastRow="0" w:firstColumn="1" w:lastColumn="0" w:noHBand="0" w:noVBand="1"/>
      </w:tblPr>
      <w:tblGrid>
        <w:gridCol w:w="819"/>
        <w:gridCol w:w="3827"/>
        <w:gridCol w:w="1640"/>
        <w:gridCol w:w="2186"/>
      </w:tblGrid>
      <w:tr w:rsidR="000846E4" w:rsidTr="00FA37DA">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19" w:type="dxa"/>
          </w:tcPr>
          <w:p w:rsidR="000846E4" w:rsidRPr="0008760A" w:rsidRDefault="000846E4" w:rsidP="00321BF7">
            <w:pPr>
              <w:pStyle w:val="ListeParagraf"/>
              <w:spacing w:after="0" w:line="240" w:lineRule="atLeast"/>
              <w:ind w:left="0" w:right="-108"/>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Sıra No</w:t>
            </w:r>
          </w:p>
        </w:tc>
        <w:tc>
          <w:tcPr>
            <w:tcW w:w="3827" w:type="dxa"/>
          </w:tcPr>
          <w:p w:rsidR="000846E4" w:rsidRPr="0008760A" w:rsidRDefault="000846E4" w:rsidP="00321BF7">
            <w:pPr>
              <w:pStyle w:val="ListeParagraf"/>
              <w:spacing w:after="0" w:line="24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640" w:type="dxa"/>
          </w:tcPr>
          <w:p w:rsidR="000846E4" w:rsidRPr="0008760A" w:rsidRDefault="000846E4" w:rsidP="00321BF7">
            <w:pPr>
              <w:pStyle w:val="ListeParagraf"/>
              <w:spacing w:after="0" w:line="24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86" w:type="dxa"/>
          </w:tcPr>
          <w:p w:rsidR="000846E4" w:rsidRPr="0008760A" w:rsidRDefault="000846E4" w:rsidP="00321BF7">
            <w:pPr>
              <w:pStyle w:val="ListeParagraf"/>
              <w:spacing w:after="0" w:line="24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0846E4" w:rsidTr="00FA37D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19" w:type="dxa"/>
          </w:tcPr>
          <w:p w:rsidR="000846E4" w:rsidRPr="006C024A" w:rsidRDefault="000846E4"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w:t>
            </w:r>
          </w:p>
        </w:tc>
        <w:tc>
          <w:tcPr>
            <w:tcW w:w="3827" w:type="dxa"/>
          </w:tcPr>
          <w:p w:rsidR="000846E4" w:rsidRPr="006C024A" w:rsidRDefault="000846E4"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6C024A">
              <w:rPr>
                <w:rFonts w:ascii="Calibri" w:eastAsia="Times New Roman" w:hAnsi="Calibri" w:cs="Times New Roman"/>
                <w:b/>
                <w:bCs/>
                <w:color w:val="000000" w:themeColor="text1"/>
                <w:sz w:val="18"/>
                <w:szCs w:val="18"/>
                <w:lang w:eastAsia="tr-TR"/>
              </w:rPr>
              <w:t xml:space="preserve"> Ara</w:t>
            </w:r>
          </w:p>
        </w:tc>
        <w:tc>
          <w:tcPr>
            <w:tcW w:w="1640" w:type="dxa"/>
          </w:tcPr>
          <w:p w:rsidR="000846E4" w:rsidRPr="00917A39" w:rsidRDefault="000846E4"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 Ürünler</w:t>
            </w:r>
          </w:p>
        </w:tc>
        <w:tc>
          <w:tcPr>
            <w:tcW w:w="2186" w:type="dxa"/>
          </w:tcPr>
          <w:p w:rsidR="000846E4" w:rsidRPr="0008760A" w:rsidRDefault="000846E4" w:rsidP="00321BF7">
            <w:pPr>
              <w:pStyle w:val="ListeParagraf"/>
              <w:spacing w:after="0" w:line="24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0846E4" w:rsidTr="00FA37DA">
        <w:trPr>
          <w:trHeight w:val="238"/>
        </w:trPr>
        <w:tc>
          <w:tcPr>
            <w:cnfStyle w:val="001000000000" w:firstRow="0" w:lastRow="0" w:firstColumn="1" w:lastColumn="0" w:oddVBand="0" w:evenVBand="0" w:oddHBand="0" w:evenHBand="0" w:firstRowFirstColumn="0" w:firstRowLastColumn="0" w:lastRowFirstColumn="0" w:lastRowLastColumn="0"/>
            <w:tcW w:w="819" w:type="dxa"/>
          </w:tcPr>
          <w:p w:rsidR="000846E4" w:rsidRPr="006C024A" w:rsidRDefault="000846E4"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2</w:t>
            </w:r>
          </w:p>
        </w:tc>
        <w:tc>
          <w:tcPr>
            <w:tcW w:w="3827" w:type="dxa"/>
          </w:tcPr>
          <w:p w:rsidR="000846E4" w:rsidRPr="006C024A" w:rsidRDefault="000846E4"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Kullanıcı Ara</w:t>
            </w:r>
          </w:p>
        </w:tc>
        <w:tc>
          <w:tcPr>
            <w:tcW w:w="1640" w:type="dxa"/>
          </w:tcPr>
          <w:p w:rsidR="000846E4" w:rsidRPr="00917A39" w:rsidRDefault="000846E4"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6" w:type="dxa"/>
          </w:tcPr>
          <w:p w:rsidR="000846E4" w:rsidRDefault="000846E4" w:rsidP="00321BF7">
            <w:pPr>
              <w:pStyle w:val="ListeParagraf"/>
              <w:spacing w:after="0" w:line="24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846E4" w:rsidTr="00FA37D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19" w:type="dxa"/>
          </w:tcPr>
          <w:p w:rsidR="000846E4" w:rsidRPr="006C024A" w:rsidRDefault="000846E4"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lastRenderedPageBreak/>
              <w:t>3</w:t>
            </w:r>
          </w:p>
        </w:tc>
        <w:tc>
          <w:tcPr>
            <w:tcW w:w="3827" w:type="dxa"/>
          </w:tcPr>
          <w:p w:rsidR="000846E4" w:rsidRPr="006C024A" w:rsidRDefault="00FA37DA"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VBÜ </w:t>
            </w:r>
            <w:r w:rsidR="000846E4">
              <w:rPr>
                <w:rFonts w:ascii="Calibri" w:eastAsia="Times New Roman" w:hAnsi="Calibri" w:cs="Times New Roman"/>
                <w:b/>
                <w:bCs/>
                <w:color w:val="000000" w:themeColor="text1"/>
                <w:sz w:val="18"/>
                <w:szCs w:val="18"/>
                <w:lang w:eastAsia="tr-TR"/>
              </w:rPr>
              <w:t xml:space="preserve">Uygulama Belgesi </w:t>
            </w:r>
            <w:r w:rsidR="000846E4" w:rsidRPr="006C024A">
              <w:rPr>
                <w:rFonts w:ascii="Calibri" w:eastAsia="Times New Roman" w:hAnsi="Calibri" w:cs="Times New Roman"/>
                <w:b/>
                <w:bCs/>
                <w:color w:val="000000" w:themeColor="text1"/>
                <w:sz w:val="18"/>
                <w:szCs w:val="18"/>
                <w:lang w:eastAsia="tr-TR"/>
              </w:rPr>
              <w:t>Ekle</w:t>
            </w:r>
          </w:p>
        </w:tc>
        <w:tc>
          <w:tcPr>
            <w:tcW w:w="1640" w:type="dxa"/>
          </w:tcPr>
          <w:p w:rsidR="000846E4" w:rsidRPr="00917A39" w:rsidRDefault="000846E4"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Faaliyet</w:t>
            </w:r>
            <w:r w:rsidR="00FA37DA">
              <w:rPr>
                <w:rFonts w:ascii="Calibri" w:eastAsia="Times New Roman" w:hAnsi="Calibri" w:cs="Times New Roman"/>
                <w:bCs/>
                <w:color w:val="auto"/>
                <w:sz w:val="18"/>
                <w:szCs w:val="18"/>
                <w:lang w:eastAsia="tr-TR"/>
              </w:rPr>
              <w:t xml:space="preserve">i </w:t>
            </w:r>
            <w:r w:rsidRPr="00917A39">
              <w:rPr>
                <w:rFonts w:ascii="Calibri" w:eastAsia="Times New Roman" w:hAnsi="Calibri" w:cs="Times New Roman"/>
                <w:bCs/>
                <w:color w:val="auto"/>
                <w:sz w:val="18"/>
                <w:szCs w:val="18"/>
                <w:lang w:eastAsia="tr-TR"/>
              </w:rPr>
              <w:t>İl/İlçe</w:t>
            </w:r>
          </w:p>
        </w:tc>
        <w:tc>
          <w:tcPr>
            <w:tcW w:w="2186" w:type="dxa"/>
          </w:tcPr>
          <w:p w:rsidR="000846E4" w:rsidRPr="0008760A" w:rsidRDefault="000846E4" w:rsidP="00321BF7">
            <w:pPr>
              <w:pStyle w:val="ListeParagraf"/>
              <w:spacing w:after="0" w:line="24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0846E4" w:rsidTr="00FA37DA">
        <w:trPr>
          <w:trHeight w:val="238"/>
        </w:trPr>
        <w:tc>
          <w:tcPr>
            <w:cnfStyle w:val="001000000000" w:firstRow="0" w:lastRow="0" w:firstColumn="1" w:lastColumn="0" w:oddVBand="0" w:evenVBand="0" w:oddHBand="0" w:evenHBand="0" w:firstRowFirstColumn="0" w:firstRowLastColumn="0" w:lastRowFirstColumn="0" w:lastRowLastColumn="0"/>
            <w:tcW w:w="819" w:type="dxa"/>
          </w:tcPr>
          <w:p w:rsidR="000846E4" w:rsidRPr="006C024A" w:rsidRDefault="000846E4"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27" w:type="dxa"/>
          </w:tcPr>
          <w:p w:rsidR="000846E4" w:rsidRPr="006C024A" w:rsidRDefault="00FA37DA"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VBÜ</w:t>
            </w:r>
            <w:r w:rsidR="000846E4" w:rsidRPr="00C52DA7">
              <w:rPr>
                <w:rFonts w:ascii="Calibri" w:eastAsia="Times New Roman" w:hAnsi="Calibri" w:cs="Times New Roman"/>
                <w:b/>
                <w:bCs/>
                <w:color w:val="000000" w:themeColor="text1"/>
                <w:sz w:val="18"/>
                <w:szCs w:val="18"/>
                <w:lang w:eastAsia="tr-TR"/>
              </w:rPr>
              <w:t xml:space="preserve"> </w:t>
            </w:r>
            <w:r w:rsidR="000846E4">
              <w:rPr>
                <w:rFonts w:ascii="Calibri" w:eastAsia="Times New Roman" w:hAnsi="Calibri" w:cs="Times New Roman"/>
                <w:b/>
                <w:bCs/>
                <w:color w:val="000000" w:themeColor="text1"/>
                <w:sz w:val="18"/>
                <w:szCs w:val="18"/>
                <w:lang w:eastAsia="tr-TR"/>
              </w:rPr>
              <w:t xml:space="preserve">Uygulama Belgesi </w:t>
            </w:r>
            <w:r w:rsidR="000846E4" w:rsidRPr="006C024A">
              <w:rPr>
                <w:rFonts w:ascii="Calibri" w:eastAsia="Times New Roman" w:hAnsi="Calibri" w:cs="Times New Roman"/>
                <w:b/>
                <w:bCs/>
                <w:color w:val="000000" w:themeColor="text1"/>
                <w:sz w:val="18"/>
                <w:szCs w:val="18"/>
                <w:lang w:eastAsia="tr-TR"/>
              </w:rPr>
              <w:t>Ara</w:t>
            </w:r>
          </w:p>
        </w:tc>
        <w:tc>
          <w:tcPr>
            <w:tcW w:w="1640" w:type="dxa"/>
          </w:tcPr>
          <w:p w:rsidR="000846E4" w:rsidRPr="00917A39" w:rsidRDefault="000846E4"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Kendi yazdığı</w:t>
            </w:r>
          </w:p>
        </w:tc>
        <w:tc>
          <w:tcPr>
            <w:tcW w:w="2186" w:type="dxa"/>
          </w:tcPr>
          <w:p w:rsidR="000846E4" w:rsidRPr="0008760A" w:rsidRDefault="000846E4" w:rsidP="00321BF7">
            <w:pPr>
              <w:pStyle w:val="ListeParagraf"/>
              <w:spacing w:after="0" w:line="240" w:lineRule="atLeast"/>
              <w:ind w:left="0"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Süresiz</w:t>
            </w:r>
          </w:p>
        </w:tc>
      </w:tr>
      <w:tr w:rsidR="000846E4" w:rsidTr="00FA37D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19" w:type="dxa"/>
          </w:tcPr>
          <w:p w:rsidR="000846E4" w:rsidRDefault="000846E4"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27" w:type="dxa"/>
          </w:tcPr>
          <w:p w:rsidR="000846E4" w:rsidRPr="00C52DA7" w:rsidRDefault="00C917B1"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Tanımsız</w:t>
            </w:r>
            <w:r w:rsidR="000846E4">
              <w:rPr>
                <w:rFonts w:ascii="Calibri" w:eastAsia="Times New Roman" w:hAnsi="Calibri" w:cs="Times New Roman"/>
                <w:b/>
                <w:bCs/>
                <w:color w:val="000000" w:themeColor="text1"/>
                <w:sz w:val="18"/>
                <w:szCs w:val="18"/>
                <w:lang w:eastAsia="tr-TR"/>
              </w:rPr>
              <w:t xml:space="preserve"> Hayvan </w:t>
            </w:r>
            <w:r w:rsidR="001D3F8D">
              <w:rPr>
                <w:rFonts w:ascii="Calibri" w:eastAsia="Times New Roman" w:hAnsi="Calibri" w:cs="Times New Roman"/>
                <w:b/>
                <w:bCs/>
                <w:color w:val="000000" w:themeColor="text1"/>
                <w:sz w:val="18"/>
                <w:szCs w:val="18"/>
                <w:lang w:eastAsia="tr-TR"/>
              </w:rPr>
              <w:t>E</w:t>
            </w:r>
            <w:r>
              <w:rPr>
                <w:rFonts w:ascii="Calibri" w:eastAsia="Times New Roman" w:hAnsi="Calibri" w:cs="Times New Roman"/>
                <w:b/>
                <w:bCs/>
                <w:color w:val="000000" w:themeColor="text1"/>
                <w:sz w:val="18"/>
                <w:szCs w:val="18"/>
                <w:lang w:eastAsia="tr-TR"/>
              </w:rPr>
              <w:t>ke/</w:t>
            </w:r>
            <w:r w:rsidR="000846E4">
              <w:rPr>
                <w:rFonts w:ascii="Calibri" w:eastAsia="Times New Roman" w:hAnsi="Calibri" w:cs="Times New Roman"/>
                <w:b/>
                <w:bCs/>
                <w:color w:val="000000" w:themeColor="text1"/>
                <w:sz w:val="18"/>
                <w:szCs w:val="18"/>
                <w:lang w:eastAsia="tr-TR"/>
              </w:rPr>
              <w:t>Ara</w:t>
            </w:r>
          </w:p>
        </w:tc>
        <w:tc>
          <w:tcPr>
            <w:tcW w:w="1640" w:type="dxa"/>
          </w:tcPr>
          <w:p w:rsidR="000846E4" w:rsidRPr="00917A39" w:rsidRDefault="000846E4" w:rsidP="00321BF7">
            <w:pPr>
              <w:pStyle w:val="ListeParagraf"/>
              <w:spacing w:after="0" w:line="24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6" w:type="dxa"/>
          </w:tcPr>
          <w:p w:rsidR="000846E4" w:rsidRDefault="000846E4"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bCs/>
                <w:color w:val="000000" w:themeColor="text1"/>
                <w:sz w:val="18"/>
                <w:szCs w:val="18"/>
                <w:lang w:eastAsia="tr-TR"/>
              </w:rPr>
              <w:t xml:space="preserve">   </w:t>
            </w:r>
            <w:r w:rsidRPr="005B4482">
              <w:rPr>
                <w:rFonts w:ascii="Calibri" w:eastAsia="Times New Roman" w:hAnsi="Calibri" w:cs="Times New Roman"/>
                <w:bCs/>
                <w:color w:val="000000" w:themeColor="text1"/>
                <w:sz w:val="18"/>
                <w:szCs w:val="18"/>
                <w:lang w:eastAsia="tr-TR"/>
              </w:rPr>
              <w:t>Faaliyeti boyunca</w:t>
            </w:r>
          </w:p>
        </w:tc>
      </w:tr>
      <w:tr w:rsidR="000846E4" w:rsidTr="00FA37DA">
        <w:trPr>
          <w:trHeight w:val="238"/>
        </w:trPr>
        <w:tc>
          <w:tcPr>
            <w:cnfStyle w:val="001000000000" w:firstRow="0" w:lastRow="0" w:firstColumn="1" w:lastColumn="0" w:oddVBand="0" w:evenVBand="0" w:oddHBand="0" w:evenHBand="0" w:firstRowFirstColumn="0" w:firstRowLastColumn="0" w:lastRowFirstColumn="0" w:lastRowLastColumn="0"/>
            <w:tcW w:w="819" w:type="dxa"/>
          </w:tcPr>
          <w:p w:rsidR="000846E4" w:rsidRDefault="000846E4"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27" w:type="dxa"/>
          </w:tcPr>
          <w:p w:rsidR="000846E4" w:rsidRDefault="000846E4"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Millileştirilmemiş Hayvan </w:t>
            </w:r>
            <w:r w:rsidR="00C917B1">
              <w:rPr>
                <w:rFonts w:ascii="Calibri" w:eastAsia="Times New Roman" w:hAnsi="Calibri" w:cs="Times New Roman"/>
                <w:b/>
                <w:bCs/>
                <w:color w:val="000000" w:themeColor="text1"/>
                <w:sz w:val="18"/>
                <w:szCs w:val="18"/>
                <w:lang w:eastAsia="tr-TR"/>
              </w:rPr>
              <w:t>Ekle/</w:t>
            </w:r>
            <w:r>
              <w:rPr>
                <w:rFonts w:ascii="Calibri" w:eastAsia="Times New Roman" w:hAnsi="Calibri" w:cs="Times New Roman"/>
                <w:b/>
                <w:bCs/>
                <w:color w:val="000000" w:themeColor="text1"/>
                <w:sz w:val="18"/>
                <w:szCs w:val="18"/>
                <w:lang w:eastAsia="tr-TR"/>
              </w:rPr>
              <w:t>Ara</w:t>
            </w:r>
          </w:p>
        </w:tc>
        <w:tc>
          <w:tcPr>
            <w:tcW w:w="1640" w:type="dxa"/>
          </w:tcPr>
          <w:p w:rsidR="000846E4" w:rsidRPr="00917A39" w:rsidRDefault="000846E4" w:rsidP="00321BF7">
            <w:pPr>
              <w:pStyle w:val="ListeParagraf"/>
              <w:spacing w:after="0" w:line="24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6" w:type="dxa"/>
          </w:tcPr>
          <w:p w:rsidR="000846E4" w:rsidRDefault="000846E4" w:rsidP="00321BF7">
            <w:pPr>
              <w:spacing w:after="0" w:line="240" w:lineRule="atLeast"/>
              <w:ind w:left="-108"/>
              <w:cnfStyle w:val="000000000000" w:firstRow="0" w:lastRow="0" w:firstColumn="0" w:lastColumn="0" w:oddVBand="0" w:evenVBand="0" w:oddHBand="0" w:evenHBand="0" w:firstRowFirstColumn="0" w:firstRowLastColumn="0" w:lastRowFirstColumn="0" w:lastRowLastColumn="0"/>
            </w:pPr>
            <w:r>
              <w:rPr>
                <w:rFonts w:ascii="Calibri" w:eastAsia="Times New Roman" w:hAnsi="Calibri" w:cs="Times New Roman"/>
                <w:bCs/>
                <w:color w:val="000000" w:themeColor="text1"/>
                <w:sz w:val="18"/>
                <w:szCs w:val="18"/>
                <w:lang w:eastAsia="tr-TR"/>
              </w:rPr>
              <w:t xml:space="preserve">   </w:t>
            </w:r>
            <w:r w:rsidRPr="005B4482">
              <w:rPr>
                <w:rFonts w:ascii="Calibri" w:eastAsia="Times New Roman" w:hAnsi="Calibri" w:cs="Times New Roman"/>
                <w:bCs/>
                <w:color w:val="000000" w:themeColor="text1"/>
                <w:sz w:val="18"/>
                <w:szCs w:val="18"/>
                <w:lang w:eastAsia="tr-TR"/>
              </w:rPr>
              <w:t>Faaliyeti boyunca</w:t>
            </w:r>
          </w:p>
        </w:tc>
      </w:tr>
      <w:tr w:rsidR="000846E4" w:rsidTr="00FA37D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19" w:type="dxa"/>
          </w:tcPr>
          <w:p w:rsidR="000846E4" w:rsidRDefault="000846E4"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27" w:type="dxa"/>
          </w:tcPr>
          <w:p w:rsidR="000846E4" w:rsidRDefault="000846E4"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Depo Ara</w:t>
            </w:r>
          </w:p>
        </w:tc>
        <w:tc>
          <w:tcPr>
            <w:tcW w:w="1640" w:type="dxa"/>
          </w:tcPr>
          <w:p w:rsidR="000846E4" w:rsidRPr="00917A39" w:rsidRDefault="000846E4" w:rsidP="00321BF7">
            <w:pPr>
              <w:pStyle w:val="ListeParagraf"/>
              <w:spacing w:after="0" w:line="24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86" w:type="dxa"/>
          </w:tcPr>
          <w:p w:rsidR="000846E4" w:rsidRDefault="000846E4" w:rsidP="00321BF7">
            <w:pPr>
              <w:spacing w:after="0" w:line="240" w:lineRule="atLeast"/>
              <w:ind w:left="-108"/>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Times New Roman"/>
                <w:bCs/>
                <w:color w:val="000000" w:themeColor="text1"/>
                <w:sz w:val="18"/>
                <w:szCs w:val="18"/>
                <w:lang w:eastAsia="tr-TR"/>
              </w:rPr>
              <w:t xml:space="preserve">   </w:t>
            </w:r>
            <w:r w:rsidRPr="005B4482">
              <w:rPr>
                <w:rFonts w:ascii="Calibri" w:eastAsia="Times New Roman" w:hAnsi="Calibri" w:cs="Times New Roman"/>
                <w:bCs/>
                <w:color w:val="000000" w:themeColor="text1"/>
                <w:sz w:val="18"/>
                <w:szCs w:val="18"/>
                <w:lang w:eastAsia="tr-TR"/>
              </w:rPr>
              <w:t>Faaliyeti boyunca</w:t>
            </w:r>
          </w:p>
        </w:tc>
      </w:tr>
      <w:tr w:rsidR="000846E4" w:rsidTr="00FA37DA">
        <w:trPr>
          <w:trHeight w:val="238"/>
        </w:trPr>
        <w:tc>
          <w:tcPr>
            <w:cnfStyle w:val="001000000000" w:firstRow="0" w:lastRow="0" w:firstColumn="1" w:lastColumn="0" w:oddVBand="0" w:evenVBand="0" w:oddHBand="0" w:evenHBand="0" w:firstRowFirstColumn="0" w:firstRowLastColumn="0" w:lastRowFirstColumn="0" w:lastRowLastColumn="0"/>
            <w:tcW w:w="819" w:type="dxa"/>
          </w:tcPr>
          <w:p w:rsidR="000846E4" w:rsidRPr="006C024A" w:rsidRDefault="000846E4"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827" w:type="dxa"/>
          </w:tcPr>
          <w:p w:rsidR="000846E4" w:rsidRPr="006C024A" w:rsidRDefault="000846E4"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Duyuru Ara</w:t>
            </w:r>
          </w:p>
        </w:tc>
        <w:tc>
          <w:tcPr>
            <w:tcW w:w="1640" w:type="dxa"/>
          </w:tcPr>
          <w:p w:rsidR="000846E4" w:rsidRPr="00917A39" w:rsidRDefault="000846E4"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 Duyurular</w:t>
            </w:r>
          </w:p>
        </w:tc>
        <w:tc>
          <w:tcPr>
            <w:tcW w:w="2186" w:type="dxa"/>
          </w:tcPr>
          <w:p w:rsidR="000846E4" w:rsidRDefault="000846E4" w:rsidP="00321BF7">
            <w:pPr>
              <w:pStyle w:val="ListeParagraf"/>
              <w:spacing w:after="0" w:line="240" w:lineRule="atLeast"/>
              <w:ind w:left="4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5B4482">
              <w:rPr>
                <w:rFonts w:ascii="Calibri" w:eastAsia="Times New Roman" w:hAnsi="Calibri" w:cs="Times New Roman"/>
                <w:bCs/>
                <w:color w:val="000000" w:themeColor="text1"/>
                <w:sz w:val="18"/>
                <w:szCs w:val="18"/>
                <w:lang w:eastAsia="tr-TR"/>
              </w:rPr>
              <w:t>Faaliyeti boyunca</w:t>
            </w:r>
          </w:p>
        </w:tc>
      </w:tr>
      <w:tr w:rsidR="000846E4" w:rsidTr="00FA37D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19" w:type="dxa"/>
          </w:tcPr>
          <w:p w:rsidR="000846E4" w:rsidRPr="006C024A" w:rsidRDefault="000846E4"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827" w:type="dxa"/>
          </w:tcPr>
          <w:p w:rsidR="000846E4" w:rsidRPr="006C024A" w:rsidRDefault="000846E4"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Mesaj Ara</w:t>
            </w:r>
          </w:p>
        </w:tc>
        <w:tc>
          <w:tcPr>
            <w:tcW w:w="1640" w:type="dxa"/>
          </w:tcPr>
          <w:p w:rsidR="000846E4" w:rsidRPr="00917A39" w:rsidRDefault="000846E4" w:rsidP="00321BF7">
            <w:pPr>
              <w:pStyle w:val="ListeParagraf"/>
              <w:spacing w:after="0" w:line="240" w:lineRule="atLeast"/>
              <w:ind w:left="-103" w:right="4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Rolüne ve Kendisine</w:t>
            </w:r>
          </w:p>
        </w:tc>
        <w:tc>
          <w:tcPr>
            <w:tcW w:w="2186" w:type="dxa"/>
          </w:tcPr>
          <w:p w:rsidR="000846E4" w:rsidRDefault="000846E4" w:rsidP="00321BF7">
            <w:pPr>
              <w:pStyle w:val="ListeParagraf"/>
              <w:spacing w:after="0" w:line="240" w:lineRule="atLeast"/>
              <w:ind w:left="4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E00016" w:rsidRPr="00FA37DA" w:rsidRDefault="00E00016" w:rsidP="00FA37DA">
      <w:pPr>
        <w:shd w:val="clear" w:color="auto" w:fill="FFFFFF"/>
        <w:spacing w:after="0" w:line="0" w:lineRule="atLeast"/>
        <w:jc w:val="both"/>
        <w:rPr>
          <w:rFonts w:ascii="Calibri" w:eastAsia="Times New Roman" w:hAnsi="Calibri" w:cs="Times New Roman"/>
          <w:b/>
          <w:bCs/>
          <w:color w:val="33473C" w:themeColor="text2" w:themeShade="BF"/>
          <w:sz w:val="24"/>
          <w:szCs w:val="24"/>
          <w:lang w:eastAsia="tr-TR"/>
        </w:rPr>
      </w:pPr>
    </w:p>
    <w:p w:rsidR="000B2EB0" w:rsidRPr="00DB5F81" w:rsidRDefault="000B2EB0" w:rsidP="002C43F0">
      <w:pPr>
        <w:pStyle w:val="ListeParagraf"/>
        <w:numPr>
          <w:ilvl w:val="2"/>
          <w:numId w:val="104"/>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DB5F81">
        <w:rPr>
          <w:rFonts w:ascii="Calibri" w:eastAsia="Times New Roman" w:hAnsi="Calibri" w:cs="Times New Roman"/>
          <w:b/>
          <w:bCs/>
          <w:color w:val="33473C" w:themeColor="text2" w:themeShade="BF"/>
          <w:lang w:eastAsia="tr-TR"/>
        </w:rPr>
        <w:t>Özel Sektörde Faaliyet Gösteren Kullanıcı Rolleri</w:t>
      </w:r>
    </w:p>
    <w:p w:rsidR="000B2EB0" w:rsidRPr="00DE4FDB" w:rsidRDefault="000B2EB0" w:rsidP="00973206">
      <w:pPr>
        <w:pStyle w:val="ListeParagraf"/>
        <w:spacing w:line="0" w:lineRule="atLeast"/>
        <w:rPr>
          <w:rFonts w:ascii="Calibri" w:eastAsia="Times New Roman" w:hAnsi="Calibri" w:cs="Times New Roman"/>
          <w:b/>
          <w:bCs/>
          <w:color w:val="33473C" w:themeColor="text2" w:themeShade="BF"/>
          <w:sz w:val="16"/>
          <w:szCs w:val="16"/>
          <w:lang w:eastAsia="tr-TR"/>
        </w:rPr>
      </w:pPr>
    </w:p>
    <w:p w:rsidR="007C3049" w:rsidRPr="00DB5F81" w:rsidRDefault="000B2EB0"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Hayvancılık İşletmesi Veteriner Hekim Kullanıcı Rolü</w:t>
      </w:r>
    </w:p>
    <w:p w:rsidR="00A91F8F" w:rsidRDefault="00A91F8F" w:rsidP="00A91F8F">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470" w:type="dxa"/>
        <w:tblInd w:w="846" w:type="dxa"/>
        <w:tblLook w:val="0480" w:firstRow="0" w:lastRow="0" w:firstColumn="1" w:lastColumn="0" w:noHBand="0" w:noVBand="1"/>
      </w:tblPr>
      <w:tblGrid>
        <w:gridCol w:w="819"/>
        <w:gridCol w:w="3826"/>
        <w:gridCol w:w="1639"/>
        <w:gridCol w:w="2186"/>
      </w:tblGrid>
      <w:tr w:rsidR="00A91F8F" w:rsidTr="00FA37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19" w:type="dxa"/>
          </w:tcPr>
          <w:p w:rsidR="00A91F8F" w:rsidRPr="000828EA" w:rsidRDefault="00FA37DA" w:rsidP="00FA37DA">
            <w:pPr>
              <w:pStyle w:val="ListeParagraf"/>
              <w:spacing w:after="0" w:line="240" w:lineRule="atLeast"/>
              <w:ind w:left="0" w:right="-139"/>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Sıra </w:t>
            </w:r>
            <w:r w:rsidR="00A91F8F" w:rsidRPr="000828EA">
              <w:rPr>
                <w:rFonts w:ascii="Calibri" w:eastAsia="Times New Roman" w:hAnsi="Calibri" w:cs="Times New Roman"/>
                <w:bCs w:val="0"/>
                <w:color w:val="C00000"/>
                <w:sz w:val="20"/>
                <w:szCs w:val="20"/>
                <w:lang w:eastAsia="tr-TR"/>
              </w:rPr>
              <w:t>No</w:t>
            </w:r>
          </w:p>
        </w:tc>
        <w:tc>
          <w:tcPr>
            <w:tcW w:w="3826" w:type="dxa"/>
          </w:tcPr>
          <w:p w:rsidR="00A91F8F" w:rsidRPr="000828EA" w:rsidRDefault="00A91F8F"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C00000"/>
                <w:sz w:val="20"/>
                <w:szCs w:val="20"/>
                <w:lang w:eastAsia="tr-TR"/>
              </w:rPr>
            </w:pPr>
            <w:r w:rsidRPr="000828EA">
              <w:rPr>
                <w:rFonts w:ascii="Calibri" w:eastAsia="Times New Roman" w:hAnsi="Calibri" w:cs="Times New Roman"/>
                <w:b/>
                <w:bCs/>
                <w:color w:val="C00000"/>
                <w:sz w:val="20"/>
                <w:szCs w:val="20"/>
                <w:lang w:eastAsia="tr-TR"/>
              </w:rPr>
              <w:t>Rol</w:t>
            </w:r>
          </w:p>
        </w:tc>
        <w:tc>
          <w:tcPr>
            <w:tcW w:w="1639" w:type="dxa"/>
          </w:tcPr>
          <w:p w:rsidR="00A91F8F" w:rsidRPr="000828EA" w:rsidRDefault="00A91F8F" w:rsidP="00321BF7">
            <w:pPr>
              <w:pStyle w:val="ListeParagraf"/>
              <w:spacing w:after="0" w:line="240" w:lineRule="atLeast"/>
              <w:ind w:left="172" w:right="324" w:hanging="425"/>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C00000"/>
                <w:sz w:val="20"/>
                <w:szCs w:val="20"/>
                <w:lang w:eastAsia="tr-TR"/>
              </w:rPr>
            </w:pPr>
            <w:r w:rsidRPr="000828EA">
              <w:rPr>
                <w:rFonts w:ascii="Calibri" w:eastAsia="Times New Roman" w:hAnsi="Calibri" w:cs="Times New Roman"/>
                <w:b/>
                <w:bCs/>
                <w:color w:val="C00000"/>
                <w:sz w:val="20"/>
                <w:szCs w:val="20"/>
                <w:lang w:eastAsia="tr-TR"/>
              </w:rPr>
              <w:t xml:space="preserve">      Yetki Düzeyi</w:t>
            </w:r>
          </w:p>
        </w:tc>
        <w:tc>
          <w:tcPr>
            <w:tcW w:w="2186" w:type="dxa"/>
          </w:tcPr>
          <w:p w:rsidR="00A91F8F" w:rsidRPr="000828EA" w:rsidRDefault="00A91F8F" w:rsidP="00321BF7">
            <w:pPr>
              <w:pStyle w:val="ListeParagraf"/>
              <w:spacing w:after="0" w:line="240" w:lineRule="atLeast"/>
              <w:ind w:left="0" w:right="170" w:firstLine="39"/>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C00000"/>
                <w:sz w:val="20"/>
                <w:szCs w:val="20"/>
                <w:lang w:eastAsia="tr-TR"/>
              </w:rPr>
            </w:pPr>
            <w:r w:rsidRPr="000828EA">
              <w:rPr>
                <w:rFonts w:ascii="Calibri" w:eastAsia="Times New Roman" w:hAnsi="Calibri" w:cs="Times New Roman"/>
                <w:b/>
                <w:bCs/>
                <w:color w:val="C00000"/>
                <w:sz w:val="20"/>
                <w:szCs w:val="20"/>
                <w:lang w:eastAsia="tr-TR"/>
              </w:rPr>
              <w:t xml:space="preserve">  Süresi</w:t>
            </w:r>
          </w:p>
        </w:tc>
      </w:tr>
      <w:tr w:rsidR="00A91F8F" w:rsidTr="00FA37DA">
        <w:trPr>
          <w:trHeight w:val="284"/>
        </w:trPr>
        <w:tc>
          <w:tcPr>
            <w:cnfStyle w:val="001000000000" w:firstRow="0" w:lastRow="0" w:firstColumn="1" w:lastColumn="0" w:oddVBand="0" w:evenVBand="0" w:oddHBand="0" w:evenHBand="0" w:firstRowFirstColumn="0" w:firstRowLastColumn="0" w:lastRowFirstColumn="0" w:lastRowLastColumn="0"/>
            <w:tcW w:w="819" w:type="dxa"/>
          </w:tcPr>
          <w:p w:rsidR="00A91F8F" w:rsidRDefault="00A91F8F" w:rsidP="00321BF7">
            <w:pPr>
              <w:pStyle w:val="ListeParagraf"/>
              <w:spacing w:after="0" w:line="240" w:lineRule="atLeast"/>
              <w:ind w:left="0" w:right="170"/>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26" w:type="dxa"/>
          </w:tcPr>
          <w:p w:rsidR="00A91F8F" w:rsidRPr="00CE0A79" w:rsidRDefault="00A91F8F"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CE0A79">
              <w:rPr>
                <w:rFonts w:ascii="Calibri" w:eastAsia="Times New Roman" w:hAnsi="Calibri" w:cs="Times New Roman"/>
                <w:b/>
                <w:bCs/>
                <w:color w:val="000000" w:themeColor="text1"/>
                <w:sz w:val="18"/>
                <w:szCs w:val="18"/>
                <w:lang w:eastAsia="tr-TR"/>
              </w:rPr>
              <w:t xml:space="preserve"> </w:t>
            </w:r>
            <w:r w:rsidR="00FA37DA">
              <w:rPr>
                <w:rFonts w:ascii="Calibri" w:eastAsia="Times New Roman" w:hAnsi="Calibri" w:cs="Times New Roman"/>
                <w:b/>
                <w:bCs/>
                <w:color w:val="000000" w:themeColor="text1"/>
                <w:sz w:val="18"/>
                <w:szCs w:val="18"/>
                <w:lang w:eastAsia="tr-TR"/>
              </w:rPr>
              <w:t xml:space="preserve">(VBÜ) </w:t>
            </w:r>
            <w:r w:rsidRPr="00CE0A79">
              <w:rPr>
                <w:rFonts w:ascii="Calibri" w:eastAsia="Times New Roman" w:hAnsi="Calibri" w:cs="Times New Roman"/>
                <w:b/>
                <w:bCs/>
                <w:color w:val="000000" w:themeColor="text1"/>
                <w:sz w:val="18"/>
                <w:szCs w:val="18"/>
                <w:lang w:eastAsia="tr-TR"/>
              </w:rPr>
              <w:t>Ara</w:t>
            </w:r>
          </w:p>
        </w:tc>
        <w:tc>
          <w:tcPr>
            <w:tcW w:w="1639" w:type="dxa"/>
          </w:tcPr>
          <w:p w:rsidR="00A91F8F" w:rsidRPr="0008760A" w:rsidRDefault="00A91F8F" w:rsidP="00321BF7">
            <w:pPr>
              <w:pStyle w:val="ListeParagraf"/>
              <w:spacing w:after="0" w:line="24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Ürünler</w:t>
            </w:r>
          </w:p>
        </w:tc>
        <w:tc>
          <w:tcPr>
            <w:tcW w:w="2186" w:type="dxa"/>
          </w:tcPr>
          <w:p w:rsidR="00A91F8F" w:rsidRPr="00CE0A79" w:rsidRDefault="00A91F8F" w:rsidP="00321BF7">
            <w:pPr>
              <w:spacing w:after="0" w:line="240" w:lineRule="atLeast"/>
              <w:ind w:left="-1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CE0A79">
              <w:rPr>
                <w:rFonts w:ascii="Calibri" w:eastAsia="Times New Roman" w:hAnsi="Calibri" w:cs="Times New Roman"/>
                <w:bCs/>
                <w:color w:val="000000" w:themeColor="text1"/>
                <w:sz w:val="18"/>
                <w:szCs w:val="18"/>
                <w:lang w:eastAsia="tr-TR"/>
              </w:rPr>
              <w:t>Süresiz</w:t>
            </w:r>
          </w:p>
        </w:tc>
      </w:tr>
      <w:tr w:rsidR="00A91F8F" w:rsidTr="00FA37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19" w:type="dxa"/>
          </w:tcPr>
          <w:p w:rsidR="00A91F8F" w:rsidRPr="0008760A" w:rsidRDefault="00A91F8F" w:rsidP="00321BF7">
            <w:pPr>
              <w:pStyle w:val="ListeParagraf"/>
              <w:spacing w:after="0" w:line="240" w:lineRule="atLeast"/>
              <w:ind w:left="0" w:right="170"/>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26" w:type="dxa"/>
          </w:tcPr>
          <w:p w:rsidR="00A91F8F" w:rsidRPr="00CE0A79" w:rsidRDefault="00FA37DA"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VBÜ </w:t>
            </w:r>
            <w:r w:rsidR="00A91F8F">
              <w:rPr>
                <w:rFonts w:ascii="Calibri" w:eastAsia="Times New Roman" w:hAnsi="Calibri" w:cs="Times New Roman"/>
                <w:b/>
                <w:bCs/>
                <w:color w:val="000000" w:themeColor="text1"/>
                <w:sz w:val="18"/>
                <w:szCs w:val="18"/>
                <w:lang w:eastAsia="tr-TR"/>
              </w:rPr>
              <w:t xml:space="preserve">Uygulama Belgesi </w:t>
            </w:r>
            <w:r w:rsidR="00A91F8F" w:rsidRPr="00CE0A79">
              <w:rPr>
                <w:rFonts w:ascii="Calibri" w:eastAsia="Times New Roman" w:hAnsi="Calibri" w:cs="Times New Roman"/>
                <w:b/>
                <w:bCs/>
                <w:color w:val="000000" w:themeColor="text1"/>
                <w:sz w:val="18"/>
                <w:szCs w:val="18"/>
                <w:lang w:eastAsia="tr-TR"/>
              </w:rPr>
              <w:t>Ekle</w:t>
            </w:r>
          </w:p>
        </w:tc>
        <w:tc>
          <w:tcPr>
            <w:tcW w:w="1639" w:type="dxa"/>
          </w:tcPr>
          <w:p w:rsidR="00A91F8F" w:rsidRPr="0008760A" w:rsidRDefault="00FA37DA" w:rsidP="00321BF7">
            <w:pPr>
              <w:pStyle w:val="ListeParagraf"/>
              <w:spacing w:after="0" w:line="240" w:lineRule="atLeast"/>
              <w:ind w:left="-108" w:right="3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İşletme</w:t>
            </w:r>
            <w:r>
              <w:rPr>
                <w:rFonts w:ascii="Calibri" w:eastAsia="Times New Roman" w:hAnsi="Calibri" w:cs="Times New Roman"/>
                <w:bCs/>
                <w:color w:val="000000" w:themeColor="text1"/>
                <w:sz w:val="18"/>
                <w:szCs w:val="18"/>
                <w:lang w:eastAsia="tr-TR"/>
              </w:rPr>
              <w:t>si</w:t>
            </w:r>
          </w:p>
        </w:tc>
        <w:tc>
          <w:tcPr>
            <w:tcW w:w="2186" w:type="dxa"/>
          </w:tcPr>
          <w:p w:rsidR="00A91F8F" w:rsidRPr="0008760A" w:rsidRDefault="00A91F8F" w:rsidP="00321BF7">
            <w:pPr>
              <w:pStyle w:val="ListeParagraf"/>
              <w:spacing w:after="0" w:line="24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A91F8F" w:rsidTr="00FA37DA">
        <w:trPr>
          <w:trHeight w:val="284"/>
        </w:trPr>
        <w:tc>
          <w:tcPr>
            <w:cnfStyle w:val="001000000000" w:firstRow="0" w:lastRow="0" w:firstColumn="1" w:lastColumn="0" w:oddVBand="0" w:evenVBand="0" w:oddHBand="0" w:evenHBand="0" w:firstRowFirstColumn="0" w:firstRowLastColumn="0" w:lastRowFirstColumn="0" w:lastRowLastColumn="0"/>
            <w:tcW w:w="819" w:type="dxa"/>
          </w:tcPr>
          <w:p w:rsidR="00A91F8F" w:rsidRPr="0008760A" w:rsidRDefault="00A91F8F" w:rsidP="00321BF7">
            <w:pPr>
              <w:pStyle w:val="ListeParagraf"/>
              <w:spacing w:after="0" w:line="240" w:lineRule="atLeast"/>
              <w:ind w:left="0" w:right="170"/>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26" w:type="dxa"/>
          </w:tcPr>
          <w:p w:rsidR="00A91F8F" w:rsidRPr="00CE0A79" w:rsidRDefault="00FA37DA"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VBÜ </w:t>
            </w:r>
            <w:r w:rsidR="00A91F8F">
              <w:rPr>
                <w:rFonts w:ascii="Calibri" w:eastAsia="Times New Roman" w:hAnsi="Calibri" w:cs="Times New Roman"/>
                <w:b/>
                <w:bCs/>
                <w:color w:val="000000" w:themeColor="text1"/>
                <w:sz w:val="18"/>
                <w:szCs w:val="18"/>
                <w:lang w:eastAsia="tr-TR"/>
              </w:rPr>
              <w:t xml:space="preserve">Uygulama Belgesi </w:t>
            </w:r>
            <w:r w:rsidR="00A91F8F" w:rsidRPr="00CE0A79">
              <w:rPr>
                <w:rFonts w:ascii="Calibri" w:eastAsia="Times New Roman" w:hAnsi="Calibri" w:cs="Times New Roman"/>
                <w:b/>
                <w:bCs/>
                <w:color w:val="000000" w:themeColor="text1"/>
                <w:sz w:val="18"/>
                <w:szCs w:val="18"/>
                <w:lang w:eastAsia="tr-TR"/>
              </w:rPr>
              <w:t>Ara</w:t>
            </w:r>
          </w:p>
        </w:tc>
        <w:tc>
          <w:tcPr>
            <w:tcW w:w="1639" w:type="dxa"/>
          </w:tcPr>
          <w:p w:rsidR="00A91F8F" w:rsidRPr="0008760A" w:rsidRDefault="00A91F8F" w:rsidP="00321BF7">
            <w:pPr>
              <w:pStyle w:val="ListeParagraf"/>
              <w:spacing w:after="0" w:line="24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Kendi yazdığı</w:t>
            </w:r>
          </w:p>
        </w:tc>
        <w:tc>
          <w:tcPr>
            <w:tcW w:w="2186" w:type="dxa"/>
          </w:tcPr>
          <w:p w:rsidR="00A91F8F" w:rsidRPr="0008760A" w:rsidRDefault="00A91F8F" w:rsidP="00321BF7">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Süresiz</w:t>
            </w:r>
          </w:p>
        </w:tc>
      </w:tr>
      <w:tr w:rsidR="00A91F8F" w:rsidTr="00FA37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19" w:type="dxa"/>
          </w:tcPr>
          <w:p w:rsidR="00A91F8F" w:rsidRPr="0008760A" w:rsidRDefault="00A91F8F" w:rsidP="00321BF7">
            <w:pPr>
              <w:pStyle w:val="ListeParagraf"/>
              <w:spacing w:after="0" w:line="240" w:lineRule="atLeast"/>
              <w:ind w:left="0" w:right="170"/>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26" w:type="dxa"/>
          </w:tcPr>
          <w:p w:rsidR="00A91F8F" w:rsidRPr="00CE0A79" w:rsidRDefault="00A91F8F"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 xml:space="preserve">Diğer </w:t>
            </w:r>
            <w:r w:rsidR="00FA37DA">
              <w:rPr>
                <w:rFonts w:ascii="Calibri" w:eastAsia="Times New Roman" w:hAnsi="Calibri" w:cs="Times New Roman"/>
                <w:b/>
                <w:bCs/>
                <w:color w:val="000000" w:themeColor="text1"/>
                <w:sz w:val="18"/>
                <w:szCs w:val="18"/>
                <w:lang w:eastAsia="tr-TR"/>
              </w:rPr>
              <w:t xml:space="preserve">VBÜ </w:t>
            </w:r>
            <w:r>
              <w:rPr>
                <w:rFonts w:ascii="Calibri" w:eastAsia="Times New Roman" w:hAnsi="Calibri" w:cs="Times New Roman"/>
                <w:b/>
                <w:bCs/>
                <w:color w:val="000000" w:themeColor="text1"/>
                <w:sz w:val="18"/>
                <w:szCs w:val="18"/>
                <w:lang w:eastAsia="tr-TR"/>
              </w:rPr>
              <w:t>Uygulama Belgesi</w:t>
            </w:r>
            <w:r w:rsidRPr="00CE0A79">
              <w:rPr>
                <w:rFonts w:ascii="Calibri" w:eastAsia="Times New Roman" w:hAnsi="Calibri" w:cs="Times New Roman"/>
                <w:b/>
                <w:bCs/>
                <w:color w:val="000000" w:themeColor="text1"/>
                <w:sz w:val="18"/>
                <w:szCs w:val="18"/>
                <w:lang w:eastAsia="tr-TR"/>
              </w:rPr>
              <w:t xml:space="preserve"> Ara</w:t>
            </w:r>
          </w:p>
        </w:tc>
        <w:tc>
          <w:tcPr>
            <w:tcW w:w="1639" w:type="dxa"/>
          </w:tcPr>
          <w:p w:rsidR="00A91F8F" w:rsidRPr="0008760A" w:rsidRDefault="00A91F8F" w:rsidP="00321BF7">
            <w:pPr>
              <w:pStyle w:val="ListeParagraf"/>
              <w:spacing w:after="0" w:line="240" w:lineRule="atLeast"/>
              <w:ind w:left="-108"/>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İşletme</w:t>
            </w:r>
            <w:r w:rsidR="00FA37DA">
              <w:rPr>
                <w:rFonts w:ascii="Calibri" w:eastAsia="Times New Roman" w:hAnsi="Calibri" w:cs="Times New Roman"/>
                <w:bCs/>
                <w:color w:val="000000" w:themeColor="text1"/>
                <w:sz w:val="18"/>
                <w:szCs w:val="18"/>
                <w:lang w:eastAsia="tr-TR"/>
              </w:rPr>
              <w:t>si</w:t>
            </w:r>
            <w:r w:rsidRPr="0008760A">
              <w:rPr>
                <w:rFonts w:ascii="Calibri" w:eastAsia="Times New Roman" w:hAnsi="Calibri" w:cs="Times New Roman"/>
                <w:bCs/>
                <w:color w:val="000000" w:themeColor="text1"/>
                <w:sz w:val="18"/>
                <w:szCs w:val="18"/>
                <w:lang w:eastAsia="tr-TR"/>
              </w:rPr>
              <w:t xml:space="preserve"> </w:t>
            </w:r>
          </w:p>
        </w:tc>
        <w:tc>
          <w:tcPr>
            <w:tcW w:w="2186" w:type="dxa"/>
          </w:tcPr>
          <w:p w:rsidR="00A91F8F" w:rsidRPr="0008760A" w:rsidRDefault="00A91F8F" w:rsidP="00321BF7">
            <w:pPr>
              <w:pStyle w:val="ListeParagraf"/>
              <w:spacing w:after="0" w:line="24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A91F8F" w:rsidTr="00FA37DA">
        <w:trPr>
          <w:trHeight w:val="284"/>
        </w:trPr>
        <w:tc>
          <w:tcPr>
            <w:cnfStyle w:val="001000000000" w:firstRow="0" w:lastRow="0" w:firstColumn="1" w:lastColumn="0" w:oddVBand="0" w:evenVBand="0" w:oddHBand="0" w:evenHBand="0" w:firstRowFirstColumn="0" w:firstRowLastColumn="0" w:lastRowFirstColumn="0" w:lastRowLastColumn="0"/>
            <w:tcW w:w="819" w:type="dxa"/>
          </w:tcPr>
          <w:p w:rsidR="00A91F8F" w:rsidRDefault="00A91F8F" w:rsidP="00321BF7">
            <w:pPr>
              <w:pStyle w:val="ListeParagraf"/>
              <w:spacing w:after="0" w:line="240" w:lineRule="atLeast"/>
              <w:ind w:left="0" w:right="170"/>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26" w:type="dxa"/>
          </w:tcPr>
          <w:p w:rsidR="00A91F8F" w:rsidRPr="00CE0A79" w:rsidRDefault="00A91F8F"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1639" w:type="dxa"/>
          </w:tcPr>
          <w:p w:rsidR="00A91F8F" w:rsidRPr="0008760A" w:rsidRDefault="00A91F8F" w:rsidP="00321BF7">
            <w:pPr>
              <w:pStyle w:val="ListeParagraf"/>
              <w:spacing w:after="0" w:line="24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Üniversitesinden</w:t>
            </w:r>
          </w:p>
        </w:tc>
        <w:tc>
          <w:tcPr>
            <w:tcW w:w="2186" w:type="dxa"/>
          </w:tcPr>
          <w:p w:rsidR="00A91F8F" w:rsidRPr="0008760A" w:rsidRDefault="00A91F8F" w:rsidP="00321BF7">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A91F8F" w:rsidTr="00FA37DA">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19" w:type="dxa"/>
          </w:tcPr>
          <w:p w:rsidR="00A91F8F" w:rsidRDefault="00A91F8F" w:rsidP="00321BF7">
            <w:pPr>
              <w:pStyle w:val="ListeParagraf"/>
              <w:spacing w:after="0" w:line="240" w:lineRule="atLeast"/>
              <w:ind w:left="0" w:right="170"/>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26" w:type="dxa"/>
          </w:tcPr>
          <w:p w:rsidR="00A91F8F" w:rsidRPr="00CE0A79" w:rsidRDefault="00A91F8F"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1639" w:type="dxa"/>
          </w:tcPr>
          <w:p w:rsidR="00A91F8F" w:rsidRPr="0008760A" w:rsidRDefault="00A91F8F" w:rsidP="00321BF7">
            <w:pPr>
              <w:pStyle w:val="ListeParagraf"/>
              <w:spacing w:after="0" w:line="24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2186" w:type="dxa"/>
          </w:tcPr>
          <w:p w:rsidR="00A91F8F" w:rsidRDefault="00A91F8F" w:rsidP="00321BF7">
            <w:pPr>
              <w:pStyle w:val="ListeParagraf"/>
              <w:spacing w:after="0" w:line="24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A91F8F" w:rsidTr="00FA37DA">
        <w:trPr>
          <w:trHeight w:val="284"/>
        </w:trPr>
        <w:tc>
          <w:tcPr>
            <w:cnfStyle w:val="001000000000" w:firstRow="0" w:lastRow="0" w:firstColumn="1" w:lastColumn="0" w:oddVBand="0" w:evenVBand="0" w:oddHBand="0" w:evenHBand="0" w:firstRowFirstColumn="0" w:firstRowLastColumn="0" w:lastRowFirstColumn="0" w:lastRowLastColumn="0"/>
            <w:tcW w:w="819" w:type="dxa"/>
          </w:tcPr>
          <w:p w:rsidR="00A91F8F" w:rsidRDefault="00A91F8F" w:rsidP="00321BF7">
            <w:pPr>
              <w:pStyle w:val="ListeParagraf"/>
              <w:spacing w:after="0" w:line="240" w:lineRule="atLeast"/>
              <w:ind w:left="0" w:right="170"/>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26" w:type="dxa"/>
          </w:tcPr>
          <w:p w:rsidR="00A91F8F" w:rsidRPr="00CE0A79" w:rsidRDefault="00A91F8F"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1639" w:type="dxa"/>
          </w:tcPr>
          <w:p w:rsidR="00A91F8F" w:rsidRPr="0008760A" w:rsidRDefault="00A91F8F" w:rsidP="00321BF7">
            <w:pPr>
              <w:pStyle w:val="ListeParagraf"/>
              <w:spacing w:after="0" w:line="240" w:lineRule="atLeast"/>
              <w:ind w:left="-108"/>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2186" w:type="dxa"/>
          </w:tcPr>
          <w:p w:rsidR="00A91F8F" w:rsidRDefault="00A91F8F" w:rsidP="00321BF7">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625135" w:rsidRPr="00DB5F81" w:rsidRDefault="00625135" w:rsidP="00973206">
      <w:pPr>
        <w:shd w:val="clear" w:color="auto" w:fill="FFFFFF"/>
        <w:spacing w:after="0" w:line="0" w:lineRule="atLeast"/>
        <w:jc w:val="both"/>
        <w:rPr>
          <w:rFonts w:ascii="Calibri" w:eastAsia="Times New Roman" w:hAnsi="Calibri" w:cs="Times New Roman"/>
          <w:b/>
          <w:bCs/>
          <w:color w:val="33473C" w:themeColor="text2" w:themeShade="BF"/>
          <w:sz w:val="16"/>
          <w:szCs w:val="16"/>
          <w:lang w:eastAsia="tr-TR"/>
        </w:rPr>
      </w:pPr>
    </w:p>
    <w:p w:rsidR="000B2EB0" w:rsidRPr="00DB5F81" w:rsidRDefault="000B2EB0"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Muayenehane, Poliklinik, Hayvan Hastanesi Hekim Kullanıcı Rolü</w:t>
      </w:r>
    </w:p>
    <w:p w:rsidR="00A91F8F" w:rsidRDefault="00A91F8F" w:rsidP="00A91F8F">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521" w:type="dxa"/>
        <w:tblInd w:w="851" w:type="dxa"/>
        <w:tblLook w:val="04A0" w:firstRow="1" w:lastRow="0" w:firstColumn="1" w:lastColumn="0" w:noHBand="0" w:noVBand="1"/>
      </w:tblPr>
      <w:tblGrid>
        <w:gridCol w:w="825"/>
        <w:gridCol w:w="3848"/>
        <w:gridCol w:w="1649"/>
        <w:gridCol w:w="2199"/>
      </w:tblGrid>
      <w:tr w:rsidR="00A91F8F" w:rsidTr="006051A5">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5" w:type="dxa"/>
          </w:tcPr>
          <w:p w:rsidR="00A91F8F" w:rsidRPr="0008760A" w:rsidRDefault="00A91F8F" w:rsidP="00321BF7">
            <w:pPr>
              <w:pStyle w:val="ListeParagraf"/>
              <w:spacing w:after="0" w:line="240" w:lineRule="atLeast"/>
              <w:ind w:left="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Sıra No</w:t>
            </w:r>
          </w:p>
        </w:tc>
        <w:tc>
          <w:tcPr>
            <w:tcW w:w="3848" w:type="dxa"/>
          </w:tcPr>
          <w:p w:rsidR="00A91F8F" w:rsidRPr="0008760A" w:rsidRDefault="00A91F8F" w:rsidP="00321BF7">
            <w:pPr>
              <w:pStyle w:val="ListeParagraf"/>
              <w:spacing w:after="0" w:line="24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649" w:type="dxa"/>
          </w:tcPr>
          <w:p w:rsidR="00A91F8F" w:rsidRPr="0008760A" w:rsidRDefault="00A91F8F" w:rsidP="00321BF7">
            <w:pPr>
              <w:pStyle w:val="ListeParagraf"/>
              <w:spacing w:after="0" w:line="24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Yetki Düzeyi</w:t>
            </w:r>
          </w:p>
        </w:tc>
        <w:tc>
          <w:tcPr>
            <w:tcW w:w="2199" w:type="dxa"/>
          </w:tcPr>
          <w:p w:rsidR="00A91F8F" w:rsidRPr="0008760A" w:rsidRDefault="00A91F8F" w:rsidP="00321BF7">
            <w:pPr>
              <w:pStyle w:val="ListeParagraf"/>
              <w:spacing w:after="0" w:line="24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Süresi</w:t>
            </w:r>
          </w:p>
        </w:tc>
      </w:tr>
      <w:tr w:rsidR="00A91F8F" w:rsidTr="006051A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25" w:type="dxa"/>
          </w:tcPr>
          <w:p w:rsidR="00A91F8F" w:rsidRPr="006C024A"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sidRPr="006C024A">
              <w:rPr>
                <w:rFonts w:ascii="Calibri" w:eastAsia="Times New Roman" w:hAnsi="Calibri" w:cs="Times New Roman"/>
                <w:bCs w:val="0"/>
                <w:color w:val="000000" w:themeColor="text1"/>
                <w:sz w:val="18"/>
                <w:szCs w:val="18"/>
                <w:lang w:eastAsia="tr-TR"/>
              </w:rPr>
              <w:t>1</w:t>
            </w:r>
          </w:p>
        </w:tc>
        <w:tc>
          <w:tcPr>
            <w:tcW w:w="3848" w:type="dxa"/>
          </w:tcPr>
          <w:p w:rsidR="00A91F8F" w:rsidRPr="006C024A" w:rsidRDefault="00A91F8F"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6C024A">
              <w:rPr>
                <w:rFonts w:ascii="Calibri" w:eastAsia="Times New Roman" w:hAnsi="Calibri" w:cs="Times New Roman"/>
                <w:b/>
                <w:bCs/>
                <w:color w:val="000000" w:themeColor="text1"/>
                <w:sz w:val="18"/>
                <w:szCs w:val="18"/>
                <w:lang w:eastAsia="tr-TR"/>
              </w:rPr>
              <w:t xml:space="preserve"> Ara</w:t>
            </w:r>
          </w:p>
        </w:tc>
        <w:tc>
          <w:tcPr>
            <w:tcW w:w="1649" w:type="dxa"/>
          </w:tcPr>
          <w:p w:rsidR="00A91F8F" w:rsidRPr="00917A39" w:rsidRDefault="00A91F8F"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 xml:space="preserve">Tüm </w:t>
            </w:r>
          </w:p>
        </w:tc>
        <w:tc>
          <w:tcPr>
            <w:tcW w:w="2199" w:type="dxa"/>
          </w:tcPr>
          <w:p w:rsidR="00A91F8F" w:rsidRPr="0008760A" w:rsidRDefault="00A91F8F" w:rsidP="00321BF7">
            <w:pPr>
              <w:pStyle w:val="ListeParagraf"/>
              <w:spacing w:after="0" w:line="240" w:lineRule="atLeast"/>
              <w:ind w:left="0" w:right="170" w:firstLine="39"/>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A91F8F" w:rsidTr="006051A5">
        <w:trPr>
          <w:trHeight w:val="251"/>
        </w:trPr>
        <w:tc>
          <w:tcPr>
            <w:cnfStyle w:val="001000000000" w:firstRow="0" w:lastRow="0" w:firstColumn="1" w:lastColumn="0" w:oddVBand="0" w:evenVBand="0" w:oddHBand="0" w:evenHBand="0" w:firstRowFirstColumn="0" w:firstRowLastColumn="0" w:lastRowFirstColumn="0" w:lastRowLastColumn="0"/>
            <w:tcW w:w="825" w:type="dxa"/>
          </w:tcPr>
          <w:p w:rsidR="00A91F8F"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48" w:type="dxa"/>
          </w:tcPr>
          <w:p w:rsidR="00A91F8F" w:rsidRPr="00C52DA7" w:rsidRDefault="00A91F8F"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Küpesiz Hayvan Ara</w:t>
            </w:r>
          </w:p>
        </w:tc>
        <w:tc>
          <w:tcPr>
            <w:tcW w:w="1649" w:type="dxa"/>
          </w:tcPr>
          <w:p w:rsidR="00A91F8F" w:rsidRPr="00917A39" w:rsidRDefault="00A91F8F" w:rsidP="00321BF7">
            <w:pPr>
              <w:pStyle w:val="ListeParagraf"/>
              <w:spacing w:after="0" w:line="24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99" w:type="dxa"/>
          </w:tcPr>
          <w:p w:rsidR="00A91F8F" w:rsidRDefault="00A91F8F" w:rsidP="00321BF7">
            <w:pPr>
              <w:spacing w:after="0" w:line="240" w:lineRule="atLeast"/>
              <w:ind w:firstLine="39"/>
              <w:cnfStyle w:val="000000000000" w:firstRow="0" w:lastRow="0" w:firstColumn="0" w:lastColumn="0" w:oddVBand="0" w:evenVBand="0" w:oddHBand="0"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A91F8F" w:rsidTr="006051A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825" w:type="dxa"/>
          </w:tcPr>
          <w:p w:rsidR="00A91F8F"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48" w:type="dxa"/>
          </w:tcPr>
          <w:p w:rsidR="00A91F8F" w:rsidRDefault="00A91F8F"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Millileştirilmemiş Hayvan </w:t>
            </w:r>
            <w:r w:rsidR="001D3F8D">
              <w:rPr>
                <w:rFonts w:ascii="Calibri" w:eastAsia="Times New Roman" w:hAnsi="Calibri" w:cs="Times New Roman"/>
                <w:b/>
                <w:bCs/>
                <w:color w:val="000000" w:themeColor="text1"/>
                <w:sz w:val="18"/>
                <w:szCs w:val="18"/>
                <w:lang w:eastAsia="tr-TR"/>
              </w:rPr>
              <w:t>Ekle/</w:t>
            </w:r>
            <w:r>
              <w:rPr>
                <w:rFonts w:ascii="Calibri" w:eastAsia="Times New Roman" w:hAnsi="Calibri" w:cs="Times New Roman"/>
                <w:b/>
                <w:bCs/>
                <w:color w:val="000000" w:themeColor="text1"/>
                <w:sz w:val="18"/>
                <w:szCs w:val="18"/>
                <w:lang w:eastAsia="tr-TR"/>
              </w:rPr>
              <w:t>Ara</w:t>
            </w:r>
          </w:p>
        </w:tc>
        <w:tc>
          <w:tcPr>
            <w:tcW w:w="1649" w:type="dxa"/>
          </w:tcPr>
          <w:p w:rsidR="00A91F8F" w:rsidRPr="00917A39" w:rsidRDefault="00A91F8F" w:rsidP="00321BF7">
            <w:pPr>
              <w:pStyle w:val="ListeParagraf"/>
              <w:spacing w:after="0" w:line="240" w:lineRule="atLeast"/>
              <w:ind w:left="-120" w:right="170" w:firstLine="1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99" w:type="dxa"/>
          </w:tcPr>
          <w:p w:rsidR="00A91F8F" w:rsidRDefault="00A91F8F" w:rsidP="00321BF7">
            <w:pPr>
              <w:spacing w:after="0" w:line="240" w:lineRule="atLeast"/>
              <w:ind w:firstLine="39"/>
              <w:cnfStyle w:val="000000100000" w:firstRow="0" w:lastRow="0" w:firstColumn="0" w:lastColumn="0" w:oddVBand="0" w:evenVBand="0" w:oddHBand="1" w:evenHBand="0" w:firstRowFirstColumn="0" w:firstRowLastColumn="0" w:lastRowFirstColumn="0" w:lastRowLastColumn="0"/>
            </w:pPr>
            <w:r w:rsidRPr="005B4482">
              <w:rPr>
                <w:rFonts w:ascii="Calibri" w:eastAsia="Times New Roman" w:hAnsi="Calibri" w:cs="Times New Roman"/>
                <w:bCs/>
                <w:color w:val="000000" w:themeColor="text1"/>
                <w:sz w:val="18"/>
                <w:szCs w:val="18"/>
                <w:lang w:eastAsia="tr-TR"/>
              </w:rPr>
              <w:t>Faaliyeti boyunca</w:t>
            </w:r>
          </w:p>
        </w:tc>
      </w:tr>
      <w:tr w:rsidR="00A91F8F" w:rsidTr="006051A5">
        <w:trPr>
          <w:trHeight w:val="251"/>
        </w:trPr>
        <w:tc>
          <w:tcPr>
            <w:cnfStyle w:val="001000000000" w:firstRow="0" w:lastRow="0" w:firstColumn="1" w:lastColumn="0" w:oddVBand="0" w:evenVBand="0" w:oddHBand="0" w:evenHBand="0" w:firstRowFirstColumn="0" w:firstRowLastColumn="0" w:lastRowFirstColumn="0" w:lastRowLastColumn="0"/>
            <w:tcW w:w="825" w:type="dxa"/>
          </w:tcPr>
          <w:p w:rsidR="00A91F8F"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48" w:type="dxa"/>
          </w:tcPr>
          <w:p w:rsidR="00A91F8F" w:rsidRDefault="00A91F8F"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Tanımsız Hayvan </w:t>
            </w:r>
            <w:r w:rsidR="001D3F8D">
              <w:rPr>
                <w:rFonts w:ascii="Calibri" w:eastAsia="Times New Roman" w:hAnsi="Calibri" w:cs="Times New Roman"/>
                <w:b/>
                <w:bCs/>
                <w:color w:val="000000" w:themeColor="text1"/>
                <w:sz w:val="18"/>
                <w:szCs w:val="18"/>
                <w:lang w:eastAsia="tr-TR"/>
              </w:rPr>
              <w:t>Ekle/</w:t>
            </w:r>
            <w:r>
              <w:rPr>
                <w:rFonts w:ascii="Calibri" w:eastAsia="Times New Roman" w:hAnsi="Calibri" w:cs="Times New Roman"/>
                <w:b/>
                <w:bCs/>
                <w:color w:val="000000" w:themeColor="text1"/>
                <w:sz w:val="18"/>
                <w:szCs w:val="18"/>
                <w:lang w:eastAsia="tr-TR"/>
              </w:rPr>
              <w:t>Ara</w:t>
            </w:r>
          </w:p>
        </w:tc>
        <w:tc>
          <w:tcPr>
            <w:tcW w:w="1649" w:type="dxa"/>
          </w:tcPr>
          <w:p w:rsidR="00A91F8F" w:rsidRPr="00917A39" w:rsidRDefault="00A91F8F" w:rsidP="00321BF7">
            <w:pPr>
              <w:pStyle w:val="ListeParagraf"/>
              <w:spacing w:after="0" w:line="240" w:lineRule="atLeast"/>
              <w:ind w:left="-120" w:right="170" w:firstLine="1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w:t>
            </w:r>
          </w:p>
        </w:tc>
        <w:tc>
          <w:tcPr>
            <w:tcW w:w="2199" w:type="dxa"/>
          </w:tcPr>
          <w:p w:rsidR="00A91F8F" w:rsidRPr="005B4482" w:rsidRDefault="00A91F8F" w:rsidP="00321BF7">
            <w:pPr>
              <w:spacing w:after="0" w:line="240" w:lineRule="atLeast"/>
              <w:ind w:firstLine="39"/>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A91F8F" w:rsidTr="006051A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25" w:type="dxa"/>
          </w:tcPr>
          <w:p w:rsidR="00A91F8F" w:rsidRPr="006C024A"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48" w:type="dxa"/>
          </w:tcPr>
          <w:p w:rsidR="00A91F8F" w:rsidRPr="006C024A" w:rsidRDefault="001D3F8D"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VBÜ </w:t>
            </w:r>
            <w:r w:rsidR="00A91F8F">
              <w:rPr>
                <w:rFonts w:ascii="Calibri" w:eastAsia="Times New Roman" w:hAnsi="Calibri" w:cs="Times New Roman"/>
                <w:b/>
                <w:bCs/>
                <w:color w:val="000000" w:themeColor="text1"/>
                <w:sz w:val="18"/>
                <w:szCs w:val="18"/>
                <w:lang w:eastAsia="tr-TR"/>
              </w:rPr>
              <w:t xml:space="preserve">Uygulama Belgesi </w:t>
            </w:r>
            <w:r w:rsidR="00A91F8F" w:rsidRPr="006C024A">
              <w:rPr>
                <w:rFonts w:ascii="Calibri" w:eastAsia="Times New Roman" w:hAnsi="Calibri" w:cs="Times New Roman"/>
                <w:b/>
                <w:bCs/>
                <w:color w:val="000000" w:themeColor="text1"/>
                <w:sz w:val="18"/>
                <w:szCs w:val="18"/>
                <w:lang w:eastAsia="tr-TR"/>
              </w:rPr>
              <w:t>Ekle</w:t>
            </w:r>
          </w:p>
        </w:tc>
        <w:tc>
          <w:tcPr>
            <w:tcW w:w="1649" w:type="dxa"/>
          </w:tcPr>
          <w:p w:rsidR="00A91F8F" w:rsidRPr="00917A39" w:rsidRDefault="00A91F8F" w:rsidP="00321BF7">
            <w:pPr>
              <w:spacing w:after="0" w:line="240" w:lineRule="atLeast"/>
              <w:ind w:left="-103"/>
              <w:cnfStyle w:val="000000100000" w:firstRow="0" w:lastRow="0" w:firstColumn="0" w:lastColumn="0" w:oddVBand="0" w:evenVBand="0" w:oddHBand="1" w:evenHBand="0" w:firstRowFirstColumn="0" w:firstRowLastColumn="0" w:lastRowFirstColumn="0" w:lastRowLastColumn="0"/>
              <w:rPr>
                <w:color w:val="auto"/>
              </w:rPr>
            </w:pPr>
            <w:r w:rsidRPr="00917A39">
              <w:rPr>
                <w:rFonts w:ascii="Calibri" w:eastAsia="Times New Roman" w:hAnsi="Calibri" w:cs="Times New Roman"/>
                <w:bCs/>
                <w:color w:val="auto"/>
                <w:sz w:val="18"/>
                <w:szCs w:val="18"/>
                <w:lang w:eastAsia="tr-TR"/>
              </w:rPr>
              <w:t>Odası Alanında</w:t>
            </w:r>
          </w:p>
        </w:tc>
        <w:tc>
          <w:tcPr>
            <w:tcW w:w="2199" w:type="dxa"/>
          </w:tcPr>
          <w:p w:rsidR="00A91F8F" w:rsidRPr="0008760A" w:rsidRDefault="00A91F8F" w:rsidP="00321BF7">
            <w:pPr>
              <w:spacing w:after="0" w:line="240" w:lineRule="atLeast"/>
              <w:ind w:right="170" w:firstLine="39"/>
              <w:cnfStyle w:val="000000100000" w:firstRow="0" w:lastRow="0" w:firstColumn="0" w:lastColumn="0" w:oddVBand="0" w:evenVBand="0" w:oddHBand="1" w:evenHBand="0" w:firstRowFirstColumn="0" w:firstRowLastColumn="0" w:lastRowFirstColumn="0" w:lastRowLastColumn="0"/>
              <w:rPr>
                <w:sz w:val="18"/>
                <w:szCs w:val="18"/>
              </w:rPr>
            </w:pPr>
            <w:r w:rsidRPr="0008760A">
              <w:rPr>
                <w:rFonts w:ascii="Calibri" w:eastAsia="Times New Roman" w:hAnsi="Calibri" w:cs="Times New Roman"/>
                <w:bCs/>
                <w:color w:val="000000" w:themeColor="text1"/>
                <w:sz w:val="18"/>
                <w:szCs w:val="18"/>
                <w:lang w:eastAsia="tr-TR"/>
              </w:rPr>
              <w:t>Faaliyeti boyunca</w:t>
            </w:r>
          </w:p>
        </w:tc>
      </w:tr>
      <w:tr w:rsidR="00A91F8F" w:rsidTr="006051A5">
        <w:trPr>
          <w:trHeight w:val="251"/>
        </w:trPr>
        <w:tc>
          <w:tcPr>
            <w:cnfStyle w:val="001000000000" w:firstRow="0" w:lastRow="0" w:firstColumn="1" w:lastColumn="0" w:oddVBand="0" w:evenVBand="0" w:oddHBand="0" w:evenHBand="0" w:firstRowFirstColumn="0" w:firstRowLastColumn="0" w:lastRowFirstColumn="0" w:lastRowLastColumn="0"/>
            <w:tcW w:w="825" w:type="dxa"/>
          </w:tcPr>
          <w:p w:rsidR="00A91F8F" w:rsidRPr="006C024A"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48" w:type="dxa"/>
          </w:tcPr>
          <w:p w:rsidR="00A91F8F" w:rsidRPr="006C024A" w:rsidRDefault="00A91F8F"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 xml:space="preserve">Diğer </w:t>
            </w:r>
            <w:r w:rsidR="001D3F8D">
              <w:rPr>
                <w:rFonts w:ascii="Calibri" w:eastAsia="Times New Roman" w:hAnsi="Calibri" w:cs="Times New Roman"/>
                <w:b/>
                <w:bCs/>
                <w:color w:val="000000" w:themeColor="text1"/>
                <w:sz w:val="18"/>
                <w:szCs w:val="18"/>
                <w:lang w:eastAsia="tr-TR"/>
              </w:rPr>
              <w:t xml:space="preserve">VBÜ </w:t>
            </w:r>
            <w:r>
              <w:rPr>
                <w:rFonts w:ascii="Calibri" w:eastAsia="Times New Roman" w:hAnsi="Calibri" w:cs="Times New Roman"/>
                <w:b/>
                <w:bCs/>
                <w:color w:val="000000" w:themeColor="text1"/>
                <w:sz w:val="18"/>
                <w:szCs w:val="18"/>
                <w:lang w:eastAsia="tr-TR"/>
              </w:rPr>
              <w:t xml:space="preserve">Uygulama Belgesi </w:t>
            </w:r>
            <w:r w:rsidRPr="006C024A">
              <w:rPr>
                <w:rFonts w:ascii="Calibri" w:eastAsia="Times New Roman" w:hAnsi="Calibri" w:cs="Times New Roman"/>
                <w:b/>
                <w:bCs/>
                <w:color w:val="000000" w:themeColor="text1"/>
                <w:sz w:val="18"/>
                <w:szCs w:val="18"/>
                <w:lang w:eastAsia="tr-TR"/>
              </w:rPr>
              <w:t>Ara</w:t>
            </w:r>
          </w:p>
        </w:tc>
        <w:tc>
          <w:tcPr>
            <w:tcW w:w="1649" w:type="dxa"/>
          </w:tcPr>
          <w:p w:rsidR="00A91F8F" w:rsidRPr="00917A39" w:rsidRDefault="00A91F8F" w:rsidP="00321BF7">
            <w:pPr>
              <w:pStyle w:val="ListeParagraf"/>
              <w:spacing w:after="0" w:line="240" w:lineRule="atLeast"/>
              <w:ind w:left="-103"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Odası Alanında</w:t>
            </w:r>
          </w:p>
        </w:tc>
        <w:tc>
          <w:tcPr>
            <w:tcW w:w="2199" w:type="dxa"/>
          </w:tcPr>
          <w:p w:rsidR="00A91F8F" w:rsidRPr="009735CB" w:rsidRDefault="00A91F8F" w:rsidP="00321BF7">
            <w:pPr>
              <w:spacing w:after="0" w:line="240" w:lineRule="atLeast"/>
              <w:ind w:right="170" w:firstLine="39"/>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9735CB">
              <w:rPr>
                <w:rFonts w:ascii="Calibri" w:eastAsia="Times New Roman" w:hAnsi="Calibri" w:cs="Times New Roman"/>
                <w:bCs/>
                <w:color w:val="000000" w:themeColor="text1"/>
                <w:sz w:val="18"/>
                <w:szCs w:val="18"/>
                <w:lang w:eastAsia="tr-TR"/>
              </w:rPr>
              <w:t>Faaliyeti boyunca</w:t>
            </w:r>
          </w:p>
        </w:tc>
      </w:tr>
      <w:tr w:rsidR="00A91F8F" w:rsidTr="006051A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825" w:type="dxa"/>
          </w:tcPr>
          <w:p w:rsidR="00A91F8F" w:rsidRPr="006C024A"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48" w:type="dxa"/>
          </w:tcPr>
          <w:p w:rsidR="00A91F8F" w:rsidRPr="006C024A" w:rsidRDefault="00A91F8F"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Duyuru Ara</w:t>
            </w:r>
          </w:p>
        </w:tc>
        <w:tc>
          <w:tcPr>
            <w:tcW w:w="1649" w:type="dxa"/>
          </w:tcPr>
          <w:p w:rsidR="00A91F8F" w:rsidRPr="00917A39" w:rsidRDefault="00A91F8F" w:rsidP="00321BF7">
            <w:pPr>
              <w:pStyle w:val="ListeParagraf"/>
              <w:spacing w:after="0" w:line="240" w:lineRule="atLeast"/>
              <w:ind w:left="-103"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917A39">
              <w:rPr>
                <w:rFonts w:ascii="Calibri" w:eastAsia="Times New Roman" w:hAnsi="Calibri" w:cs="Times New Roman"/>
                <w:bCs/>
                <w:color w:val="auto"/>
                <w:sz w:val="18"/>
                <w:szCs w:val="18"/>
                <w:lang w:eastAsia="tr-TR"/>
              </w:rPr>
              <w:t>Tüm Duyurular</w:t>
            </w:r>
          </w:p>
        </w:tc>
        <w:tc>
          <w:tcPr>
            <w:tcW w:w="2199" w:type="dxa"/>
          </w:tcPr>
          <w:p w:rsidR="00A91F8F" w:rsidRDefault="00A91F8F" w:rsidP="00321BF7">
            <w:pPr>
              <w:pStyle w:val="ListeParagraf"/>
              <w:spacing w:after="0" w:line="240" w:lineRule="atLeast"/>
              <w:ind w:left="4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9735CB">
              <w:rPr>
                <w:rFonts w:ascii="Calibri" w:eastAsia="Times New Roman" w:hAnsi="Calibri" w:cs="Times New Roman"/>
                <w:bCs/>
                <w:color w:val="000000" w:themeColor="text1"/>
                <w:sz w:val="18"/>
                <w:szCs w:val="18"/>
                <w:lang w:eastAsia="tr-TR"/>
              </w:rPr>
              <w:t>Faaliyeti boyunca</w:t>
            </w:r>
          </w:p>
        </w:tc>
      </w:tr>
      <w:tr w:rsidR="00A91F8F" w:rsidTr="006051A5">
        <w:trPr>
          <w:trHeight w:val="238"/>
        </w:trPr>
        <w:tc>
          <w:tcPr>
            <w:cnfStyle w:val="001000000000" w:firstRow="0" w:lastRow="0" w:firstColumn="1" w:lastColumn="0" w:oddVBand="0" w:evenVBand="0" w:oddHBand="0" w:evenHBand="0" w:firstRowFirstColumn="0" w:firstRowLastColumn="0" w:lastRowFirstColumn="0" w:lastRowLastColumn="0"/>
            <w:tcW w:w="825" w:type="dxa"/>
          </w:tcPr>
          <w:p w:rsidR="00A91F8F" w:rsidRPr="006C024A"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848" w:type="dxa"/>
          </w:tcPr>
          <w:p w:rsidR="00A91F8F" w:rsidRPr="006C024A" w:rsidRDefault="00A91F8F"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6C024A">
              <w:rPr>
                <w:rFonts w:ascii="Calibri" w:eastAsia="Times New Roman" w:hAnsi="Calibri" w:cs="Times New Roman"/>
                <w:b/>
                <w:bCs/>
                <w:color w:val="000000" w:themeColor="text1"/>
                <w:sz w:val="18"/>
                <w:szCs w:val="18"/>
                <w:lang w:eastAsia="tr-TR"/>
              </w:rPr>
              <w:t>Mesaj Ara</w:t>
            </w:r>
          </w:p>
        </w:tc>
        <w:tc>
          <w:tcPr>
            <w:tcW w:w="1649" w:type="dxa"/>
          </w:tcPr>
          <w:p w:rsidR="00A91F8F" w:rsidRPr="00917A39" w:rsidRDefault="001D3F8D" w:rsidP="00321BF7">
            <w:pPr>
              <w:pStyle w:val="ListeParagraf"/>
              <w:spacing w:after="0" w:line="240" w:lineRule="atLeast"/>
              <w:ind w:left="-103"/>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Rolü</w:t>
            </w:r>
            <w:r w:rsidR="00A91F8F" w:rsidRPr="00917A39">
              <w:rPr>
                <w:rFonts w:ascii="Calibri" w:eastAsia="Times New Roman" w:hAnsi="Calibri" w:cs="Times New Roman"/>
                <w:bCs/>
                <w:color w:val="auto"/>
                <w:sz w:val="18"/>
                <w:szCs w:val="18"/>
                <w:lang w:eastAsia="tr-TR"/>
              </w:rPr>
              <w:t xml:space="preserve"> ve Kendisine</w:t>
            </w:r>
          </w:p>
        </w:tc>
        <w:tc>
          <w:tcPr>
            <w:tcW w:w="2199" w:type="dxa"/>
          </w:tcPr>
          <w:p w:rsidR="00A91F8F" w:rsidRDefault="00A91F8F" w:rsidP="00321BF7">
            <w:pPr>
              <w:pStyle w:val="ListeParagraf"/>
              <w:spacing w:after="0" w:line="240" w:lineRule="atLeast"/>
              <w:ind w:left="4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7C2EE0" w:rsidRPr="005533DA" w:rsidRDefault="007C2EE0" w:rsidP="00973206">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9D5920" w:rsidRPr="00DB5F81" w:rsidRDefault="00B4388C"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 xml:space="preserve">Gıda İşletmesi </w:t>
      </w:r>
      <w:r w:rsidR="00E05E63" w:rsidRPr="00DB5F81">
        <w:rPr>
          <w:rFonts w:ascii="Calibri" w:eastAsia="Times New Roman" w:hAnsi="Calibri" w:cs="Times New Roman"/>
          <w:b/>
          <w:bCs/>
          <w:color w:val="33473C" w:themeColor="text2" w:themeShade="BF"/>
          <w:sz w:val="20"/>
          <w:szCs w:val="20"/>
          <w:lang w:eastAsia="tr-TR"/>
        </w:rPr>
        <w:t>Sorumlusu Rolü</w:t>
      </w:r>
    </w:p>
    <w:p w:rsidR="00A91F8F" w:rsidRDefault="00A91F8F" w:rsidP="00A91F8F">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506" w:type="dxa"/>
        <w:tblInd w:w="850" w:type="dxa"/>
        <w:tblLook w:val="04A0" w:firstRow="1" w:lastRow="0" w:firstColumn="1" w:lastColumn="0" w:noHBand="0" w:noVBand="1"/>
      </w:tblPr>
      <w:tblGrid>
        <w:gridCol w:w="822"/>
        <w:gridCol w:w="3431"/>
        <w:gridCol w:w="412"/>
        <w:gridCol w:w="1586"/>
        <w:gridCol w:w="60"/>
        <w:gridCol w:w="2195"/>
      </w:tblGrid>
      <w:tr w:rsidR="00A91F8F" w:rsidTr="001D3F8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2" w:type="dxa"/>
          </w:tcPr>
          <w:p w:rsidR="00A91F8F" w:rsidRPr="0008760A" w:rsidRDefault="00A91F8F" w:rsidP="00321BF7">
            <w:pPr>
              <w:pStyle w:val="ListeParagraf"/>
              <w:spacing w:after="0" w:line="240" w:lineRule="atLeast"/>
              <w:ind w:left="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Sıra No</w:t>
            </w:r>
          </w:p>
        </w:tc>
        <w:tc>
          <w:tcPr>
            <w:tcW w:w="3431" w:type="dxa"/>
          </w:tcPr>
          <w:p w:rsidR="00A91F8F" w:rsidRPr="0008760A" w:rsidRDefault="00A91F8F" w:rsidP="00321BF7">
            <w:pPr>
              <w:pStyle w:val="ListeParagraf"/>
              <w:spacing w:after="0" w:line="24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998" w:type="dxa"/>
            <w:gridSpan w:val="2"/>
          </w:tcPr>
          <w:p w:rsidR="00A91F8F" w:rsidRPr="0008760A" w:rsidRDefault="00A91F8F" w:rsidP="00321BF7">
            <w:pPr>
              <w:pStyle w:val="ListeParagraf"/>
              <w:spacing w:after="0" w:line="24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255" w:type="dxa"/>
            <w:gridSpan w:val="2"/>
          </w:tcPr>
          <w:p w:rsidR="00A91F8F" w:rsidRPr="0008760A" w:rsidRDefault="00A91F8F" w:rsidP="00321BF7">
            <w:pPr>
              <w:pStyle w:val="ListeParagraf"/>
              <w:spacing w:after="0" w:line="24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A91F8F" w:rsidTr="001D3F8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2" w:type="dxa"/>
          </w:tcPr>
          <w:p w:rsidR="00A91F8F"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43" w:type="dxa"/>
            <w:gridSpan w:val="2"/>
          </w:tcPr>
          <w:p w:rsidR="00A91F8F" w:rsidRPr="00A932DE" w:rsidRDefault="00A91F8F" w:rsidP="00321BF7">
            <w:pPr>
              <w:pStyle w:val="ListeParagraf"/>
              <w:tabs>
                <w:tab w:val="right" w:pos="2868"/>
              </w:tabs>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CE0A79">
              <w:rPr>
                <w:rFonts w:ascii="Calibri" w:eastAsia="Times New Roman" w:hAnsi="Calibri" w:cs="Times New Roman"/>
                <w:b/>
                <w:bCs/>
                <w:color w:val="000000" w:themeColor="text1"/>
                <w:sz w:val="18"/>
                <w:szCs w:val="18"/>
                <w:lang w:eastAsia="tr-TR"/>
              </w:rPr>
              <w:t xml:space="preserve"> Ara</w:t>
            </w:r>
          </w:p>
        </w:tc>
        <w:tc>
          <w:tcPr>
            <w:tcW w:w="1646" w:type="dxa"/>
            <w:gridSpan w:val="2"/>
          </w:tcPr>
          <w:p w:rsidR="00A91F8F" w:rsidRPr="0008760A" w:rsidRDefault="00A91F8F" w:rsidP="00321BF7">
            <w:pPr>
              <w:pStyle w:val="ListeParagraf"/>
              <w:spacing w:after="0" w:line="24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A91F8F" w:rsidRPr="00CE0A79" w:rsidRDefault="00A91F8F"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A91F8F" w:rsidTr="001D3F8D">
        <w:trPr>
          <w:trHeight w:val="284"/>
        </w:trPr>
        <w:tc>
          <w:tcPr>
            <w:cnfStyle w:val="001000000000" w:firstRow="0" w:lastRow="0" w:firstColumn="1" w:lastColumn="0" w:oddVBand="0" w:evenVBand="0" w:oddHBand="0" w:evenHBand="0" w:firstRowFirstColumn="0" w:firstRowLastColumn="0" w:lastRowFirstColumn="0" w:lastRowLastColumn="0"/>
            <w:tcW w:w="822" w:type="dxa"/>
          </w:tcPr>
          <w:p w:rsidR="00A91F8F"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43" w:type="dxa"/>
            <w:gridSpan w:val="2"/>
          </w:tcPr>
          <w:p w:rsidR="00A91F8F" w:rsidRPr="00CE0A79" w:rsidRDefault="00A91F8F"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1646" w:type="dxa"/>
            <w:gridSpan w:val="2"/>
          </w:tcPr>
          <w:p w:rsidR="00A91F8F" w:rsidRPr="0008760A" w:rsidRDefault="00A91F8F" w:rsidP="00321BF7">
            <w:pPr>
              <w:pStyle w:val="ListeParagraf"/>
              <w:spacing w:after="0" w:line="24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5" w:type="dxa"/>
          </w:tcPr>
          <w:p w:rsidR="00A91F8F" w:rsidRPr="0008760A" w:rsidRDefault="00A91F8F" w:rsidP="00321BF7">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Pr="0008760A">
              <w:rPr>
                <w:rFonts w:ascii="Calibri" w:eastAsia="Times New Roman" w:hAnsi="Calibri" w:cs="Times New Roman"/>
                <w:bCs/>
                <w:color w:val="000000" w:themeColor="text1"/>
                <w:sz w:val="18"/>
                <w:szCs w:val="18"/>
                <w:lang w:eastAsia="tr-TR"/>
              </w:rPr>
              <w:t>Faaliyeti boyunca</w:t>
            </w:r>
          </w:p>
        </w:tc>
      </w:tr>
      <w:tr w:rsidR="00A91F8F" w:rsidTr="001D3F8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2" w:type="dxa"/>
          </w:tcPr>
          <w:p w:rsidR="00A91F8F"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43" w:type="dxa"/>
            <w:gridSpan w:val="2"/>
          </w:tcPr>
          <w:p w:rsidR="00A91F8F" w:rsidRDefault="00A91F8F"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Diğer </w:t>
            </w:r>
            <w:r w:rsidR="001D3F8D">
              <w:rPr>
                <w:rFonts w:ascii="Calibri" w:eastAsia="Times New Roman" w:hAnsi="Calibri" w:cs="Times New Roman"/>
                <w:b/>
                <w:bCs/>
                <w:color w:val="000000" w:themeColor="text1"/>
                <w:sz w:val="18"/>
                <w:szCs w:val="18"/>
                <w:lang w:eastAsia="tr-TR"/>
              </w:rPr>
              <w:t>VBÜ</w:t>
            </w:r>
            <w:r w:rsidRPr="00C52DA7">
              <w:rPr>
                <w:rFonts w:ascii="Calibri" w:eastAsia="Times New Roman" w:hAnsi="Calibri" w:cs="Times New Roman"/>
                <w:b/>
                <w:bCs/>
                <w:color w:val="000000" w:themeColor="text1"/>
                <w:sz w:val="18"/>
                <w:szCs w:val="18"/>
                <w:lang w:eastAsia="tr-TR"/>
              </w:rPr>
              <w:t xml:space="preserve"> </w:t>
            </w:r>
            <w:r>
              <w:rPr>
                <w:rFonts w:ascii="Calibri" w:eastAsia="Times New Roman" w:hAnsi="Calibri" w:cs="Times New Roman"/>
                <w:b/>
                <w:bCs/>
                <w:color w:val="000000" w:themeColor="text1"/>
                <w:sz w:val="18"/>
                <w:szCs w:val="18"/>
                <w:lang w:eastAsia="tr-TR"/>
              </w:rPr>
              <w:t>Uygulama Belgesi</w:t>
            </w:r>
          </w:p>
        </w:tc>
        <w:tc>
          <w:tcPr>
            <w:tcW w:w="1646" w:type="dxa"/>
            <w:gridSpan w:val="2"/>
          </w:tcPr>
          <w:p w:rsidR="00A91F8F" w:rsidRDefault="00A91F8F" w:rsidP="00321BF7">
            <w:pPr>
              <w:pStyle w:val="ListeParagraf"/>
              <w:spacing w:after="0" w:line="240" w:lineRule="atLeast"/>
              <w:ind w:left="-108"/>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Kalıntı Arınma Süresi </w:t>
            </w:r>
          </w:p>
        </w:tc>
        <w:tc>
          <w:tcPr>
            <w:tcW w:w="2195" w:type="dxa"/>
          </w:tcPr>
          <w:p w:rsidR="00A91F8F" w:rsidRDefault="00A91F8F" w:rsidP="00321BF7">
            <w:pPr>
              <w:pStyle w:val="ListeParagraf"/>
              <w:spacing w:after="0" w:line="24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sidRPr="0008760A">
              <w:rPr>
                <w:rFonts w:ascii="Calibri" w:eastAsia="Times New Roman" w:hAnsi="Calibri" w:cs="Times New Roman"/>
                <w:bCs/>
                <w:color w:val="000000" w:themeColor="text1"/>
                <w:sz w:val="18"/>
                <w:szCs w:val="18"/>
                <w:lang w:eastAsia="tr-TR"/>
              </w:rPr>
              <w:t>Faaliyeti boyunca</w:t>
            </w:r>
          </w:p>
        </w:tc>
      </w:tr>
      <w:tr w:rsidR="00A91F8F" w:rsidTr="001D3F8D">
        <w:trPr>
          <w:trHeight w:val="284"/>
        </w:trPr>
        <w:tc>
          <w:tcPr>
            <w:cnfStyle w:val="001000000000" w:firstRow="0" w:lastRow="0" w:firstColumn="1" w:lastColumn="0" w:oddVBand="0" w:evenVBand="0" w:oddHBand="0" w:evenHBand="0" w:firstRowFirstColumn="0" w:firstRowLastColumn="0" w:lastRowFirstColumn="0" w:lastRowLastColumn="0"/>
            <w:tcW w:w="822" w:type="dxa"/>
          </w:tcPr>
          <w:p w:rsidR="00A91F8F"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43" w:type="dxa"/>
            <w:gridSpan w:val="2"/>
          </w:tcPr>
          <w:p w:rsidR="00A91F8F" w:rsidRPr="00CE0A79" w:rsidRDefault="00A91F8F"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1646" w:type="dxa"/>
            <w:gridSpan w:val="2"/>
          </w:tcPr>
          <w:p w:rsidR="00A91F8F" w:rsidRPr="0008760A" w:rsidRDefault="00A91F8F" w:rsidP="00321BF7">
            <w:pPr>
              <w:pStyle w:val="ListeParagraf"/>
              <w:spacing w:after="0" w:line="24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 Duyurular</w:t>
            </w:r>
          </w:p>
        </w:tc>
        <w:tc>
          <w:tcPr>
            <w:tcW w:w="2195" w:type="dxa"/>
          </w:tcPr>
          <w:p w:rsidR="00A91F8F" w:rsidRDefault="00A91F8F" w:rsidP="00321BF7">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A91F8F" w:rsidTr="001D3F8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2" w:type="dxa"/>
          </w:tcPr>
          <w:p w:rsidR="00A91F8F" w:rsidRDefault="00A91F8F"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43" w:type="dxa"/>
            <w:gridSpan w:val="2"/>
          </w:tcPr>
          <w:p w:rsidR="00A91F8F" w:rsidRPr="00CE0A79" w:rsidRDefault="00A91F8F"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1646" w:type="dxa"/>
            <w:gridSpan w:val="2"/>
          </w:tcPr>
          <w:p w:rsidR="00A91F8F" w:rsidRPr="0008760A" w:rsidRDefault="00A91F8F" w:rsidP="00321BF7">
            <w:pPr>
              <w:pStyle w:val="ListeParagraf"/>
              <w:spacing w:after="0" w:line="240" w:lineRule="atLeast"/>
              <w:ind w:left="-108" w:right="3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2195" w:type="dxa"/>
          </w:tcPr>
          <w:p w:rsidR="00A91F8F" w:rsidRDefault="00A91F8F" w:rsidP="00321BF7">
            <w:pPr>
              <w:pStyle w:val="ListeParagraf"/>
              <w:spacing w:after="0" w:line="24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625135" w:rsidRPr="007E61EA" w:rsidRDefault="00625135" w:rsidP="00973206">
      <w:pPr>
        <w:shd w:val="clear" w:color="auto" w:fill="FFFFFF"/>
        <w:spacing w:after="0" w:line="0" w:lineRule="atLeast"/>
        <w:jc w:val="both"/>
        <w:rPr>
          <w:rFonts w:ascii="Calibri" w:eastAsia="Times New Roman" w:hAnsi="Calibri" w:cs="Times New Roman"/>
          <w:b/>
          <w:bCs/>
          <w:color w:val="455F51" w:themeColor="text2"/>
          <w:sz w:val="24"/>
          <w:szCs w:val="24"/>
          <w:lang w:eastAsia="tr-TR"/>
        </w:rPr>
      </w:pPr>
    </w:p>
    <w:p w:rsidR="00E05E63" w:rsidRPr="00DB5F81" w:rsidRDefault="009D5920"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Pazarlama İzin Sorumlusu Rolü</w:t>
      </w:r>
    </w:p>
    <w:p w:rsidR="00321BF7" w:rsidRPr="007E61EA" w:rsidRDefault="00321BF7" w:rsidP="00321BF7">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16"/>
          <w:szCs w:val="16"/>
          <w:lang w:eastAsia="tr-TR"/>
        </w:rPr>
      </w:pPr>
    </w:p>
    <w:tbl>
      <w:tblPr>
        <w:tblStyle w:val="GridTable6ColorfulAccent1"/>
        <w:tblW w:w="8509" w:type="dxa"/>
        <w:tblInd w:w="850" w:type="dxa"/>
        <w:tblLook w:val="04A0" w:firstRow="1" w:lastRow="0" w:firstColumn="1" w:lastColumn="0" w:noHBand="0" w:noVBand="1"/>
      </w:tblPr>
      <w:tblGrid>
        <w:gridCol w:w="823"/>
        <w:gridCol w:w="3843"/>
        <w:gridCol w:w="1647"/>
        <w:gridCol w:w="2196"/>
      </w:tblGrid>
      <w:tr w:rsidR="00321BF7" w:rsidTr="007E61EA">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23" w:type="dxa"/>
          </w:tcPr>
          <w:p w:rsidR="00321BF7" w:rsidRPr="0008760A" w:rsidRDefault="00321BF7" w:rsidP="00321BF7">
            <w:pPr>
              <w:pStyle w:val="ListeParagraf"/>
              <w:spacing w:after="0" w:line="240" w:lineRule="atLeast"/>
              <w:ind w:left="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Sıra No</w:t>
            </w:r>
          </w:p>
        </w:tc>
        <w:tc>
          <w:tcPr>
            <w:tcW w:w="3843" w:type="dxa"/>
          </w:tcPr>
          <w:p w:rsidR="00321BF7" w:rsidRPr="0008760A" w:rsidRDefault="00321BF7" w:rsidP="00321BF7">
            <w:pPr>
              <w:pStyle w:val="ListeParagraf"/>
              <w:spacing w:after="0" w:line="24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1647" w:type="dxa"/>
          </w:tcPr>
          <w:p w:rsidR="00321BF7" w:rsidRPr="0008760A" w:rsidRDefault="00321BF7" w:rsidP="00321BF7">
            <w:pPr>
              <w:pStyle w:val="ListeParagraf"/>
              <w:spacing w:after="0" w:line="240" w:lineRule="atLeast"/>
              <w:ind w:left="-97" w:right="-168" w:hanging="6"/>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w:t>
            </w: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Düzeyi</w:t>
            </w:r>
            <w:r>
              <w:rPr>
                <w:rFonts w:ascii="Calibri" w:eastAsia="Times New Roman" w:hAnsi="Calibri" w:cs="Times New Roman"/>
                <w:bCs w:val="0"/>
                <w:color w:val="C00000"/>
                <w:sz w:val="20"/>
                <w:szCs w:val="20"/>
                <w:lang w:eastAsia="tr-TR"/>
              </w:rPr>
              <w:t xml:space="preserve">              </w:t>
            </w:r>
          </w:p>
        </w:tc>
        <w:tc>
          <w:tcPr>
            <w:tcW w:w="2196" w:type="dxa"/>
          </w:tcPr>
          <w:p w:rsidR="00321BF7" w:rsidRPr="0008760A" w:rsidRDefault="00321BF7" w:rsidP="00321BF7">
            <w:pPr>
              <w:pStyle w:val="ListeParagraf"/>
              <w:spacing w:after="0" w:line="240" w:lineRule="atLeast"/>
              <w:ind w:left="37" w:right="33"/>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321BF7" w:rsidTr="007E61E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43" w:type="dxa"/>
          </w:tcPr>
          <w:p w:rsidR="00321BF7" w:rsidRPr="000E02E4" w:rsidRDefault="00321BF7" w:rsidP="00321BF7">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Veteriner Biyolojik Ürün Ara</w:t>
            </w:r>
          </w:p>
        </w:tc>
        <w:tc>
          <w:tcPr>
            <w:tcW w:w="1647" w:type="dxa"/>
          </w:tcPr>
          <w:p w:rsidR="00321BF7" w:rsidRPr="000E02E4" w:rsidRDefault="00321BF7" w:rsidP="00321BF7">
            <w:pPr>
              <w:pStyle w:val="ListeParagraf"/>
              <w:spacing w:after="0" w:line="240" w:lineRule="atLeast"/>
              <w:ind w:left="-102"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3843" w:type="dxa"/>
          </w:tcPr>
          <w:p w:rsidR="00321BF7" w:rsidRPr="000E02E4" w:rsidRDefault="00321BF7" w:rsidP="00321BF7">
            <w:pPr>
              <w:pStyle w:val="ListeParagraf"/>
              <w:spacing w:after="0" w:line="240" w:lineRule="atLeast"/>
              <w:ind w:left="0" w:right="-106"/>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(ATS) Başlangıç Maddesi Stok Ekle</w:t>
            </w:r>
          </w:p>
        </w:tc>
        <w:tc>
          <w:tcPr>
            <w:tcW w:w="1647" w:type="dxa"/>
          </w:tcPr>
          <w:p w:rsidR="00321BF7" w:rsidRPr="000E02E4" w:rsidRDefault="00321BF7" w:rsidP="00321BF7">
            <w:pPr>
              <w:pStyle w:val="ListeParagraf"/>
              <w:spacing w:after="0" w:line="240" w:lineRule="atLeast"/>
              <w:ind w:left="-102" w:right="170" w:hanging="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0E496C"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15.09.2019’a</w:t>
            </w:r>
            <w:r w:rsidR="00321BF7" w:rsidRPr="000E02E4">
              <w:rPr>
                <w:rFonts w:ascii="Calibri" w:eastAsia="Times New Roman" w:hAnsi="Calibri" w:cs="Times New Roman"/>
                <w:bCs/>
                <w:color w:val="auto"/>
                <w:sz w:val="18"/>
                <w:szCs w:val="18"/>
                <w:lang w:eastAsia="tr-TR"/>
              </w:rPr>
              <w:t xml:space="preserve"> kadar</w:t>
            </w:r>
          </w:p>
        </w:tc>
      </w:tr>
      <w:tr w:rsidR="00321BF7" w:rsidTr="007E61E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43" w:type="dxa"/>
          </w:tcPr>
          <w:p w:rsidR="00321BF7" w:rsidRPr="000E02E4" w:rsidRDefault="00321BF7" w:rsidP="00321BF7">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(ATS) Başlangıç Maddesi Stok Ara</w:t>
            </w:r>
          </w:p>
        </w:tc>
        <w:tc>
          <w:tcPr>
            <w:tcW w:w="1647" w:type="dxa"/>
          </w:tcPr>
          <w:p w:rsidR="00321BF7" w:rsidRPr="000E02E4" w:rsidRDefault="00321BF7" w:rsidP="00321BF7">
            <w:pPr>
              <w:pStyle w:val="ListeParagraf"/>
              <w:spacing w:after="0" w:line="240" w:lineRule="atLeast"/>
              <w:ind w:left="-102"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43" w:type="dxa"/>
          </w:tcPr>
          <w:p w:rsidR="00321BF7" w:rsidRPr="000E02E4" w:rsidRDefault="00321BF7" w:rsidP="00321BF7">
            <w:pPr>
              <w:pStyle w:val="ListeParagraf"/>
              <w:spacing w:after="0" w:line="240" w:lineRule="atLeast"/>
              <w:ind w:left="0" w:right="-106"/>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(ATS) Veteriner Biyolojik Ürün Stok Ekle</w:t>
            </w:r>
          </w:p>
        </w:tc>
        <w:tc>
          <w:tcPr>
            <w:tcW w:w="1647" w:type="dxa"/>
          </w:tcPr>
          <w:p w:rsidR="00321BF7" w:rsidRPr="000E02E4" w:rsidRDefault="00321BF7" w:rsidP="00321BF7">
            <w:pPr>
              <w:pStyle w:val="ListeParagraf"/>
              <w:spacing w:after="0" w:line="240" w:lineRule="atLeast"/>
              <w:ind w:left="-102" w:right="170" w:hanging="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0E496C"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25.08.2019’a</w:t>
            </w:r>
            <w:r w:rsidR="00321BF7" w:rsidRPr="000E02E4">
              <w:rPr>
                <w:rFonts w:ascii="Calibri" w:eastAsia="Times New Roman" w:hAnsi="Calibri" w:cs="Times New Roman"/>
                <w:bCs/>
                <w:color w:val="auto"/>
                <w:sz w:val="18"/>
                <w:szCs w:val="18"/>
                <w:lang w:eastAsia="tr-TR"/>
              </w:rPr>
              <w:t xml:space="preserve"> kadar</w:t>
            </w:r>
          </w:p>
        </w:tc>
      </w:tr>
      <w:tr w:rsidR="00321BF7" w:rsidTr="007E61E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43" w:type="dxa"/>
          </w:tcPr>
          <w:p w:rsidR="00321BF7" w:rsidRPr="000E02E4" w:rsidRDefault="00321BF7" w:rsidP="00321BF7">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(ATS) Veteriner Biyolojik Ürün Stok Ara</w:t>
            </w:r>
          </w:p>
        </w:tc>
        <w:tc>
          <w:tcPr>
            <w:tcW w:w="1647" w:type="dxa"/>
          </w:tcPr>
          <w:p w:rsidR="00321BF7" w:rsidRPr="000E02E4" w:rsidRDefault="00321BF7" w:rsidP="00321BF7">
            <w:pPr>
              <w:pStyle w:val="ListeParagraf"/>
              <w:spacing w:after="0" w:line="240" w:lineRule="atLeast"/>
              <w:ind w:left="-102"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43" w:type="dxa"/>
          </w:tcPr>
          <w:p w:rsidR="00321BF7" w:rsidRPr="000E02E4" w:rsidRDefault="000E496C" w:rsidP="00321BF7">
            <w:pPr>
              <w:pStyle w:val="ListeParagraf"/>
              <w:spacing w:after="0" w:line="240" w:lineRule="atLeast"/>
              <w:ind w:left="0" w:right="-106"/>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auto"/>
                <w:sz w:val="18"/>
                <w:szCs w:val="18"/>
                <w:lang w:eastAsia="tr-TR"/>
              </w:rPr>
              <w:t>(A</w:t>
            </w:r>
            <w:r w:rsidR="00321BF7" w:rsidRPr="000E02E4">
              <w:rPr>
                <w:rFonts w:ascii="Calibri" w:eastAsia="Times New Roman" w:hAnsi="Calibri" w:cs="Times New Roman"/>
                <w:b/>
                <w:bCs/>
                <w:color w:val="auto"/>
                <w:sz w:val="18"/>
                <w:szCs w:val="18"/>
                <w:lang w:eastAsia="tr-TR"/>
              </w:rPr>
              <w:t>TS) Üretim Talimatı Ekle</w:t>
            </w:r>
          </w:p>
        </w:tc>
        <w:tc>
          <w:tcPr>
            <w:tcW w:w="1647" w:type="dxa"/>
          </w:tcPr>
          <w:p w:rsidR="00321BF7" w:rsidRPr="000E02E4" w:rsidRDefault="00321BF7" w:rsidP="00321BF7">
            <w:pPr>
              <w:pStyle w:val="ListeParagraf"/>
              <w:spacing w:after="0" w:line="240" w:lineRule="atLeast"/>
              <w:ind w:left="-102" w:right="170" w:hanging="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321BF7"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43" w:type="dxa"/>
          </w:tcPr>
          <w:p w:rsidR="00321BF7" w:rsidRPr="000E02E4" w:rsidRDefault="00321BF7" w:rsidP="00321BF7">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(ATS) Üretim Talimatı Ara</w:t>
            </w:r>
          </w:p>
        </w:tc>
        <w:tc>
          <w:tcPr>
            <w:tcW w:w="1647" w:type="dxa"/>
          </w:tcPr>
          <w:p w:rsidR="00321BF7" w:rsidRPr="000E02E4" w:rsidRDefault="00321BF7" w:rsidP="00321BF7">
            <w:pPr>
              <w:pStyle w:val="ListeParagraf"/>
              <w:spacing w:after="0" w:line="240" w:lineRule="atLeast"/>
              <w:ind w:left="-102"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0E496C" w:rsidTr="007E61EA">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0E496C" w:rsidRDefault="000E496C"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843" w:type="dxa"/>
          </w:tcPr>
          <w:p w:rsidR="000E496C" w:rsidRPr="000E02E4" w:rsidRDefault="000E496C" w:rsidP="00321BF7">
            <w:pPr>
              <w:pStyle w:val="ListeParagraf"/>
              <w:spacing w:after="0" w:line="240" w:lineRule="atLeast"/>
              <w:ind w:left="0" w:right="-106"/>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tr-TR"/>
              </w:rPr>
            </w:pPr>
            <w:r w:rsidRPr="000E02E4">
              <w:rPr>
                <w:rFonts w:ascii="Calibri" w:eastAsia="Times New Roman" w:hAnsi="Calibri" w:cs="Times New Roman"/>
                <w:b/>
                <w:bCs/>
                <w:color w:val="auto"/>
                <w:sz w:val="18"/>
                <w:szCs w:val="18"/>
                <w:lang w:eastAsia="tr-TR"/>
              </w:rPr>
              <w:t>(ATS)</w:t>
            </w:r>
            <w:r>
              <w:rPr>
                <w:rFonts w:ascii="Calibri" w:eastAsia="Times New Roman" w:hAnsi="Calibri" w:cs="Times New Roman"/>
                <w:b/>
                <w:bCs/>
                <w:color w:val="auto"/>
                <w:sz w:val="18"/>
                <w:szCs w:val="18"/>
                <w:lang w:eastAsia="tr-TR"/>
              </w:rPr>
              <w:t xml:space="preserve"> İthalat Ekle/Ara</w:t>
            </w:r>
          </w:p>
        </w:tc>
        <w:tc>
          <w:tcPr>
            <w:tcW w:w="1647" w:type="dxa"/>
          </w:tcPr>
          <w:p w:rsidR="000E496C" w:rsidRPr="000E02E4" w:rsidRDefault="000E496C" w:rsidP="00321BF7">
            <w:pPr>
              <w:pStyle w:val="ListeParagraf"/>
              <w:spacing w:after="0" w:line="240" w:lineRule="atLeast"/>
              <w:ind w:left="-102" w:right="170" w:hanging="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0E496C" w:rsidRPr="000E02E4" w:rsidRDefault="000E496C"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0E496C"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843" w:type="dxa"/>
          </w:tcPr>
          <w:p w:rsidR="00321BF7" w:rsidRPr="000E02E4" w:rsidRDefault="00321BF7" w:rsidP="00321BF7">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(ATS) Üretim/İthalat Numune Alma Talebi Ekle</w:t>
            </w:r>
          </w:p>
        </w:tc>
        <w:tc>
          <w:tcPr>
            <w:tcW w:w="1647" w:type="dxa"/>
          </w:tcPr>
          <w:p w:rsidR="00321BF7" w:rsidRPr="000E02E4" w:rsidRDefault="00321BF7" w:rsidP="00321BF7">
            <w:pPr>
              <w:pStyle w:val="ListeParagraf"/>
              <w:spacing w:after="0" w:line="240" w:lineRule="atLeast"/>
              <w:ind w:left="-102"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trHeight w:val="240"/>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0E496C"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3843" w:type="dxa"/>
          </w:tcPr>
          <w:p w:rsidR="00321BF7" w:rsidRPr="000E02E4" w:rsidRDefault="00321BF7" w:rsidP="00321BF7">
            <w:pPr>
              <w:pStyle w:val="ListeParagraf"/>
              <w:spacing w:after="0" w:line="240" w:lineRule="atLeast"/>
              <w:ind w:left="0" w:right="-106"/>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(ATS) Üretim/İthalat Numune Alma Talebi Ara</w:t>
            </w:r>
          </w:p>
        </w:tc>
        <w:tc>
          <w:tcPr>
            <w:tcW w:w="1647" w:type="dxa"/>
          </w:tcPr>
          <w:p w:rsidR="00321BF7" w:rsidRPr="000E02E4" w:rsidRDefault="00321BF7" w:rsidP="00321BF7">
            <w:pPr>
              <w:pStyle w:val="ListeParagraf"/>
              <w:spacing w:after="0" w:line="240" w:lineRule="atLeast"/>
              <w:ind w:left="-102" w:right="170" w:hanging="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321BF7"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0E496C"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3843" w:type="dxa"/>
          </w:tcPr>
          <w:p w:rsidR="00321BF7" w:rsidRPr="000E02E4" w:rsidRDefault="00321BF7" w:rsidP="00321BF7">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 xml:space="preserve">(ATS) </w:t>
            </w:r>
            <w:r w:rsidR="000E496C">
              <w:rPr>
                <w:rFonts w:ascii="Calibri" w:eastAsia="Times New Roman" w:hAnsi="Calibri" w:cs="Times New Roman"/>
                <w:b/>
                <w:bCs/>
                <w:color w:val="auto"/>
                <w:sz w:val="18"/>
                <w:szCs w:val="18"/>
                <w:lang w:eastAsia="tr-TR"/>
              </w:rPr>
              <w:t xml:space="preserve">Gelen </w:t>
            </w:r>
            <w:r w:rsidRPr="000E02E4">
              <w:rPr>
                <w:rFonts w:ascii="Calibri" w:eastAsia="Times New Roman" w:hAnsi="Calibri" w:cs="Times New Roman"/>
                <w:b/>
                <w:bCs/>
                <w:color w:val="auto"/>
                <w:sz w:val="18"/>
                <w:szCs w:val="18"/>
                <w:lang w:eastAsia="tr-TR"/>
              </w:rPr>
              <w:t xml:space="preserve">Sipariş </w:t>
            </w:r>
            <w:r w:rsidR="000E496C">
              <w:rPr>
                <w:rFonts w:ascii="Calibri" w:eastAsia="Times New Roman" w:hAnsi="Calibri" w:cs="Times New Roman"/>
                <w:b/>
                <w:bCs/>
                <w:color w:val="auto"/>
                <w:sz w:val="18"/>
                <w:szCs w:val="18"/>
                <w:lang w:eastAsia="tr-TR"/>
              </w:rPr>
              <w:t xml:space="preserve">Talebi </w:t>
            </w:r>
            <w:r w:rsidRPr="000E02E4">
              <w:rPr>
                <w:rFonts w:ascii="Calibri" w:eastAsia="Times New Roman" w:hAnsi="Calibri" w:cs="Times New Roman"/>
                <w:b/>
                <w:bCs/>
                <w:color w:val="auto"/>
                <w:sz w:val="18"/>
                <w:szCs w:val="18"/>
                <w:lang w:eastAsia="tr-TR"/>
              </w:rPr>
              <w:t>Ara/Sat</w:t>
            </w:r>
          </w:p>
        </w:tc>
        <w:tc>
          <w:tcPr>
            <w:tcW w:w="1647" w:type="dxa"/>
          </w:tcPr>
          <w:p w:rsidR="00321BF7" w:rsidRPr="000E02E4" w:rsidRDefault="00321BF7" w:rsidP="00321BF7">
            <w:pPr>
              <w:pStyle w:val="ListeParagraf"/>
              <w:spacing w:after="0" w:line="240" w:lineRule="atLeast"/>
              <w:ind w:left="-102"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Kendisine Yapılan</w:t>
            </w:r>
          </w:p>
        </w:tc>
        <w:tc>
          <w:tcPr>
            <w:tcW w:w="2196" w:type="dxa"/>
          </w:tcPr>
          <w:p w:rsidR="00321BF7" w:rsidRPr="000E02E4"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0E496C" w:rsidTr="007E61EA">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0E496C" w:rsidRPr="000E496C" w:rsidRDefault="000E496C" w:rsidP="00321BF7">
            <w:pPr>
              <w:pStyle w:val="ListeParagraf"/>
              <w:spacing w:after="0" w:line="240" w:lineRule="atLeast"/>
              <w:ind w:left="0" w:right="170"/>
              <w:jc w:val="both"/>
              <w:rPr>
                <w:rFonts w:ascii="Calibri" w:eastAsia="Times New Roman" w:hAnsi="Calibri" w:cs="Times New Roman"/>
                <w:bCs w:val="0"/>
                <w:color w:val="auto"/>
                <w:sz w:val="18"/>
                <w:szCs w:val="18"/>
                <w:lang w:eastAsia="tr-TR"/>
              </w:rPr>
            </w:pPr>
            <w:r w:rsidRPr="000E496C">
              <w:rPr>
                <w:rFonts w:ascii="Calibri" w:eastAsia="Times New Roman" w:hAnsi="Calibri" w:cs="Times New Roman"/>
                <w:bCs w:val="0"/>
                <w:color w:val="auto"/>
                <w:sz w:val="18"/>
                <w:szCs w:val="18"/>
                <w:lang w:eastAsia="tr-TR"/>
              </w:rPr>
              <w:t>12</w:t>
            </w:r>
          </w:p>
        </w:tc>
        <w:tc>
          <w:tcPr>
            <w:tcW w:w="3843" w:type="dxa"/>
          </w:tcPr>
          <w:p w:rsidR="000E496C" w:rsidRPr="000E496C" w:rsidRDefault="000E496C" w:rsidP="00321BF7">
            <w:pPr>
              <w:pStyle w:val="ListeParagraf"/>
              <w:spacing w:after="0" w:line="240" w:lineRule="atLeast"/>
              <w:ind w:left="0" w:right="-106"/>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496C">
              <w:rPr>
                <w:rFonts w:ascii="Calibri" w:eastAsia="Times New Roman" w:hAnsi="Calibri" w:cs="Times New Roman"/>
                <w:b/>
                <w:bCs/>
                <w:color w:val="auto"/>
                <w:sz w:val="18"/>
                <w:szCs w:val="18"/>
                <w:lang w:eastAsia="tr-TR"/>
              </w:rPr>
              <w:t>(ATS) Stoktan Satış Ekle/Ara</w:t>
            </w:r>
          </w:p>
        </w:tc>
        <w:tc>
          <w:tcPr>
            <w:tcW w:w="1647" w:type="dxa"/>
          </w:tcPr>
          <w:p w:rsidR="000E496C" w:rsidRPr="000E02E4" w:rsidRDefault="000E496C" w:rsidP="00321BF7">
            <w:pPr>
              <w:pStyle w:val="ListeParagraf"/>
              <w:spacing w:after="0" w:line="240" w:lineRule="atLeast"/>
              <w:ind w:left="-102" w:right="170" w:hanging="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0E496C" w:rsidRPr="000E02E4" w:rsidRDefault="000E496C"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0E496C"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lastRenderedPageBreak/>
              <w:t>13</w:t>
            </w:r>
          </w:p>
        </w:tc>
        <w:tc>
          <w:tcPr>
            <w:tcW w:w="3843" w:type="dxa"/>
          </w:tcPr>
          <w:p w:rsidR="00321BF7" w:rsidRPr="000E02E4" w:rsidRDefault="00321BF7"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(ATS) Transfer Talimatı Ekle</w:t>
            </w:r>
          </w:p>
        </w:tc>
        <w:tc>
          <w:tcPr>
            <w:tcW w:w="1647" w:type="dxa"/>
          </w:tcPr>
          <w:p w:rsidR="00321BF7" w:rsidRPr="000E02E4" w:rsidRDefault="00321BF7" w:rsidP="00321BF7">
            <w:pPr>
              <w:pStyle w:val="ListeParagraf"/>
              <w:spacing w:after="0" w:line="240" w:lineRule="atLeast"/>
              <w:ind w:left="-102"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321BF7" w:rsidRPr="000E02E4"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D838F8" w:rsidTr="007E61EA">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D838F8" w:rsidRDefault="00D838F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14</w:t>
            </w:r>
          </w:p>
        </w:tc>
        <w:tc>
          <w:tcPr>
            <w:tcW w:w="3843" w:type="dxa"/>
          </w:tcPr>
          <w:p w:rsidR="00D838F8" w:rsidRPr="000E02E4" w:rsidRDefault="00D838F8"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tr-TR"/>
              </w:rPr>
            </w:pPr>
            <w:r w:rsidRPr="000E02E4">
              <w:rPr>
                <w:rFonts w:ascii="Calibri" w:eastAsia="Times New Roman" w:hAnsi="Calibri" w:cs="Times New Roman"/>
                <w:b/>
                <w:bCs/>
                <w:color w:val="auto"/>
                <w:sz w:val="18"/>
                <w:szCs w:val="18"/>
                <w:lang w:eastAsia="tr-TR"/>
              </w:rPr>
              <w:t>(ATS)</w:t>
            </w:r>
            <w:r>
              <w:rPr>
                <w:rFonts w:ascii="Calibri" w:eastAsia="Times New Roman" w:hAnsi="Calibri" w:cs="Times New Roman"/>
                <w:b/>
                <w:bCs/>
                <w:color w:val="auto"/>
                <w:sz w:val="18"/>
                <w:szCs w:val="18"/>
                <w:lang w:eastAsia="tr-TR"/>
              </w:rPr>
              <w:t xml:space="preserve"> İhracat Ekle/Ara</w:t>
            </w:r>
          </w:p>
        </w:tc>
        <w:tc>
          <w:tcPr>
            <w:tcW w:w="1647" w:type="dxa"/>
          </w:tcPr>
          <w:p w:rsidR="00D838F8" w:rsidRPr="000E02E4" w:rsidRDefault="00D838F8" w:rsidP="00321BF7">
            <w:pPr>
              <w:pStyle w:val="ListeParagraf"/>
              <w:spacing w:after="0" w:line="240" w:lineRule="atLeast"/>
              <w:ind w:left="-102" w:right="170" w:hanging="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Kendi Ürünleri</w:t>
            </w:r>
          </w:p>
        </w:tc>
        <w:tc>
          <w:tcPr>
            <w:tcW w:w="2196" w:type="dxa"/>
          </w:tcPr>
          <w:p w:rsidR="00D838F8" w:rsidRPr="000E02E4" w:rsidRDefault="00D838F8"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D838F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15</w:t>
            </w:r>
          </w:p>
        </w:tc>
        <w:tc>
          <w:tcPr>
            <w:tcW w:w="3843" w:type="dxa"/>
          </w:tcPr>
          <w:p w:rsidR="00321BF7" w:rsidRPr="000E02E4" w:rsidRDefault="00321BF7"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Depo Ara</w:t>
            </w:r>
          </w:p>
        </w:tc>
        <w:tc>
          <w:tcPr>
            <w:tcW w:w="1647" w:type="dxa"/>
          </w:tcPr>
          <w:p w:rsidR="00321BF7" w:rsidRPr="000E02E4" w:rsidRDefault="00321BF7" w:rsidP="00321BF7">
            <w:pPr>
              <w:pStyle w:val="ListeParagraf"/>
              <w:spacing w:after="0" w:line="240" w:lineRule="atLeast"/>
              <w:ind w:left="-102"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196" w:type="dxa"/>
          </w:tcPr>
          <w:p w:rsidR="00321BF7" w:rsidRPr="000E02E4"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0E496C" w:rsidTr="007E61EA">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0E496C" w:rsidRDefault="00D838F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16</w:t>
            </w:r>
          </w:p>
        </w:tc>
        <w:tc>
          <w:tcPr>
            <w:tcW w:w="3843" w:type="dxa"/>
          </w:tcPr>
          <w:p w:rsidR="000E496C" w:rsidRPr="000E02E4" w:rsidRDefault="000E496C"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sz w:val="18"/>
                <w:szCs w:val="18"/>
                <w:lang w:eastAsia="tr-TR"/>
              </w:rPr>
            </w:pPr>
            <w:r w:rsidRPr="000E496C">
              <w:rPr>
                <w:rFonts w:ascii="Calibri" w:eastAsia="Times New Roman" w:hAnsi="Calibri" w:cs="Times New Roman"/>
                <w:b/>
                <w:bCs/>
                <w:color w:val="auto"/>
                <w:sz w:val="18"/>
                <w:szCs w:val="18"/>
                <w:lang w:eastAsia="tr-TR"/>
              </w:rPr>
              <w:t>Muayenehane, Poliklinik Hastane Ara</w:t>
            </w:r>
          </w:p>
        </w:tc>
        <w:tc>
          <w:tcPr>
            <w:tcW w:w="1647" w:type="dxa"/>
          </w:tcPr>
          <w:p w:rsidR="000E496C" w:rsidRPr="000E02E4" w:rsidRDefault="000E496C" w:rsidP="00321BF7">
            <w:pPr>
              <w:pStyle w:val="ListeParagraf"/>
              <w:spacing w:after="0" w:line="240" w:lineRule="atLeast"/>
              <w:ind w:left="-102" w:right="170" w:hanging="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Tüm</w:t>
            </w:r>
          </w:p>
        </w:tc>
        <w:tc>
          <w:tcPr>
            <w:tcW w:w="2196" w:type="dxa"/>
          </w:tcPr>
          <w:p w:rsidR="000E496C" w:rsidRPr="000E02E4" w:rsidRDefault="000E496C"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Faaliyeti boyunca</w:t>
            </w:r>
          </w:p>
        </w:tc>
      </w:tr>
      <w:tr w:rsidR="000E496C" w:rsidTr="007E61E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0E496C" w:rsidRDefault="00D838F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17</w:t>
            </w:r>
          </w:p>
        </w:tc>
        <w:tc>
          <w:tcPr>
            <w:tcW w:w="3843" w:type="dxa"/>
          </w:tcPr>
          <w:p w:rsidR="000E496C" w:rsidRPr="000E496C" w:rsidRDefault="000E496C"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sz w:val="18"/>
                <w:szCs w:val="18"/>
                <w:lang w:eastAsia="tr-TR"/>
              </w:rPr>
            </w:pPr>
            <w:r w:rsidRPr="000E496C">
              <w:rPr>
                <w:rFonts w:ascii="Calibri" w:eastAsia="Times New Roman" w:hAnsi="Calibri" w:cs="Times New Roman"/>
                <w:b/>
                <w:bCs/>
                <w:color w:val="auto"/>
                <w:sz w:val="18"/>
                <w:szCs w:val="18"/>
                <w:lang w:eastAsia="tr-TR"/>
              </w:rPr>
              <w:t>Temin İzinli İşletme/Kurum Ara</w:t>
            </w:r>
          </w:p>
        </w:tc>
        <w:tc>
          <w:tcPr>
            <w:tcW w:w="1647" w:type="dxa"/>
          </w:tcPr>
          <w:p w:rsidR="000E496C" w:rsidRPr="000E02E4" w:rsidRDefault="000E496C" w:rsidP="00321BF7">
            <w:pPr>
              <w:pStyle w:val="ListeParagraf"/>
              <w:spacing w:after="0" w:line="240" w:lineRule="atLeast"/>
              <w:ind w:left="-102"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Tüm</w:t>
            </w:r>
          </w:p>
        </w:tc>
        <w:tc>
          <w:tcPr>
            <w:tcW w:w="2196" w:type="dxa"/>
          </w:tcPr>
          <w:p w:rsidR="000E496C" w:rsidRPr="000E02E4" w:rsidRDefault="000E496C"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sz w:val="18"/>
                <w:szCs w:val="18"/>
                <w:lang w:eastAsia="tr-TR"/>
              </w:rPr>
            </w:pPr>
            <w:r w:rsidRPr="000E02E4">
              <w:rPr>
                <w:rFonts w:ascii="Calibri" w:eastAsia="Times New Roman" w:hAnsi="Calibri" w:cs="Times New Roman"/>
                <w:bCs/>
                <w:color w:val="auto"/>
                <w:sz w:val="18"/>
                <w:szCs w:val="18"/>
                <w:lang w:eastAsia="tr-TR"/>
              </w:rPr>
              <w:t>Faaliyeti boyunca</w:t>
            </w:r>
          </w:p>
        </w:tc>
      </w:tr>
      <w:tr w:rsidR="00321BF7" w:rsidTr="007E61EA">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D838F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18</w:t>
            </w:r>
          </w:p>
        </w:tc>
        <w:tc>
          <w:tcPr>
            <w:tcW w:w="3843" w:type="dxa"/>
          </w:tcPr>
          <w:p w:rsidR="00321BF7" w:rsidRPr="000E02E4" w:rsidRDefault="00321BF7"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Kullanıcı Ara</w:t>
            </w:r>
          </w:p>
        </w:tc>
        <w:tc>
          <w:tcPr>
            <w:tcW w:w="1647" w:type="dxa"/>
          </w:tcPr>
          <w:p w:rsidR="00321BF7" w:rsidRPr="000E02E4" w:rsidRDefault="00321BF7" w:rsidP="00321BF7">
            <w:pPr>
              <w:pStyle w:val="ListeParagraf"/>
              <w:spacing w:after="0" w:line="24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196" w:type="dxa"/>
          </w:tcPr>
          <w:p w:rsidR="00321BF7" w:rsidRPr="000E02E4" w:rsidRDefault="00321BF7" w:rsidP="00321BF7">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 xml:space="preserve"> Faaliyeti boyunca</w:t>
            </w:r>
          </w:p>
        </w:tc>
      </w:tr>
      <w:tr w:rsidR="00321BF7" w:rsidTr="007E61EA">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D838F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19</w:t>
            </w:r>
          </w:p>
        </w:tc>
        <w:tc>
          <w:tcPr>
            <w:tcW w:w="3843" w:type="dxa"/>
          </w:tcPr>
          <w:p w:rsidR="00321BF7" w:rsidRPr="000E02E4" w:rsidRDefault="00321BF7" w:rsidP="00321BF7">
            <w:pPr>
              <w:pStyle w:val="ListeParagraf"/>
              <w:spacing w:after="0" w:line="240" w:lineRule="atLeast"/>
              <w:ind w:left="0" w:right="17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Duyuru Ara</w:t>
            </w:r>
          </w:p>
        </w:tc>
        <w:tc>
          <w:tcPr>
            <w:tcW w:w="1647" w:type="dxa"/>
          </w:tcPr>
          <w:p w:rsidR="00321BF7" w:rsidRPr="000E02E4" w:rsidRDefault="00321BF7" w:rsidP="00321BF7">
            <w:pPr>
              <w:pStyle w:val="ListeParagraf"/>
              <w:spacing w:after="0" w:line="24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 Duyurular</w:t>
            </w:r>
          </w:p>
        </w:tc>
        <w:tc>
          <w:tcPr>
            <w:tcW w:w="2196" w:type="dxa"/>
          </w:tcPr>
          <w:p w:rsidR="00321BF7" w:rsidRPr="000E02E4" w:rsidRDefault="00321BF7" w:rsidP="00321BF7">
            <w:pPr>
              <w:pStyle w:val="ListeParagraf"/>
              <w:spacing w:after="0" w:line="24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Süresiz</w:t>
            </w:r>
          </w:p>
        </w:tc>
      </w:tr>
      <w:tr w:rsidR="00321BF7" w:rsidTr="007E61EA">
        <w:trPr>
          <w:trHeight w:val="240"/>
        </w:trPr>
        <w:tc>
          <w:tcPr>
            <w:cnfStyle w:val="001000000000" w:firstRow="0" w:lastRow="0" w:firstColumn="1" w:lastColumn="0" w:oddVBand="0" w:evenVBand="0" w:oddHBand="0" w:evenHBand="0" w:firstRowFirstColumn="0" w:firstRowLastColumn="0" w:lastRowFirstColumn="0" w:lastRowLastColumn="0"/>
            <w:tcW w:w="823" w:type="dxa"/>
          </w:tcPr>
          <w:p w:rsidR="00321BF7" w:rsidRDefault="00D838F8"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20</w:t>
            </w:r>
          </w:p>
        </w:tc>
        <w:tc>
          <w:tcPr>
            <w:tcW w:w="3843" w:type="dxa"/>
          </w:tcPr>
          <w:p w:rsidR="00321BF7" w:rsidRPr="000E02E4" w:rsidRDefault="00321BF7" w:rsidP="00321BF7">
            <w:pPr>
              <w:pStyle w:val="ListeParagraf"/>
              <w:spacing w:after="0" w:line="240" w:lineRule="atLeast"/>
              <w:ind w:left="0" w:right="17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Mesaj Ara</w:t>
            </w:r>
          </w:p>
        </w:tc>
        <w:tc>
          <w:tcPr>
            <w:tcW w:w="1647" w:type="dxa"/>
          </w:tcPr>
          <w:p w:rsidR="00321BF7" w:rsidRPr="000E02E4" w:rsidRDefault="00321BF7" w:rsidP="00321BF7">
            <w:pPr>
              <w:pStyle w:val="ListeParagraf"/>
              <w:spacing w:after="0" w:line="240" w:lineRule="atLeast"/>
              <w:ind w:left="-108"/>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Rolüne ve Kendisine</w:t>
            </w:r>
          </w:p>
        </w:tc>
        <w:tc>
          <w:tcPr>
            <w:tcW w:w="2196" w:type="dxa"/>
          </w:tcPr>
          <w:p w:rsidR="00321BF7" w:rsidRPr="000E02E4" w:rsidRDefault="00321BF7" w:rsidP="00321BF7">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Süresiz</w:t>
            </w:r>
          </w:p>
        </w:tc>
      </w:tr>
    </w:tbl>
    <w:p w:rsidR="00DB5F81" w:rsidRPr="00D838F8" w:rsidRDefault="00DB5F81" w:rsidP="0088617E">
      <w:pPr>
        <w:shd w:val="clear" w:color="auto" w:fill="FFFFFF"/>
        <w:spacing w:after="0" w:line="0" w:lineRule="atLeast"/>
        <w:jc w:val="both"/>
        <w:rPr>
          <w:rFonts w:ascii="Calibri" w:eastAsia="Times New Roman" w:hAnsi="Calibri" w:cs="Times New Roman"/>
          <w:b/>
          <w:bCs/>
          <w:color w:val="1E5E70" w:themeColor="accent5" w:themeShade="80"/>
          <w:sz w:val="24"/>
          <w:szCs w:val="24"/>
          <w:lang w:eastAsia="tr-TR"/>
        </w:rPr>
      </w:pPr>
    </w:p>
    <w:p w:rsidR="002C6253" w:rsidRPr="00DB5F81" w:rsidRDefault="00B4388C"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Üretim Yeri Sorumlusu</w:t>
      </w:r>
    </w:p>
    <w:p w:rsidR="00321BF7" w:rsidRDefault="00321BF7" w:rsidP="00321BF7">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496" w:type="dxa"/>
        <w:tblInd w:w="850" w:type="dxa"/>
        <w:tblLook w:val="04A0" w:firstRow="1" w:lastRow="0" w:firstColumn="1" w:lastColumn="0" w:noHBand="0" w:noVBand="1"/>
      </w:tblPr>
      <w:tblGrid>
        <w:gridCol w:w="821"/>
        <w:gridCol w:w="3838"/>
        <w:gridCol w:w="1644"/>
        <w:gridCol w:w="770"/>
        <w:gridCol w:w="1423"/>
      </w:tblGrid>
      <w:tr w:rsidR="00321BF7" w:rsidTr="007E61EA">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1" w:type="dxa"/>
          </w:tcPr>
          <w:p w:rsidR="00321BF7" w:rsidRPr="0008760A" w:rsidRDefault="00321BF7" w:rsidP="00321BF7">
            <w:pPr>
              <w:pStyle w:val="ListeParagraf"/>
              <w:spacing w:after="0" w:line="240" w:lineRule="atLeast"/>
              <w:ind w:left="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Sıra No</w:t>
            </w:r>
          </w:p>
        </w:tc>
        <w:tc>
          <w:tcPr>
            <w:tcW w:w="3838" w:type="dxa"/>
          </w:tcPr>
          <w:p w:rsidR="00321BF7" w:rsidRPr="0008760A" w:rsidRDefault="00321BF7" w:rsidP="00321BF7">
            <w:pPr>
              <w:pStyle w:val="ListeParagraf"/>
              <w:spacing w:after="0" w:line="24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414" w:type="dxa"/>
            <w:gridSpan w:val="2"/>
          </w:tcPr>
          <w:p w:rsidR="00321BF7" w:rsidRPr="0008760A" w:rsidRDefault="00321BF7" w:rsidP="00321BF7">
            <w:pPr>
              <w:pStyle w:val="ListeParagraf"/>
              <w:spacing w:after="0" w:line="240" w:lineRule="atLeast"/>
              <w:ind w:left="-103"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1422" w:type="dxa"/>
          </w:tcPr>
          <w:p w:rsidR="00321BF7" w:rsidRPr="0008760A" w:rsidRDefault="00321BF7" w:rsidP="00321BF7">
            <w:pPr>
              <w:pStyle w:val="ListeParagraf"/>
              <w:spacing w:after="0" w:line="24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321BF7" w:rsidTr="007E61E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1"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3838" w:type="dxa"/>
          </w:tcPr>
          <w:p w:rsidR="00321BF7" w:rsidRPr="00CE0A79" w:rsidRDefault="00321BF7"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CE0A79">
              <w:rPr>
                <w:rFonts w:ascii="Calibri" w:eastAsia="Times New Roman" w:hAnsi="Calibri" w:cs="Times New Roman"/>
                <w:b/>
                <w:bCs/>
                <w:color w:val="000000" w:themeColor="text1"/>
                <w:sz w:val="18"/>
                <w:szCs w:val="18"/>
                <w:lang w:eastAsia="tr-TR"/>
              </w:rPr>
              <w:t xml:space="preserve"> Ara</w:t>
            </w:r>
          </w:p>
        </w:tc>
        <w:tc>
          <w:tcPr>
            <w:tcW w:w="1644" w:type="dxa"/>
          </w:tcPr>
          <w:p w:rsidR="00321BF7" w:rsidRPr="0008760A" w:rsidRDefault="00321BF7" w:rsidP="00321BF7">
            <w:pPr>
              <w:pStyle w:val="ListeParagraf"/>
              <w:spacing w:after="0" w:line="24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3" w:type="dxa"/>
            <w:gridSpan w:val="2"/>
          </w:tcPr>
          <w:p w:rsidR="00321BF7" w:rsidRPr="00CE0A79"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321BF7" w:rsidTr="007E61EA">
        <w:trPr>
          <w:trHeight w:val="254"/>
        </w:trPr>
        <w:tc>
          <w:tcPr>
            <w:cnfStyle w:val="001000000000" w:firstRow="0" w:lastRow="0" w:firstColumn="1" w:lastColumn="0" w:oddVBand="0" w:evenVBand="0" w:oddHBand="0" w:evenHBand="0" w:firstRowFirstColumn="0" w:firstRowLastColumn="0" w:lastRowFirstColumn="0" w:lastRowLastColumn="0"/>
            <w:tcW w:w="821"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3838" w:type="dxa"/>
          </w:tcPr>
          <w:p w:rsidR="00321BF7" w:rsidRDefault="00321BF7"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Üretim Talimatı Ara</w:t>
            </w:r>
          </w:p>
        </w:tc>
        <w:tc>
          <w:tcPr>
            <w:tcW w:w="1644" w:type="dxa"/>
          </w:tcPr>
          <w:p w:rsidR="00321BF7" w:rsidRDefault="00321BF7" w:rsidP="00321BF7">
            <w:pPr>
              <w:pStyle w:val="ListeParagraf"/>
              <w:spacing w:after="0" w:line="24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Kendisine Yapılan</w:t>
            </w:r>
          </w:p>
        </w:tc>
        <w:tc>
          <w:tcPr>
            <w:tcW w:w="2193" w:type="dxa"/>
            <w:gridSpan w:val="2"/>
          </w:tcPr>
          <w:p w:rsidR="00321BF7" w:rsidRDefault="00321BF7"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321BF7" w:rsidTr="007E61EA">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821"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3838" w:type="dxa"/>
          </w:tcPr>
          <w:p w:rsidR="00321BF7" w:rsidRDefault="00321BF7"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Üretim Kayıt Et</w:t>
            </w:r>
          </w:p>
        </w:tc>
        <w:tc>
          <w:tcPr>
            <w:tcW w:w="1644" w:type="dxa"/>
          </w:tcPr>
          <w:p w:rsidR="00321BF7" w:rsidRDefault="00321BF7" w:rsidP="00321BF7">
            <w:pPr>
              <w:pStyle w:val="ListeParagraf"/>
              <w:spacing w:after="0" w:line="24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 Ürettiği</w:t>
            </w:r>
          </w:p>
        </w:tc>
        <w:tc>
          <w:tcPr>
            <w:tcW w:w="2193" w:type="dxa"/>
            <w:gridSpan w:val="2"/>
          </w:tcPr>
          <w:p w:rsidR="00321BF7"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321BF7" w:rsidTr="007E61EA">
        <w:trPr>
          <w:trHeight w:val="254"/>
        </w:trPr>
        <w:tc>
          <w:tcPr>
            <w:cnfStyle w:val="001000000000" w:firstRow="0" w:lastRow="0" w:firstColumn="1" w:lastColumn="0" w:oddVBand="0" w:evenVBand="0" w:oddHBand="0" w:evenHBand="0" w:firstRowFirstColumn="0" w:firstRowLastColumn="0" w:lastRowFirstColumn="0" w:lastRowLastColumn="0"/>
            <w:tcW w:w="821"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3838" w:type="dxa"/>
          </w:tcPr>
          <w:p w:rsidR="00321BF7" w:rsidRDefault="00321BF7"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Sevk Talimatı Ara</w:t>
            </w:r>
          </w:p>
        </w:tc>
        <w:tc>
          <w:tcPr>
            <w:tcW w:w="1644" w:type="dxa"/>
          </w:tcPr>
          <w:p w:rsidR="00321BF7" w:rsidRDefault="00321BF7" w:rsidP="00321BF7">
            <w:pPr>
              <w:pStyle w:val="ListeParagraf"/>
              <w:spacing w:after="0" w:line="24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Kendisine Yapılan</w:t>
            </w:r>
          </w:p>
        </w:tc>
        <w:tc>
          <w:tcPr>
            <w:tcW w:w="2193" w:type="dxa"/>
            <w:gridSpan w:val="2"/>
          </w:tcPr>
          <w:p w:rsidR="00321BF7" w:rsidRDefault="00321BF7" w:rsidP="00321BF7">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321BF7" w:rsidTr="007E61E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1"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3838" w:type="dxa"/>
          </w:tcPr>
          <w:p w:rsidR="00321BF7" w:rsidRDefault="00321BF7"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Depo Ara</w:t>
            </w:r>
          </w:p>
        </w:tc>
        <w:tc>
          <w:tcPr>
            <w:tcW w:w="1644" w:type="dxa"/>
          </w:tcPr>
          <w:p w:rsidR="00321BF7" w:rsidRDefault="00321BF7" w:rsidP="00321BF7">
            <w:pPr>
              <w:pStyle w:val="ListeParagraf"/>
              <w:spacing w:after="0" w:line="24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3" w:type="dxa"/>
            <w:gridSpan w:val="2"/>
          </w:tcPr>
          <w:p w:rsidR="00321BF7" w:rsidRDefault="00321BF7" w:rsidP="00321BF7">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321BF7" w:rsidTr="007E61EA">
        <w:trPr>
          <w:trHeight w:val="254"/>
        </w:trPr>
        <w:tc>
          <w:tcPr>
            <w:cnfStyle w:val="001000000000" w:firstRow="0" w:lastRow="0" w:firstColumn="1" w:lastColumn="0" w:oddVBand="0" w:evenVBand="0" w:oddHBand="0" w:evenHBand="0" w:firstRowFirstColumn="0" w:firstRowLastColumn="0" w:lastRowFirstColumn="0" w:lastRowLastColumn="0"/>
            <w:tcW w:w="821"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3838" w:type="dxa"/>
          </w:tcPr>
          <w:p w:rsidR="00321BF7" w:rsidRPr="00CE0A79" w:rsidRDefault="00321BF7"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1644" w:type="dxa"/>
          </w:tcPr>
          <w:p w:rsidR="00321BF7" w:rsidRPr="0008760A" w:rsidRDefault="00321BF7" w:rsidP="00321BF7">
            <w:pPr>
              <w:pStyle w:val="ListeParagraf"/>
              <w:spacing w:after="0" w:line="240" w:lineRule="atLeast"/>
              <w:ind w:left="-108"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193" w:type="dxa"/>
            <w:gridSpan w:val="2"/>
          </w:tcPr>
          <w:p w:rsidR="00321BF7" w:rsidRPr="0008760A" w:rsidRDefault="00321BF7" w:rsidP="00321BF7">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w:t>
            </w:r>
            <w:r w:rsidRPr="0008760A">
              <w:rPr>
                <w:rFonts w:ascii="Calibri" w:eastAsia="Times New Roman" w:hAnsi="Calibri" w:cs="Times New Roman"/>
                <w:bCs/>
                <w:color w:val="000000" w:themeColor="text1"/>
                <w:sz w:val="18"/>
                <w:szCs w:val="18"/>
                <w:lang w:eastAsia="tr-TR"/>
              </w:rPr>
              <w:t>Faaliyeti boyunca</w:t>
            </w:r>
          </w:p>
        </w:tc>
      </w:tr>
      <w:tr w:rsidR="00321BF7" w:rsidTr="007E61EA">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821"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3838" w:type="dxa"/>
          </w:tcPr>
          <w:p w:rsidR="00321BF7" w:rsidRPr="00CE0A79" w:rsidRDefault="00321BF7" w:rsidP="00321BF7">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1644" w:type="dxa"/>
          </w:tcPr>
          <w:p w:rsidR="00321BF7" w:rsidRPr="0008760A" w:rsidRDefault="00321BF7" w:rsidP="00321BF7">
            <w:pPr>
              <w:pStyle w:val="ListeParagraf"/>
              <w:spacing w:after="0" w:line="240" w:lineRule="atLeast"/>
              <w:ind w:left="-108"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2193" w:type="dxa"/>
            <w:gridSpan w:val="2"/>
          </w:tcPr>
          <w:p w:rsidR="00321BF7" w:rsidRDefault="00321BF7" w:rsidP="00321BF7">
            <w:pPr>
              <w:pStyle w:val="ListeParagraf"/>
              <w:spacing w:after="0" w:line="24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321BF7" w:rsidTr="007E61EA">
        <w:trPr>
          <w:trHeight w:val="241"/>
        </w:trPr>
        <w:tc>
          <w:tcPr>
            <w:cnfStyle w:val="001000000000" w:firstRow="0" w:lastRow="0" w:firstColumn="1" w:lastColumn="0" w:oddVBand="0" w:evenVBand="0" w:oddHBand="0" w:evenHBand="0" w:firstRowFirstColumn="0" w:firstRowLastColumn="0" w:lastRowFirstColumn="0" w:lastRowLastColumn="0"/>
            <w:tcW w:w="821" w:type="dxa"/>
          </w:tcPr>
          <w:p w:rsidR="00321BF7" w:rsidRDefault="00321BF7" w:rsidP="00321BF7">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3838" w:type="dxa"/>
          </w:tcPr>
          <w:p w:rsidR="00321BF7" w:rsidRPr="00CE0A79" w:rsidRDefault="00321BF7" w:rsidP="00321BF7">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1644" w:type="dxa"/>
          </w:tcPr>
          <w:p w:rsidR="00321BF7" w:rsidRPr="0008760A" w:rsidRDefault="00321BF7" w:rsidP="00321BF7">
            <w:pPr>
              <w:pStyle w:val="ListeParagraf"/>
              <w:spacing w:after="0" w:line="240" w:lineRule="atLeast"/>
              <w:ind w:left="-108" w:right="3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2193" w:type="dxa"/>
            <w:gridSpan w:val="2"/>
          </w:tcPr>
          <w:p w:rsidR="00321BF7" w:rsidRDefault="00321BF7" w:rsidP="00321BF7">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5533DA" w:rsidRPr="009E1049" w:rsidRDefault="005533DA" w:rsidP="00973206">
      <w:pPr>
        <w:shd w:val="clear" w:color="auto" w:fill="FFFFFF"/>
        <w:spacing w:after="0" w:line="0" w:lineRule="atLeast"/>
        <w:jc w:val="both"/>
        <w:rPr>
          <w:rFonts w:ascii="Calibri" w:eastAsia="Times New Roman" w:hAnsi="Calibri" w:cs="Times New Roman"/>
          <w:b/>
          <w:bCs/>
          <w:color w:val="1E5E70" w:themeColor="accent5" w:themeShade="80"/>
          <w:sz w:val="24"/>
          <w:szCs w:val="24"/>
          <w:lang w:eastAsia="tr-TR"/>
        </w:rPr>
      </w:pPr>
    </w:p>
    <w:p w:rsidR="00EB4E77" w:rsidRDefault="00EB4E77"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Veteriner Ecza Deposu Kullanıcı Rolü</w:t>
      </w:r>
    </w:p>
    <w:p w:rsidR="000E02E4" w:rsidRPr="00DE4FDB" w:rsidRDefault="000E02E4" w:rsidP="000E02E4">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491" w:type="dxa"/>
        <w:tblInd w:w="875" w:type="dxa"/>
        <w:tblLook w:val="04A0" w:firstRow="1" w:lastRow="0" w:firstColumn="1" w:lastColumn="0" w:noHBand="0" w:noVBand="1"/>
      </w:tblPr>
      <w:tblGrid>
        <w:gridCol w:w="847"/>
        <w:gridCol w:w="2823"/>
        <w:gridCol w:w="2404"/>
        <w:gridCol w:w="2417"/>
      </w:tblGrid>
      <w:tr w:rsidR="00EB4E77" w:rsidTr="007E61EA">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EB4E77" w:rsidP="002A24C5">
            <w:pPr>
              <w:pStyle w:val="ListeParagraf"/>
              <w:spacing w:after="120" w:line="0" w:lineRule="atLeast"/>
              <w:ind w:left="0"/>
              <w:jc w:val="both"/>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Sıra No</w:t>
            </w:r>
          </w:p>
        </w:tc>
        <w:tc>
          <w:tcPr>
            <w:tcW w:w="2823" w:type="dxa"/>
          </w:tcPr>
          <w:p w:rsidR="00EB4E77" w:rsidRPr="000E02E4" w:rsidRDefault="00EB4E77" w:rsidP="002A24C5">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Rol</w:t>
            </w:r>
          </w:p>
        </w:tc>
        <w:tc>
          <w:tcPr>
            <w:tcW w:w="2404" w:type="dxa"/>
          </w:tcPr>
          <w:p w:rsidR="00EB4E77" w:rsidRPr="000E02E4" w:rsidRDefault="00EB4E77" w:rsidP="002A24C5">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Yetki Düzeyi</w:t>
            </w:r>
          </w:p>
        </w:tc>
        <w:tc>
          <w:tcPr>
            <w:tcW w:w="2417" w:type="dxa"/>
          </w:tcPr>
          <w:p w:rsidR="00EB4E77" w:rsidRPr="000E02E4" w:rsidRDefault="00EB4E77" w:rsidP="002A24C5">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Süresi</w:t>
            </w:r>
          </w:p>
        </w:tc>
      </w:tr>
      <w:tr w:rsidR="00EB4E77"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EB4E77" w:rsidP="000E02E4">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1</w:t>
            </w:r>
          </w:p>
        </w:tc>
        <w:tc>
          <w:tcPr>
            <w:tcW w:w="2823" w:type="dxa"/>
          </w:tcPr>
          <w:p w:rsidR="00EB4E77" w:rsidRDefault="00D12DCC" w:rsidP="00D12DCC">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455F51" w:themeColor="text2"/>
                <w:sz w:val="20"/>
                <w:szCs w:val="20"/>
                <w:lang w:eastAsia="tr-TR"/>
              </w:rPr>
            </w:pPr>
            <w:r>
              <w:rPr>
                <w:rFonts w:ascii="Calibri" w:eastAsia="Times New Roman" w:hAnsi="Calibri" w:cs="Times New Roman"/>
                <w:b/>
                <w:bCs/>
                <w:color w:val="000000" w:themeColor="text1"/>
                <w:sz w:val="18"/>
                <w:szCs w:val="18"/>
                <w:lang w:eastAsia="tr-TR"/>
              </w:rPr>
              <w:t xml:space="preserve">Veteriner Biyolojik </w:t>
            </w:r>
            <w:r w:rsidR="00EB4E77" w:rsidRPr="006C024A">
              <w:rPr>
                <w:rFonts w:ascii="Calibri" w:eastAsia="Times New Roman" w:hAnsi="Calibri" w:cs="Times New Roman"/>
                <w:b/>
                <w:bCs/>
                <w:color w:val="000000" w:themeColor="text1"/>
                <w:sz w:val="18"/>
                <w:szCs w:val="18"/>
                <w:lang w:eastAsia="tr-TR"/>
              </w:rPr>
              <w:t>Ürün Ara</w:t>
            </w:r>
          </w:p>
        </w:tc>
        <w:tc>
          <w:tcPr>
            <w:tcW w:w="2404" w:type="dxa"/>
          </w:tcPr>
          <w:p w:rsidR="00EB4E77" w:rsidRPr="000E02E4" w:rsidRDefault="00AF2EA4"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Tüm</w:t>
            </w:r>
          </w:p>
        </w:tc>
        <w:tc>
          <w:tcPr>
            <w:tcW w:w="2417"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EB4E77" w:rsidP="000E02E4">
            <w:pPr>
              <w:pStyle w:val="ListeParagraf"/>
              <w:spacing w:after="0" w:line="0" w:lineRule="atLeast"/>
              <w:ind w:left="0"/>
              <w:rPr>
                <w:rFonts w:ascii="Calibri" w:eastAsia="Times New Roman" w:hAnsi="Calibri" w:cs="Times New Roman"/>
                <w:bCs w:val="0"/>
                <w:color w:val="auto"/>
                <w:sz w:val="18"/>
                <w:szCs w:val="18"/>
                <w:lang w:eastAsia="tr-TR"/>
              </w:rPr>
            </w:pPr>
            <w:r w:rsidRPr="000E02E4">
              <w:rPr>
                <w:rFonts w:ascii="Calibri" w:eastAsia="Times New Roman" w:hAnsi="Calibri" w:cs="Times New Roman"/>
                <w:bCs w:val="0"/>
                <w:color w:val="auto"/>
                <w:sz w:val="18"/>
                <w:szCs w:val="18"/>
                <w:lang w:eastAsia="tr-TR"/>
              </w:rPr>
              <w:t>2</w:t>
            </w:r>
          </w:p>
        </w:tc>
        <w:tc>
          <w:tcPr>
            <w:tcW w:w="2823" w:type="dxa"/>
          </w:tcPr>
          <w:p w:rsidR="00EB4E77"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İhraç İzinli Ürün Ara</w:t>
            </w:r>
          </w:p>
        </w:tc>
        <w:tc>
          <w:tcPr>
            <w:tcW w:w="2404" w:type="dxa"/>
          </w:tcPr>
          <w:p w:rsidR="00EB4E77" w:rsidRPr="000E02E4" w:rsidRDefault="00EB4E77" w:rsidP="00AF2EA4">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 xml:space="preserve">Muhafaza Ettiği </w:t>
            </w:r>
          </w:p>
        </w:tc>
        <w:tc>
          <w:tcPr>
            <w:tcW w:w="2417" w:type="dxa"/>
          </w:tcPr>
          <w:p w:rsidR="00EB4E77" w:rsidRPr="000E02E4"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B16C74" w:rsidP="000E02E4">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3</w:t>
            </w:r>
          </w:p>
        </w:tc>
        <w:tc>
          <w:tcPr>
            <w:tcW w:w="2823" w:type="dxa"/>
          </w:tcPr>
          <w:p w:rsidR="00EB4E77" w:rsidRDefault="00D12DCC" w:rsidP="00D12DCC">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455F51" w:themeColor="text2"/>
                <w:sz w:val="20"/>
                <w:szCs w:val="20"/>
                <w:lang w:eastAsia="tr-TR"/>
              </w:rPr>
            </w:pPr>
            <w:r>
              <w:rPr>
                <w:rFonts w:ascii="Calibri" w:eastAsia="Times New Roman" w:hAnsi="Calibri" w:cs="Times New Roman"/>
                <w:b/>
                <w:bCs/>
                <w:color w:val="000000" w:themeColor="text1"/>
                <w:sz w:val="18"/>
                <w:szCs w:val="18"/>
                <w:lang w:eastAsia="tr-TR"/>
              </w:rPr>
              <w:t>Başlangıç M</w:t>
            </w:r>
            <w:r w:rsidR="00EB4E77">
              <w:rPr>
                <w:rFonts w:ascii="Calibri" w:eastAsia="Times New Roman" w:hAnsi="Calibri" w:cs="Times New Roman"/>
                <w:b/>
                <w:bCs/>
                <w:color w:val="000000" w:themeColor="text1"/>
                <w:sz w:val="18"/>
                <w:szCs w:val="18"/>
                <w:lang w:eastAsia="tr-TR"/>
              </w:rPr>
              <w:t>adde</w:t>
            </w:r>
            <w:r>
              <w:rPr>
                <w:rFonts w:ascii="Calibri" w:eastAsia="Times New Roman" w:hAnsi="Calibri" w:cs="Times New Roman"/>
                <w:b/>
                <w:bCs/>
                <w:color w:val="000000" w:themeColor="text1"/>
                <w:sz w:val="18"/>
                <w:szCs w:val="18"/>
                <w:lang w:eastAsia="tr-TR"/>
              </w:rPr>
              <w:t>si</w:t>
            </w:r>
            <w:r w:rsidR="00EB4E77">
              <w:rPr>
                <w:rFonts w:ascii="Calibri" w:eastAsia="Times New Roman" w:hAnsi="Calibri" w:cs="Times New Roman"/>
                <w:b/>
                <w:bCs/>
                <w:color w:val="000000" w:themeColor="text1"/>
                <w:sz w:val="18"/>
                <w:szCs w:val="18"/>
                <w:lang w:eastAsia="tr-TR"/>
              </w:rPr>
              <w:t xml:space="preserve"> Stok Ara</w:t>
            </w:r>
          </w:p>
        </w:tc>
        <w:tc>
          <w:tcPr>
            <w:tcW w:w="2404" w:type="dxa"/>
          </w:tcPr>
          <w:p w:rsidR="00EB4E77" w:rsidRPr="000E02E4" w:rsidRDefault="00EB4E77" w:rsidP="00AF2EA4">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 xml:space="preserve">Muhafaza Ettiği </w:t>
            </w:r>
          </w:p>
        </w:tc>
        <w:tc>
          <w:tcPr>
            <w:tcW w:w="2417"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Faaliyeti boyunca</w:t>
            </w:r>
          </w:p>
        </w:tc>
      </w:tr>
      <w:tr w:rsidR="00D12DCC" w:rsidTr="007E61EA">
        <w:trPr>
          <w:trHeight w:val="269"/>
        </w:trPr>
        <w:tc>
          <w:tcPr>
            <w:cnfStyle w:val="001000000000" w:firstRow="0" w:lastRow="0" w:firstColumn="1" w:lastColumn="0" w:oddVBand="0" w:evenVBand="0" w:oddHBand="0" w:evenHBand="0" w:firstRowFirstColumn="0" w:firstRowLastColumn="0" w:lastRowFirstColumn="0" w:lastRowLastColumn="0"/>
            <w:tcW w:w="847" w:type="dxa"/>
          </w:tcPr>
          <w:p w:rsidR="00D12DCC" w:rsidRPr="000E02E4" w:rsidRDefault="00D12DCC" w:rsidP="00D12DCC">
            <w:pPr>
              <w:pStyle w:val="ListeParagraf"/>
              <w:spacing w:after="0" w:line="0" w:lineRule="atLeast"/>
              <w:ind w:left="0"/>
              <w:rPr>
                <w:rFonts w:ascii="Calibri" w:eastAsia="Times New Roman" w:hAnsi="Calibri" w:cs="Times New Roman"/>
                <w:bCs w:val="0"/>
                <w:sz w:val="18"/>
                <w:szCs w:val="18"/>
                <w:lang w:eastAsia="tr-TR"/>
              </w:rPr>
            </w:pPr>
            <w:r w:rsidRPr="00D12DCC">
              <w:rPr>
                <w:rFonts w:ascii="Calibri" w:eastAsia="Times New Roman" w:hAnsi="Calibri" w:cs="Times New Roman"/>
                <w:bCs w:val="0"/>
                <w:color w:val="auto"/>
                <w:sz w:val="18"/>
                <w:szCs w:val="18"/>
                <w:lang w:eastAsia="tr-TR"/>
              </w:rPr>
              <w:t>4</w:t>
            </w:r>
          </w:p>
        </w:tc>
        <w:tc>
          <w:tcPr>
            <w:tcW w:w="2823" w:type="dxa"/>
          </w:tcPr>
          <w:p w:rsidR="00D12DCC" w:rsidRPr="000E02E4" w:rsidRDefault="00D12DCC" w:rsidP="00D12DCC">
            <w:pPr>
              <w:pStyle w:val="ListeParagraf"/>
              <w:spacing w:after="0" w:line="240" w:lineRule="atLeast"/>
              <w:ind w:left="0" w:right="-106"/>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 xml:space="preserve">(ATS) </w:t>
            </w:r>
            <w:r>
              <w:rPr>
                <w:rFonts w:ascii="Calibri" w:eastAsia="Times New Roman" w:hAnsi="Calibri" w:cs="Times New Roman"/>
                <w:b/>
                <w:bCs/>
                <w:color w:val="auto"/>
                <w:sz w:val="18"/>
                <w:szCs w:val="18"/>
                <w:lang w:eastAsia="tr-TR"/>
              </w:rPr>
              <w:t>VBÜ</w:t>
            </w:r>
            <w:r w:rsidRPr="000E02E4">
              <w:rPr>
                <w:rFonts w:ascii="Calibri" w:eastAsia="Times New Roman" w:hAnsi="Calibri" w:cs="Times New Roman"/>
                <w:b/>
                <w:bCs/>
                <w:color w:val="auto"/>
                <w:sz w:val="18"/>
                <w:szCs w:val="18"/>
                <w:lang w:eastAsia="tr-TR"/>
              </w:rPr>
              <w:t xml:space="preserve"> Stok Ekle</w:t>
            </w:r>
          </w:p>
        </w:tc>
        <w:tc>
          <w:tcPr>
            <w:tcW w:w="2404" w:type="dxa"/>
          </w:tcPr>
          <w:p w:rsidR="00D12DCC" w:rsidRPr="000E02E4" w:rsidRDefault="00D12DCC" w:rsidP="00D12DCC">
            <w:pPr>
              <w:pStyle w:val="ListeParagraf"/>
              <w:spacing w:after="0" w:line="240" w:lineRule="atLeast"/>
              <w:ind w:left="-102" w:right="170" w:hanging="6"/>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 xml:space="preserve">   </w:t>
            </w:r>
            <w:r w:rsidRPr="000E02E4">
              <w:rPr>
                <w:rFonts w:ascii="Calibri" w:eastAsia="Times New Roman" w:hAnsi="Calibri" w:cs="Times New Roman"/>
                <w:bCs/>
                <w:color w:val="auto"/>
                <w:sz w:val="18"/>
                <w:szCs w:val="18"/>
                <w:lang w:eastAsia="tr-TR"/>
              </w:rPr>
              <w:t>Kendi Ürünleri</w:t>
            </w:r>
          </w:p>
        </w:tc>
        <w:tc>
          <w:tcPr>
            <w:tcW w:w="2417" w:type="dxa"/>
          </w:tcPr>
          <w:p w:rsidR="00D12DCC" w:rsidRPr="000E02E4" w:rsidRDefault="00D12DCC" w:rsidP="00D12DCC">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25.08.2019’a</w:t>
            </w:r>
            <w:r w:rsidRPr="000E02E4">
              <w:rPr>
                <w:rFonts w:ascii="Calibri" w:eastAsia="Times New Roman" w:hAnsi="Calibri" w:cs="Times New Roman"/>
                <w:bCs/>
                <w:color w:val="auto"/>
                <w:sz w:val="18"/>
                <w:szCs w:val="18"/>
                <w:lang w:eastAsia="tr-TR"/>
              </w:rPr>
              <w:t xml:space="preserve"> kadar</w:t>
            </w:r>
          </w:p>
        </w:tc>
      </w:tr>
      <w:tr w:rsidR="00EB4E77"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5</w:t>
            </w:r>
          </w:p>
        </w:tc>
        <w:tc>
          <w:tcPr>
            <w:tcW w:w="2823" w:type="dxa"/>
          </w:tcPr>
          <w:p w:rsidR="00EB4E77" w:rsidRPr="00C52DA7" w:rsidRDefault="00D12DCC" w:rsidP="00D12DCC">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Veteriner Biyolojik </w:t>
            </w:r>
            <w:r w:rsidRPr="006C024A">
              <w:rPr>
                <w:rFonts w:ascii="Calibri" w:eastAsia="Times New Roman" w:hAnsi="Calibri" w:cs="Times New Roman"/>
                <w:b/>
                <w:bCs/>
                <w:color w:val="000000" w:themeColor="text1"/>
                <w:sz w:val="18"/>
                <w:szCs w:val="18"/>
                <w:lang w:eastAsia="tr-TR"/>
              </w:rPr>
              <w:t>Ürün</w:t>
            </w:r>
            <w:r w:rsidR="00EB4E77">
              <w:rPr>
                <w:rFonts w:ascii="Calibri" w:eastAsia="Times New Roman" w:hAnsi="Calibri" w:cs="Times New Roman"/>
                <w:b/>
                <w:bCs/>
                <w:color w:val="000000" w:themeColor="text1"/>
                <w:sz w:val="18"/>
                <w:szCs w:val="18"/>
                <w:lang w:eastAsia="tr-TR"/>
              </w:rPr>
              <w:t xml:space="preserve"> Stok Ara</w:t>
            </w:r>
          </w:p>
        </w:tc>
        <w:tc>
          <w:tcPr>
            <w:tcW w:w="2404"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417"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6</w:t>
            </w:r>
          </w:p>
        </w:tc>
        <w:tc>
          <w:tcPr>
            <w:tcW w:w="2823" w:type="dxa"/>
          </w:tcPr>
          <w:p w:rsidR="00EB4E77" w:rsidRDefault="00D12DCC"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w:t>
            </w:r>
            <w:r w:rsidR="00EB4E77">
              <w:rPr>
                <w:rFonts w:ascii="Calibri" w:eastAsia="Times New Roman" w:hAnsi="Calibri" w:cs="Times New Roman"/>
                <w:b/>
                <w:bCs/>
                <w:color w:val="000000" w:themeColor="text1"/>
                <w:sz w:val="18"/>
                <w:szCs w:val="18"/>
                <w:lang w:eastAsia="tr-TR"/>
              </w:rPr>
              <w:t>TS) Sipariş Ver</w:t>
            </w:r>
          </w:p>
        </w:tc>
        <w:tc>
          <w:tcPr>
            <w:tcW w:w="2404" w:type="dxa"/>
          </w:tcPr>
          <w:p w:rsidR="00EB4E77" w:rsidRPr="000E02E4"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 xml:space="preserve">Kendisi </w:t>
            </w:r>
            <w:r w:rsidR="00B83B8D" w:rsidRPr="000E02E4">
              <w:rPr>
                <w:rFonts w:ascii="Calibri" w:eastAsia="Times New Roman" w:hAnsi="Calibri" w:cs="Times New Roman"/>
                <w:bCs/>
                <w:color w:val="auto"/>
                <w:sz w:val="18"/>
                <w:szCs w:val="18"/>
                <w:lang w:eastAsia="tr-TR"/>
              </w:rPr>
              <w:t>için</w:t>
            </w:r>
          </w:p>
        </w:tc>
        <w:tc>
          <w:tcPr>
            <w:tcW w:w="2417" w:type="dxa"/>
          </w:tcPr>
          <w:p w:rsidR="00EB4E77" w:rsidRPr="000E02E4" w:rsidRDefault="00B65110"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7</w:t>
            </w:r>
          </w:p>
        </w:tc>
        <w:tc>
          <w:tcPr>
            <w:tcW w:w="2823" w:type="dxa"/>
          </w:tcPr>
          <w:p w:rsidR="00EB4E77" w:rsidRDefault="00D12DCC"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w:t>
            </w:r>
            <w:r w:rsidR="00EB4E77">
              <w:rPr>
                <w:rFonts w:ascii="Calibri" w:eastAsia="Times New Roman" w:hAnsi="Calibri" w:cs="Times New Roman"/>
                <w:b/>
                <w:bCs/>
                <w:color w:val="000000" w:themeColor="text1"/>
                <w:sz w:val="18"/>
                <w:szCs w:val="18"/>
                <w:lang w:eastAsia="tr-TR"/>
              </w:rPr>
              <w:t>TS) Siparişlerimi Gör</w:t>
            </w:r>
          </w:p>
        </w:tc>
        <w:tc>
          <w:tcPr>
            <w:tcW w:w="2404"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Siparişi</w:t>
            </w:r>
          </w:p>
        </w:tc>
        <w:tc>
          <w:tcPr>
            <w:tcW w:w="2417" w:type="dxa"/>
          </w:tcPr>
          <w:p w:rsidR="00EB4E77" w:rsidRPr="000E02E4" w:rsidRDefault="00B65110"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8</w:t>
            </w:r>
          </w:p>
        </w:tc>
        <w:tc>
          <w:tcPr>
            <w:tcW w:w="2823" w:type="dxa"/>
          </w:tcPr>
          <w:p w:rsidR="00EB4E77" w:rsidRPr="00C52DA7" w:rsidRDefault="00D12DCC"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(ATS) Gelen Sipariş Talebi Ara/Sat </w:t>
            </w:r>
          </w:p>
        </w:tc>
        <w:tc>
          <w:tcPr>
            <w:tcW w:w="2404" w:type="dxa"/>
          </w:tcPr>
          <w:p w:rsidR="00EB4E77" w:rsidRPr="000E02E4" w:rsidRDefault="00EB4E77" w:rsidP="00AF2EA4">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w:t>
            </w:r>
            <w:r w:rsidR="00AF2EA4" w:rsidRPr="000E02E4">
              <w:rPr>
                <w:rFonts w:ascii="Calibri" w:eastAsia="Times New Roman" w:hAnsi="Calibri" w:cs="Times New Roman"/>
                <w:bCs/>
                <w:color w:val="auto"/>
                <w:sz w:val="18"/>
                <w:szCs w:val="18"/>
                <w:lang w:eastAsia="tr-TR"/>
              </w:rPr>
              <w:t>sine Gelen</w:t>
            </w:r>
          </w:p>
        </w:tc>
        <w:tc>
          <w:tcPr>
            <w:tcW w:w="2417" w:type="dxa"/>
          </w:tcPr>
          <w:p w:rsidR="00EB4E77" w:rsidRPr="000E02E4"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9</w:t>
            </w:r>
          </w:p>
        </w:tc>
        <w:tc>
          <w:tcPr>
            <w:tcW w:w="2823" w:type="dxa"/>
          </w:tcPr>
          <w:p w:rsidR="00EB4E77" w:rsidRPr="00C52DA7" w:rsidRDefault="00D12DCC"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Stoktan Satış Ekle/Ara</w:t>
            </w:r>
          </w:p>
        </w:tc>
        <w:tc>
          <w:tcPr>
            <w:tcW w:w="2404"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417"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10</w:t>
            </w:r>
          </w:p>
        </w:tc>
        <w:tc>
          <w:tcPr>
            <w:tcW w:w="2823" w:type="dxa"/>
          </w:tcPr>
          <w:p w:rsidR="00EB4E77"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İade Edilmiş Ürün Kabul</w:t>
            </w:r>
          </w:p>
        </w:tc>
        <w:tc>
          <w:tcPr>
            <w:tcW w:w="2404" w:type="dxa"/>
          </w:tcPr>
          <w:p w:rsidR="00EB4E77" w:rsidRPr="000E02E4" w:rsidRDefault="002524E3"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Sattığı</w:t>
            </w:r>
            <w:r w:rsidR="00AF2EA4" w:rsidRPr="000E02E4">
              <w:rPr>
                <w:rFonts w:ascii="Calibri" w:eastAsia="Times New Roman" w:hAnsi="Calibri" w:cs="Times New Roman"/>
                <w:bCs/>
                <w:color w:val="auto"/>
                <w:sz w:val="18"/>
                <w:szCs w:val="18"/>
                <w:lang w:eastAsia="tr-TR"/>
              </w:rPr>
              <w:t>/Sevk Ettiği</w:t>
            </w:r>
          </w:p>
        </w:tc>
        <w:tc>
          <w:tcPr>
            <w:tcW w:w="2417" w:type="dxa"/>
          </w:tcPr>
          <w:p w:rsidR="00EB4E77" w:rsidRPr="000E02E4" w:rsidRDefault="00B65110"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11</w:t>
            </w:r>
          </w:p>
        </w:tc>
        <w:tc>
          <w:tcPr>
            <w:tcW w:w="2823" w:type="dxa"/>
          </w:tcPr>
          <w:p w:rsidR="00EB4E77"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Özel Statülü Yere Satış Ekle</w:t>
            </w:r>
          </w:p>
        </w:tc>
        <w:tc>
          <w:tcPr>
            <w:tcW w:w="2404" w:type="dxa"/>
          </w:tcPr>
          <w:p w:rsidR="00EB4E77" w:rsidRPr="000E02E4" w:rsidRDefault="002524E3"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417" w:type="dxa"/>
          </w:tcPr>
          <w:p w:rsidR="00EB4E77" w:rsidRPr="000E02E4" w:rsidRDefault="00B65110"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B16C74" w:rsidTr="007E61EA">
        <w:trPr>
          <w:trHeight w:val="269"/>
        </w:trPr>
        <w:tc>
          <w:tcPr>
            <w:cnfStyle w:val="001000000000" w:firstRow="0" w:lastRow="0" w:firstColumn="1" w:lastColumn="0" w:oddVBand="0" w:evenVBand="0" w:oddHBand="0" w:evenHBand="0" w:firstRowFirstColumn="0" w:firstRowLastColumn="0" w:lastRowFirstColumn="0" w:lastRowLastColumn="0"/>
            <w:tcW w:w="847" w:type="dxa"/>
          </w:tcPr>
          <w:p w:rsidR="00B16C74"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12</w:t>
            </w:r>
          </w:p>
        </w:tc>
        <w:tc>
          <w:tcPr>
            <w:tcW w:w="2823" w:type="dxa"/>
          </w:tcPr>
          <w:p w:rsidR="00B16C74" w:rsidRDefault="00D12DCC"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w:t>
            </w:r>
            <w:r w:rsidR="00B16C74">
              <w:rPr>
                <w:rFonts w:ascii="Calibri" w:eastAsia="Times New Roman" w:hAnsi="Calibri" w:cs="Times New Roman"/>
                <w:b/>
                <w:bCs/>
                <w:color w:val="000000" w:themeColor="text1"/>
                <w:sz w:val="18"/>
                <w:szCs w:val="18"/>
                <w:lang w:eastAsia="tr-TR"/>
              </w:rPr>
              <w:t>TS) Stok Düş Talebi Oluştur</w:t>
            </w:r>
          </w:p>
        </w:tc>
        <w:tc>
          <w:tcPr>
            <w:tcW w:w="2404" w:type="dxa"/>
          </w:tcPr>
          <w:p w:rsidR="00B16C74" w:rsidRPr="000E02E4" w:rsidRDefault="00B16C74"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417" w:type="dxa"/>
          </w:tcPr>
          <w:p w:rsidR="00B16C74" w:rsidRPr="000E02E4" w:rsidRDefault="00B65110"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B16C74"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B16C74"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13</w:t>
            </w:r>
          </w:p>
        </w:tc>
        <w:tc>
          <w:tcPr>
            <w:tcW w:w="2823" w:type="dxa"/>
          </w:tcPr>
          <w:p w:rsidR="00B16C74" w:rsidRDefault="00D12DCC"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w:t>
            </w:r>
            <w:r w:rsidR="00B16C74">
              <w:rPr>
                <w:rFonts w:ascii="Calibri" w:eastAsia="Times New Roman" w:hAnsi="Calibri" w:cs="Times New Roman"/>
                <w:b/>
                <w:bCs/>
                <w:color w:val="000000" w:themeColor="text1"/>
                <w:sz w:val="18"/>
                <w:szCs w:val="18"/>
                <w:lang w:eastAsia="tr-TR"/>
              </w:rPr>
              <w:t>TS) Stok Düş Talebi Ara</w:t>
            </w:r>
          </w:p>
        </w:tc>
        <w:tc>
          <w:tcPr>
            <w:tcW w:w="2404" w:type="dxa"/>
          </w:tcPr>
          <w:p w:rsidR="00B16C74" w:rsidRPr="000E02E4" w:rsidRDefault="00B16C74"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417" w:type="dxa"/>
          </w:tcPr>
          <w:p w:rsidR="00B16C74" w:rsidRPr="000E02E4" w:rsidRDefault="00B65110"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524E3" w:rsidTr="007E61EA">
        <w:trPr>
          <w:trHeight w:val="269"/>
        </w:trPr>
        <w:tc>
          <w:tcPr>
            <w:cnfStyle w:val="001000000000" w:firstRow="0" w:lastRow="0" w:firstColumn="1" w:lastColumn="0" w:oddVBand="0" w:evenVBand="0" w:oddHBand="0" w:evenHBand="0" w:firstRowFirstColumn="0" w:firstRowLastColumn="0" w:lastRowFirstColumn="0" w:lastRowLastColumn="0"/>
            <w:tcW w:w="847" w:type="dxa"/>
          </w:tcPr>
          <w:p w:rsidR="002524E3"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14</w:t>
            </w:r>
          </w:p>
        </w:tc>
        <w:tc>
          <w:tcPr>
            <w:tcW w:w="2823" w:type="dxa"/>
          </w:tcPr>
          <w:p w:rsidR="002524E3" w:rsidRDefault="002524E3"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Ürün İade</w:t>
            </w:r>
          </w:p>
        </w:tc>
        <w:tc>
          <w:tcPr>
            <w:tcW w:w="2404" w:type="dxa"/>
          </w:tcPr>
          <w:p w:rsidR="002524E3" w:rsidRPr="000E02E4" w:rsidRDefault="002524E3"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417" w:type="dxa"/>
          </w:tcPr>
          <w:p w:rsidR="002524E3" w:rsidRPr="000E02E4" w:rsidRDefault="000B4E3F"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15</w:t>
            </w:r>
          </w:p>
        </w:tc>
        <w:tc>
          <w:tcPr>
            <w:tcW w:w="2823" w:type="dxa"/>
          </w:tcPr>
          <w:p w:rsidR="00EB4E77" w:rsidRDefault="00D12DCC"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w:t>
            </w:r>
            <w:r w:rsidR="00EB4E77">
              <w:rPr>
                <w:rFonts w:ascii="Calibri" w:eastAsia="Times New Roman" w:hAnsi="Calibri" w:cs="Times New Roman"/>
                <w:b/>
                <w:bCs/>
                <w:color w:val="000000" w:themeColor="text1"/>
                <w:sz w:val="18"/>
                <w:szCs w:val="18"/>
                <w:lang w:eastAsia="tr-TR"/>
              </w:rPr>
              <w:t>TS) İhracat Ekle</w:t>
            </w:r>
            <w:r>
              <w:rPr>
                <w:rFonts w:ascii="Calibri" w:eastAsia="Times New Roman" w:hAnsi="Calibri" w:cs="Times New Roman"/>
                <w:b/>
                <w:bCs/>
                <w:color w:val="000000" w:themeColor="text1"/>
                <w:sz w:val="18"/>
                <w:szCs w:val="18"/>
                <w:lang w:eastAsia="tr-TR"/>
              </w:rPr>
              <w:t>/Ara</w:t>
            </w:r>
          </w:p>
        </w:tc>
        <w:tc>
          <w:tcPr>
            <w:tcW w:w="2404"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417"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16</w:t>
            </w:r>
          </w:p>
        </w:tc>
        <w:tc>
          <w:tcPr>
            <w:tcW w:w="2823" w:type="dxa"/>
          </w:tcPr>
          <w:p w:rsidR="00EB4E77" w:rsidRPr="00C52DA7"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Kullanıcı Ara</w:t>
            </w:r>
          </w:p>
        </w:tc>
        <w:tc>
          <w:tcPr>
            <w:tcW w:w="2404" w:type="dxa"/>
          </w:tcPr>
          <w:p w:rsidR="00EB4E77" w:rsidRPr="000E02E4"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417" w:type="dxa"/>
          </w:tcPr>
          <w:p w:rsidR="00EB4E77" w:rsidRPr="000E02E4"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17</w:t>
            </w:r>
          </w:p>
        </w:tc>
        <w:tc>
          <w:tcPr>
            <w:tcW w:w="2823" w:type="dxa"/>
          </w:tcPr>
          <w:p w:rsidR="00EB4E77"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Depo Ara</w:t>
            </w:r>
          </w:p>
        </w:tc>
        <w:tc>
          <w:tcPr>
            <w:tcW w:w="2404"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417"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18</w:t>
            </w:r>
          </w:p>
        </w:tc>
        <w:tc>
          <w:tcPr>
            <w:tcW w:w="2823" w:type="dxa"/>
          </w:tcPr>
          <w:p w:rsidR="00EB4E77"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Duyuru Ara</w:t>
            </w:r>
          </w:p>
        </w:tc>
        <w:tc>
          <w:tcPr>
            <w:tcW w:w="2404" w:type="dxa"/>
          </w:tcPr>
          <w:p w:rsidR="00EB4E77" w:rsidRPr="000E02E4"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417" w:type="dxa"/>
          </w:tcPr>
          <w:p w:rsidR="00EB4E77" w:rsidRPr="000E02E4" w:rsidRDefault="00EB4E77"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EB4E77" w:rsidTr="007E61E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47" w:type="dxa"/>
          </w:tcPr>
          <w:p w:rsidR="00EB4E77" w:rsidRPr="000E02E4" w:rsidRDefault="00D12DCC"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19</w:t>
            </w:r>
          </w:p>
        </w:tc>
        <w:tc>
          <w:tcPr>
            <w:tcW w:w="2823" w:type="dxa"/>
          </w:tcPr>
          <w:p w:rsidR="00EB4E77"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Mesaj Ara</w:t>
            </w:r>
          </w:p>
        </w:tc>
        <w:tc>
          <w:tcPr>
            <w:tcW w:w="2404" w:type="dxa"/>
          </w:tcPr>
          <w:p w:rsidR="00EB4E77" w:rsidRPr="000E02E4" w:rsidRDefault="00D12DCC"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Rolü</w:t>
            </w:r>
            <w:r w:rsidR="00EB4E77" w:rsidRPr="000E02E4">
              <w:rPr>
                <w:rFonts w:ascii="Calibri" w:eastAsia="Times New Roman" w:hAnsi="Calibri" w:cs="Times New Roman"/>
                <w:bCs/>
                <w:color w:val="auto"/>
                <w:sz w:val="18"/>
                <w:szCs w:val="18"/>
                <w:lang w:eastAsia="tr-TR"/>
              </w:rPr>
              <w:t xml:space="preserve"> ve Kendisine</w:t>
            </w:r>
          </w:p>
        </w:tc>
        <w:tc>
          <w:tcPr>
            <w:tcW w:w="2417" w:type="dxa"/>
          </w:tcPr>
          <w:p w:rsidR="00EB4E77" w:rsidRPr="000E02E4" w:rsidRDefault="00EB4E77"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bl>
    <w:p w:rsidR="005533DA" w:rsidRPr="006419E9" w:rsidRDefault="005533DA" w:rsidP="00E17E18">
      <w:pPr>
        <w:shd w:val="clear" w:color="auto" w:fill="FFFFFF"/>
        <w:spacing w:after="0" w:line="0" w:lineRule="atLeast"/>
        <w:jc w:val="both"/>
        <w:rPr>
          <w:rFonts w:ascii="Calibri" w:eastAsia="Times New Roman" w:hAnsi="Calibri" w:cs="Times New Roman"/>
          <w:b/>
          <w:bCs/>
          <w:color w:val="33473C" w:themeColor="text2" w:themeShade="BF"/>
          <w:sz w:val="24"/>
          <w:szCs w:val="24"/>
          <w:lang w:eastAsia="tr-TR"/>
        </w:rPr>
      </w:pPr>
    </w:p>
    <w:p w:rsidR="0005711E" w:rsidRDefault="0005711E"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Temsilci Veteriner Ecza Deposu Kullanıcı Rolü</w:t>
      </w:r>
    </w:p>
    <w:p w:rsidR="000E02E4" w:rsidRPr="006419E9" w:rsidRDefault="000E02E4" w:rsidP="000E02E4">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16"/>
          <w:szCs w:val="16"/>
          <w:lang w:eastAsia="tr-TR"/>
        </w:rPr>
      </w:pPr>
    </w:p>
    <w:tbl>
      <w:tblPr>
        <w:tblStyle w:val="GridTable6ColorfulAccent1"/>
        <w:tblW w:w="8472" w:type="dxa"/>
        <w:tblInd w:w="878" w:type="dxa"/>
        <w:tblLayout w:type="fixed"/>
        <w:tblLook w:val="04A0" w:firstRow="1" w:lastRow="0" w:firstColumn="1" w:lastColumn="0" w:noHBand="0" w:noVBand="1"/>
      </w:tblPr>
      <w:tblGrid>
        <w:gridCol w:w="848"/>
        <w:gridCol w:w="2825"/>
        <w:gridCol w:w="2407"/>
        <w:gridCol w:w="2392"/>
      </w:tblGrid>
      <w:tr w:rsidR="00281698" w:rsidTr="007E61EA">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281698" w:rsidP="002A24C5">
            <w:pPr>
              <w:pStyle w:val="ListeParagraf"/>
              <w:spacing w:after="120" w:line="0" w:lineRule="atLeast"/>
              <w:ind w:left="0"/>
              <w:jc w:val="both"/>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Sıra No</w:t>
            </w:r>
          </w:p>
        </w:tc>
        <w:tc>
          <w:tcPr>
            <w:tcW w:w="2825" w:type="dxa"/>
          </w:tcPr>
          <w:p w:rsidR="00281698" w:rsidRPr="000E02E4" w:rsidRDefault="00281698" w:rsidP="002A24C5">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Rol</w:t>
            </w:r>
          </w:p>
        </w:tc>
        <w:tc>
          <w:tcPr>
            <w:tcW w:w="2407" w:type="dxa"/>
          </w:tcPr>
          <w:p w:rsidR="00281698" w:rsidRPr="000E02E4" w:rsidRDefault="00281698" w:rsidP="002A24C5">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Yetki Düzeyi</w:t>
            </w:r>
          </w:p>
        </w:tc>
        <w:tc>
          <w:tcPr>
            <w:tcW w:w="2392" w:type="dxa"/>
          </w:tcPr>
          <w:p w:rsidR="00281698" w:rsidRPr="000E02E4" w:rsidRDefault="00281698" w:rsidP="002A24C5">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Süresi</w:t>
            </w:r>
          </w:p>
        </w:tc>
      </w:tr>
      <w:tr w:rsidR="00281698" w:rsidTr="007E61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281698" w:rsidP="000E02E4">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1</w:t>
            </w:r>
          </w:p>
        </w:tc>
        <w:tc>
          <w:tcPr>
            <w:tcW w:w="2825" w:type="dxa"/>
          </w:tcPr>
          <w:p w:rsidR="00281698" w:rsidRPr="000E02E4" w:rsidRDefault="00587AA0"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Pr>
                <w:rFonts w:ascii="Calibri" w:eastAsia="Times New Roman" w:hAnsi="Calibri" w:cs="Times New Roman"/>
                <w:b/>
                <w:bCs/>
                <w:color w:val="000000" w:themeColor="text1"/>
                <w:sz w:val="18"/>
                <w:szCs w:val="18"/>
                <w:lang w:eastAsia="tr-TR"/>
              </w:rPr>
              <w:t xml:space="preserve">Veteriner Biyolojik </w:t>
            </w:r>
            <w:r w:rsidRPr="006C024A">
              <w:rPr>
                <w:rFonts w:ascii="Calibri" w:eastAsia="Times New Roman" w:hAnsi="Calibri" w:cs="Times New Roman"/>
                <w:b/>
                <w:bCs/>
                <w:color w:val="000000" w:themeColor="text1"/>
                <w:sz w:val="18"/>
                <w:szCs w:val="18"/>
                <w:lang w:eastAsia="tr-TR"/>
              </w:rPr>
              <w:t>Ürün Ara</w:t>
            </w:r>
          </w:p>
        </w:tc>
        <w:tc>
          <w:tcPr>
            <w:tcW w:w="2407" w:type="dxa"/>
          </w:tcPr>
          <w:p w:rsidR="00281698" w:rsidRPr="000E02E4" w:rsidRDefault="00281698" w:rsidP="00587AA0">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 xml:space="preserve">Muhafaza Ettiği </w:t>
            </w:r>
          </w:p>
        </w:tc>
        <w:tc>
          <w:tcPr>
            <w:tcW w:w="2392"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281698" w:rsidP="000E02E4">
            <w:pPr>
              <w:pStyle w:val="ListeParagraf"/>
              <w:spacing w:after="0" w:line="0" w:lineRule="atLeast"/>
              <w:ind w:left="0"/>
              <w:rPr>
                <w:rFonts w:ascii="Calibri" w:eastAsia="Times New Roman" w:hAnsi="Calibri" w:cs="Times New Roman"/>
                <w:bCs w:val="0"/>
                <w:color w:val="auto"/>
                <w:sz w:val="18"/>
                <w:szCs w:val="18"/>
                <w:lang w:eastAsia="tr-TR"/>
              </w:rPr>
            </w:pPr>
            <w:r w:rsidRPr="000E02E4">
              <w:rPr>
                <w:rFonts w:ascii="Calibri" w:eastAsia="Times New Roman" w:hAnsi="Calibri" w:cs="Times New Roman"/>
                <w:bCs w:val="0"/>
                <w:color w:val="auto"/>
                <w:sz w:val="18"/>
                <w:szCs w:val="18"/>
                <w:lang w:eastAsia="tr-TR"/>
              </w:rPr>
              <w:t>2</w:t>
            </w:r>
          </w:p>
        </w:tc>
        <w:tc>
          <w:tcPr>
            <w:tcW w:w="2825"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İhraç İzinli Ürün Ara</w:t>
            </w:r>
          </w:p>
        </w:tc>
        <w:tc>
          <w:tcPr>
            <w:tcW w:w="2407" w:type="dxa"/>
          </w:tcPr>
          <w:p w:rsidR="00281698" w:rsidRPr="000E02E4" w:rsidRDefault="00281698" w:rsidP="00587AA0">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Muhafaza Ettiği</w:t>
            </w:r>
          </w:p>
        </w:tc>
        <w:tc>
          <w:tcPr>
            <w:tcW w:w="2392"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281698" w:rsidP="000E02E4">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3</w:t>
            </w:r>
          </w:p>
        </w:tc>
        <w:tc>
          <w:tcPr>
            <w:tcW w:w="2825" w:type="dxa"/>
          </w:tcPr>
          <w:p w:rsidR="00281698" w:rsidRPr="000E02E4" w:rsidRDefault="00587AA0"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Pr>
                <w:rFonts w:ascii="Calibri" w:eastAsia="Times New Roman" w:hAnsi="Calibri" w:cs="Times New Roman"/>
                <w:b/>
                <w:bCs/>
                <w:color w:val="000000" w:themeColor="text1"/>
                <w:sz w:val="18"/>
                <w:szCs w:val="18"/>
                <w:lang w:eastAsia="tr-TR"/>
              </w:rPr>
              <w:t>Başlangıç Maddesi Stok Ara</w:t>
            </w:r>
          </w:p>
        </w:tc>
        <w:tc>
          <w:tcPr>
            <w:tcW w:w="2407" w:type="dxa"/>
          </w:tcPr>
          <w:p w:rsidR="00281698" w:rsidRPr="000E02E4" w:rsidRDefault="00281698" w:rsidP="00587AA0">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 xml:space="preserve">Muhafaza Ettiği </w:t>
            </w:r>
          </w:p>
        </w:tc>
        <w:tc>
          <w:tcPr>
            <w:tcW w:w="2392"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281698"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4</w:t>
            </w:r>
          </w:p>
        </w:tc>
        <w:tc>
          <w:tcPr>
            <w:tcW w:w="2825" w:type="dxa"/>
          </w:tcPr>
          <w:p w:rsidR="00281698" w:rsidRPr="000E02E4" w:rsidRDefault="00587AA0"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000000" w:themeColor="text1"/>
                <w:sz w:val="18"/>
                <w:szCs w:val="18"/>
                <w:lang w:eastAsia="tr-TR"/>
              </w:rPr>
              <w:t xml:space="preserve">Veteriner Biyolojik </w:t>
            </w:r>
            <w:r w:rsidRPr="006C024A">
              <w:rPr>
                <w:rFonts w:ascii="Calibri" w:eastAsia="Times New Roman" w:hAnsi="Calibri" w:cs="Times New Roman"/>
                <w:b/>
                <w:bCs/>
                <w:color w:val="000000" w:themeColor="text1"/>
                <w:sz w:val="18"/>
                <w:szCs w:val="18"/>
                <w:lang w:eastAsia="tr-TR"/>
              </w:rPr>
              <w:t>Ürün</w:t>
            </w:r>
            <w:r>
              <w:rPr>
                <w:rFonts w:ascii="Calibri" w:eastAsia="Times New Roman" w:hAnsi="Calibri" w:cs="Times New Roman"/>
                <w:b/>
                <w:bCs/>
                <w:color w:val="000000" w:themeColor="text1"/>
                <w:sz w:val="18"/>
                <w:szCs w:val="18"/>
                <w:lang w:eastAsia="tr-TR"/>
              </w:rPr>
              <w:t xml:space="preserve"> Stok Ara</w:t>
            </w:r>
          </w:p>
        </w:tc>
        <w:tc>
          <w:tcPr>
            <w:tcW w:w="2407" w:type="dxa"/>
          </w:tcPr>
          <w:p w:rsidR="00281698" w:rsidRPr="000E02E4" w:rsidRDefault="00281698" w:rsidP="00587AA0">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 xml:space="preserve">Muhafaza Ettiği </w:t>
            </w:r>
          </w:p>
        </w:tc>
        <w:tc>
          <w:tcPr>
            <w:tcW w:w="2392"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006200"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5</w:t>
            </w:r>
          </w:p>
        </w:tc>
        <w:tc>
          <w:tcPr>
            <w:tcW w:w="2825"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İade Edilmiş Ürün Kabul</w:t>
            </w:r>
          </w:p>
        </w:tc>
        <w:tc>
          <w:tcPr>
            <w:tcW w:w="2407"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Sattığı</w:t>
            </w:r>
          </w:p>
        </w:tc>
        <w:tc>
          <w:tcPr>
            <w:tcW w:w="2392" w:type="dxa"/>
          </w:tcPr>
          <w:p w:rsidR="00281698" w:rsidRPr="000E02E4" w:rsidRDefault="0016768F"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006200"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6</w:t>
            </w:r>
          </w:p>
        </w:tc>
        <w:tc>
          <w:tcPr>
            <w:tcW w:w="2825" w:type="dxa"/>
          </w:tcPr>
          <w:p w:rsidR="00281698" w:rsidRPr="000E02E4" w:rsidRDefault="00587AA0"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auto"/>
                <w:sz w:val="18"/>
                <w:szCs w:val="18"/>
                <w:lang w:eastAsia="tr-TR"/>
              </w:rPr>
              <w:t>(A</w:t>
            </w:r>
            <w:r w:rsidR="00281698" w:rsidRPr="000E02E4">
              <w:rPr>
                <w:rFonts w:ascii="Calibri" w:eastAsia="Times New Roman" w:hAnsi="Calibri" w:cs="Times New Roman"/>
                <w:b/>
                <w:bCs/>
                <w:color w:val="auto"/>
                <w:sz w:val="18"/>
                <w:szCs w:val="18"/>
                <w:lang w:eastAsia="tr-TR"/>
              </w:rPr>
              <w:t>TS) Stok Düş Talebi Oluştur</w:t>
            </w:r>
          </w:p>
        </w:tc>
        <w:tc>
          <w:tcPr>
            <w:tcW w:w="2407"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392" w:type="dxa"/>
          </w:tcPr>
          <w:p w:rsidR="00281698" w:rsidRPr="000E02E4" w:rsidRDefault="0016768F"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006200"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7</w:t>
            </w:r>
          </w:p>
        </w:tc>
        <w:tc>
          <w:tcPr>
            <w:tcW w:w="2825" w:type="dxa"/>
          </w:tcPr>
          <w:p w:rsidR="00281698" w:rsidRPr="000E02E4" w:rsidRDefault="00A517BE"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auto"/>
                <w:sz w:val="18"/>
                <w:szCs w:val="18"/>
                <w:lang w:eastAsia="tr-TR"/>
              </w:rPr>
              <w:t>(A</w:t>
            </w:r>
            <w:r w:rsidR="00281698" w:rsidRPr="000E02E4">
              <w:rPr>
                <w:rFonts w:ascii="Calibri" w:eastAsia="Times New Roman" w:hAnsi="Calibri" w:cs="Times New Roman"/>
                <w:b/>
                <w:bCs/>
                <w:color w:val="auto"/>
                <w:sz w:val="18"/>
                <w:szCs w:val="18"/>
                <w:lang w:eastAsia="tr-TR"/>
              </w:rPr>
              <w:t>TS) Stok Düş Talebi Ara</w:t>
            </w:r>
          </w:p>
        </w:tc>
        <w:tc>
          <w:tcPr>
            <w:tcW w:w="2407"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392" w:type="dxa"/>
          </w:tcPr>
          <w:p w:rsidR="00281698" w:rsidRPr="000E02E4" w:rsidRDefault="0016768F"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16768F" w:rsidTr="007E61EA">
        <w:trPr>
          <w:trHeight w:val="279"/>
        </w:trPr>
        <w:tc>
          <w:tcPr>
            <w:cnfStyle w:val="001000000000" w:firstRow="0" w:lastRow="0" w:firstColumn="1" w:lastColumn="0" w:oddVBand="0" w:evenVBand="0" w:oddHBand="0" w:evenHBand="0" w:firstRowFirstColumn="0" w:firstRowLastColumn="0" w:lastRowFirstColumn="0" w:lastRowLastColumn="0"/>
            <w:tcW w:w="848" w:type="dxa"/>
          </w:tcPr>
          <w:p w:rsidR="0016768F" w:rsidRPr="000E02E4" w:rsidRDefault="00006200"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lastRenderedPageBreak/>
              <w:t>8</w:t>
            </w:r>
          </w:p>
        </w:tc>
        <w:tc>
          <w:tcPr>
            <w:tcW w:w="2825" w:type="dxa"/>
          </w:tcPr>
          <w:p w:rsidR="0016768F" w:rsidRPr="000E02E4" w:rsidRDefault="00A517BE"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auto"/>
                <w:sz w:val="18"/>
                <w:szCs w:val="18"/>
                <w:lang w:eastAsia="tr-TR"/>
              </w:rPr>
              <w:t>(A</w:t>
            </w:r>
            <w:r w:rsidR="0016768F" w:rsidRPr="000E02E4">
              <w:rPr>
                <w:rFonts w:ascii="Calibri" w:eastAsia="Times New Roman" w:hAnsi="Calibri" w:cs="Times New Roman"/>
                <w:b/>
                <w:bCs/>
                <w:color w:val="auto"/>
                <w:sz w:val="18"/>
                <w:szCs w:val="18"/>
                <w:lang w:eastAsia="tr-TR"/>
              </w:rPr>
              <w:t>TS) Sevk Talimatı Ara</w:t>
            </w:r>
          </w:p>
        </w:tc>
        <w:tc>
          <w:tcPr>
            <w:tcW w:w="2407" w:type="dxa"/>
          </w:tcPr>
          <w:p w:rsidR="0016768F" w:rsidRPr="000E02E4" w:rsidRDefault="0016768F"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Kendisine gönderilen</w:t>
            </w:r>
          </w:p>
        </w:tc>
        <w:tc>
          <w:tcPr>
            <w:tcW w:w="2392" w:type="dxa"/>
          </w:tcPr>
          <w:p w:rsidR="0016768F" w:rsidRPr="000E02E4" w:rsidRDefault="0016768F"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006200"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9</w:t>
            </w:r>
          </w:p>
        </w:tc>
        <w:tc>
          <w:tcPr>
            <w:tcW w:w="2825"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Ürün İade</w:t>
            </w:r>
          </w:p>
        </w:tc>
        <w:tc>
          <w:tcPr>
            <w:tcW w:w="2407"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392" w:type="dxa"/>
          </w:tcPr>
          <w:p w:rsidR="00281698" w:rsidRPr="000E02E4" w:rsidRDefault="0016768F"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006200"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10</w:t>
            </w:r>
          </w:p>
        </w:tc>
        <w:tc>
          <w:tcPr>
            <w:tcW w:w="2825"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Kullanıcı Ara</w:t>
            </w:r>
          </w:p>
        </w:tc>
        <w:tc>
          <w:tcPr>
            <w:tcW w:w="2407"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392"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006200"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11</w:t>
            </w:r>
          </w:p>
        </w:tc>
        <w:tc>
          <w:tcPr>
            <w:tcW w:w="2825"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Depo Ara</w:t>
            </w:r>
          </w:p>
        </w:tc>
        <w:tc>
          <w:tcPr>
            <w:tcW w:w="2407"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392"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006200"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12</w:t>
            </w:r>
          </w:p>
        </w:tc>
        <w:tc>
          <w:tcPr>
            <w:tcW w:w="2825"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Duyuru Ara</w:t>
            </w:r>
          </w:p>
        </w:tc>
        <w:tc>
          <w:tcPr>
            <w:tcW w:w="2407"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392" w:type="dxa"/>
          </w:tcPr>
          <w:p w:rsidR="00281698" w:rsidRPr="000E02E4" w:rsidRDefault="00281698" w:rsidP="0028169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81698" w:rsidTr="007E61EA">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48" w:type="dxa"/>
          </w:tcPr>
          <w:p w:rsidR="00281698" w:rsidRPr="000E02E4" w:rsidRDefault="00006200" w:rsidP="000E02E4">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13</w:t>
            </w:r>
          </w:p>
        </w:tc>
        <w:tc>
          <w:tcPr>
            <w:tcW w:w="2825"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Mesaj Ara</w:t>
            </w:r>
          </w:p>
        </w:tc>
        <w:tc>
          <w:tcPr>
            <w:tcW w:w="2407"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Rolüne ve Kendisine</w:t>
            </w:r>
          </w:p>
        </w:tc>
        <w:tc>
          <w:tcPr>
            <w:tcW w:w="2392" w:type="dxa"/>
          </w:tcPr>
          <w:p w:rsidR="00281698" w:rsidRPr="000E02E4" w:rsidRDefault="00281698" w:rsidP="0028169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bl>
    <w:p w:rsidR="005533DA" w:rsidRPr="006419E9" w:rsidRDefault="005533DA" w:rsidP="006419E9">
      <w:pPr>
        <w:shd w:val="clear" w:color="auto" w:fill="FFFFFF"/>
        <w:spacing w:after="0" w:line="0" w:lineRule="atLeast"/>
        <w:jc w:val="both"/>
        <w:rPr>
          <w:rFonts w:ascii="Calibri" w:eastAsia="Times New Roman" w:hAnsi="Calibri" w:cs="Times New Roman"/>
          <w:b/>
          <w:bCs/>
          <w:color w:val="455F51" w:themeColor="text2"/>
          <w:sz w:val="24"/>
          <w:szCs w:val="24"/>
          <w:lang w:eastAsia="tr-TR"/>
        </w:rPr>
      </w:pPr>
    </w:p>
    <w:p w:rsidR="0016768F" w:rsidRPr="00DB5F81" w:rsidRDefault="00D34EFF"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Bakanlıktan İzinli Perakende Satış Yeri</w:t>
      </w:r>
      <w:r w:rsidR="002F2F1B" w:rsidRPr="00DB5F81">
        <w:rPr>
          <w:rFonts w:ascii="Calibri" w:eastAsia="Times New Roman" w:hAnsi="Calibri" w:cs="Times New Roman"/>
          <w:b/>
          <w:bCs/>
          <w:color w:val="33473C" w:themeColor="text2" w:themeShade="BF"/>
          <w:sz w:val="20"/>
          <w:szCs w:val="20"/>
          <w:lang w:eastAsia="tr-TR"/>
        </w:rPr>
        <w:t xml:space="preserve"> Sorumlusu</w:t>
      </w:r>
      <w:r w:rsidRPr="00DB5F81">
        <w:rPr>
          <w:rFonts w:ascii="Calibri" w:eastAsia="Times New Roman" w:hAnsi="Calibri" w:cs="Times New Roman"/>
          <w:b/>
          <w:bCs/>
          <w:color w:val="33473C" w:themeColor="text2" w:themeShade="BF"/>
          <w:sz w:val="20"/>
          <w:szCs w:val="20"/>
          <w:lang w:eastAsia="tr-TR"/>
        </w:rPr>
        <w:t xml:space="preserve"> Kullanıcı Rolü</w:t>
      </w:r>
    </w:p>
    <w:p w:rsidR="005D15B5" w:rsidRDefault="005D15B5" w:rsidP="005D15B5">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511" w:type="dxa"/>
        <w:tblInd w:w="850" w:type="dxa"/>
        <w:tblLook w:val="04A0" w:firstRow="1" w:lastRow="0" w:firstColumn="1" w:lastColumn="0" w:noHBand="0" w:noVBand="1"/>
      </w:tblPr>
      <w:tblGrid>
        <w:gridCol w:w="823"/>
        <w:gridCol w:w="2858"/>
        <w:gridCol w:w="2410"/>
        <w:gridCol w:w="2420"/>
      </w:tblGrid>
      <w:tr w:rsidR="005D15B5" w:rsidTr="006419E9">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23" w:type="dxa"/>
          </w:tcPr>
          <w:p w:rsidR="005D15B5" w:rsidRPr="0008760A" w:rsidRDefault="005D15B5" w:rsidP="009D1F13">
            <w:pPr>
              <w:pStyle w:val="ListeParagraf"/>
              <w:spacing w:after="0" w:line="240" w:lineRule="atLeast"/>
              <w:ind w:left="0" w:right="-105"/>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Sıra No </w:t>
            </w:r>
          </w:p>
        </w:tc>
        <w:tc>
          <w:tcPr>
            <w:tcW w:w="2858" w:type="dxa"/>
          </w:tcPr>
          <w:p w:rsidR="005D15B5" w:rsidRPr="0008760A" w:rsidRDefault="005D15B5" w:rsidP="009D1F13">
            <w:pPr>
              <w:pStyle w:val="ListeParagraf"/>
              <w:spacing w:after="0" w:line="240" w:lineRule="atLeast"/>
              <w:ind w:left="0" w:right="17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sidRPr="0008760A">
              <w:rPr>
                <w:rFonts w:ascii="Calibri" w:eastAsia="Times New Roman" w:hAnsi="Calibri" w:cs="Times New Roman"/>
                <w:bCs w:val="0"/>
                <w:color w:val="C00000"/>
                <w:sz w:val="20"/>
                <w:szCs w:val="20"/>
                <w:lang w:eastAsia="tr-TR"/>
              </w:rPr>
              <w:t>Rol</w:t>
            </w:r>
          </w:p>
        </w:tc>
        <w:tc>
          <w:tcPr>
            <w:tcW w:w="2410" w:type="dxa"/>
          </w:tcPr>
          <w:p w:rsidR="005D15B5" w:rsidRPr="0008760A" w:rsidRDefault="005D15B5" w:rsidP="009D1F13">
            <w:pPr>
              <w:pStyle w:val="ListeParagraf"/>
              <w:spacing w:after="0" w:line="240" w:lineRule="atLeast"/>
              <w:ind w:left="-103" w:right="-108"/>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006419E9">
              <w:rPr>
                <w:rFonts w:ascii="Calibri" w:eastAsia="Times New Roman" w:hAnsi="Calibri" w:cs="Times New Roman"/>
                <w:bCs w:val="0"/>
                <w:color w:val="C00000"/>
                <w:sz w:val="20"/>
                <w:szCs w:val="20"/>
                <w:lang w:eastAsia="tr-TR"/>
              </w:rPr>
              <w:t xml:space="preserve">          </w:t>
            </w: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Yetki Düzeyi</w:t>
            </w:r>
          </w:p>
        </w:tc>
        <w:tc>
          <w:tcPr>
            <w:tcW w:w="2420" w:type="dxa"/>
          </w:tcPr>
          <w:p w:rsidR="005D15B5" w:rsidRPr="0008760A" w:rsidRDefault="005D15B5" w:rsidP="009D1F13">
            <w:pPr>
              <w:pStyle w:val="ListeParagraf"/>
              <w:spacing w:after="0" w:line="240" w:lineRule="atLeast"/>
              <w:ind w:left="0" w:right="170" w:firstLine="39"/>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C00000"/>
                <w:sz w:val="20"/>
                <w:szCs w:val="20"/>
                <w:lang w:eastAsia="tr-TR"/>
              </w:rPr>
            </w:pPr>
            <w:r>
              <w:rPr>
                <w:rFonts w:ascii="Calibri" w:eastAsia="Times New Roman" w:hAnsi="Calibri" w:cs="Times New Roman"/>
                <w:bCs w:val="0"/>
                <w:color w:val="C00000"/>
                <w:sz w:val="20"/>
                <w:szCs w:val="20"/>
                <w:lang w:eastAsia="tr-TR"/>
              </w:rPr>
              <w:t xml:space="preserve">           </w:t>
            </w:r>
            <w:r w:rsidRPr="0008760A">
              <w:rPr>
                <w:rFonts w:ascii="Calibri" w:eastAsia="Times New Roman" w:hAnsi="Calibri" w:cs="Times New Roman"/>
                <w:bCs w:val="0"/>
                <w:color w:val="C00000"/>
                <w:sz w:val="20"/>
                <w:szCs w:val="20"/>
                <w:lang w:eastAsia="tr-TR"/>
              </w:rPr>
              <w:t>Süresi</w:t>
            </w:r>
          </w:p>
        </w:tc>
      </w:tr>
      <w:tr w:rsidR="005D15B5" w:rsidTr="006419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5D15B5" w:rsidRDefault="005D15B5" w:rsidP="009D1F13">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w:t>
            </w:r>
          </w:p>
        </w:tc>
        <w:tc>
          <w:tcPr>
            <w:tcW w:w="2858" w:type="dxa"/>
          </w:tcPr>
          <w:p w:rsidR="005D15B5" w:rsidRPr="00CE0A79" w:rsidRDefault="005D15B5" w:rsidP="009D1F13">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CE0A79">
              <w:rPr>
                <w:rFonts w:ascii="Calibri" w:eastAsia="Times New Roman" w:hAnsi="Calibri" w:cs="Times New Roman"/>
                <w:b/>
                <w:bCs/>
                <w:color w:val="000000" w:themeColor="text1"/>
                <w:sz w:val="18"/>
                <w:szCs w:val="18"/>
                <w:lang w:eastAsia="tr-TR"/>
              </w:rPr>
              <w:t xml:space="preserve"> Ara</w:t>
            </w:r>
          </w:p>
        </w:tc>
        <w:tc>
          <w:tcPr>
            <w:tcW w:w="2410" w:type="dxa"/>
          </w:tcPr>
          <w:p w:rsidR="005D15B5" w:rsidRPr="0008760A" w:rsidRDefault="005D15B5" w:rsidP="00D97248">
            <w:pPr>
              <w:pStyle w:val="ListeParagraf"/>
              <w:spacing w:after="0" w:line="240" w:lineRule="atLeast"/>
              <w:ind w:left="34"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420" w:type="dxa"/>
          </w:tcPr>
          <w:p w:rsidR="005D15B5" w:rsidRPr="00CE0A79" w:rsidRDefault="005D15B5" w:rsidP="009D1F13">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D97248" w:rsidTr="006419E9">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D97248" w:rsidRDefault="00D97248" w:rsidP="009D1F13">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2</w:t>
            </w:r>
          </w:p>
        </w:tc>
        <w:tc>
          <w:tcPr>
            <w:tcW w:w="2858" w:type="dxa"/>
          </w:tcPr>
          <w:p w:rsidR="00D97248" w:rsidRPr="00C52DA7" w:rsidRDefault="00D97248" w:rsidP="009D1F13">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 xml:space="preserve">Veteriner Biyolojik </w:t>
            </w:r>
            <w:r w:rsidRPr="006C024A">
              <w:rPr>
                <w:rFonts w:ascii="Calibri" w:eastAsia="Times New Roman" w:hAnsi="Calibri" w:cs="Times New Roman"/>
                <w:b/>
                <w:bCs/>
                <w:color w:val="000000" w:themeColor="text1"/>
                <w:sz w:val="18"/>
                <w:szCs w:val="18"/>
                <w:lang w:eastAsia="tr-TR"/>
              </w:rPr>
              <w:t>Ürün</w:t>
            </w:r>
            <w:r>
              <w:rPr>
                <w:rFonts w:ascii="Calibri" w:eastAsia="Times New Roman" w:hAnsi="Calibri" w:cs="Times New Roman"/>
                <w:b/>
                <w:bCs/>
                <w:color w:val="000000" w:themeColor="text1"/>
                <w:sz w:val="18"/>
                <w:szCs w:val="18"/>
                <w:lang w:eastAsia="tr-TR"/>
              </w:rPr>
              <w:t xml:space="preserve"> Stok Ara</w:t>
            </w:r>
          </w:p>
        </w:tc>
        <w:tc>
          <w:tcPr>
            <w:tcW w:w="2410" w:type="dxa"/>
          </w:tcPr>
          <w:p w:rsidR="00D97248" w:rsidRDefault="00D97248" w:rsidP="00D97248">
            <w:pPr>
              <w:pStyle w:val="ListeParagraf"/>
              <w:spacing w:after="0" w:line="240" w:lineRule="atLeast"/>
              <w:ind w:left="34"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c>
          <w:tcPr>
            <w:tcW w:w="2420" w:type="dxa"/>
          </w:tcPr>
          <w:p w:rsidR="00D97248" w:rsidRDefault="00D97248" w:rsidP="009D1F13">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p>
        </w:tc>
      </w:tr>
      <w:tr w:rsidR="00D97248" w:rsidTr="006419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D97248" w:rsidRDefault="00D97248" w:rsidP="00D97248">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3</w:t>
            </w:r>
          </w:p>
        </w:tc>
        <w:tc>
          <w:tcPr>
            <w:tcW w:w="2858" w:type="dxa"/>
          </w:tcPr>
          <w:p w:rsidR="00D97248" w:rsidRPr="000E02E4" w:rsidRDefault="00D97248" w:rsidP="00D97248">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 xml:space="preserve">(ATS) </w:t>
            </w:r>
            <w:r>
              <w:rPr>
                <w:rFonts w:ascii="Calibri" w:eastAsia="Times New Roman" w:hAnsi="Calibri" w:cs="Times New Roman"/>
                <w:b/>
                <w:bCs/>
                <w:color w:val="auto"/>
                <w:sz w:val="18"/>
                <w:szCs w:val="18"/>
                <w:lang w:eastAsia="tr-TR"/>
              </w:rPr>
              <w:t>VBÜ</w:t>
            </w:r>
            <w:r w:rsidRPr="000E02E4">
              <w:rPr>
                <w:rFonts w:ascii="Calibri" w:eastAsia="Times New Roman" w:hAnsi="Calibri" w:cs="Times New Roman"/>
                <w:b/>
                <w:bCs/>
                <w:color w:val="auto"/>
                <w:sz w:val="18"/>
                <w:szCs w:val="18"/>
                <w:lang w:eastAsia="tr-TR"/>
              </w:rPr>
              <w:t xml:space="preserve"> Stok Ekle</w:t>
            </w:r>
          </w:p>
        </w:tc>
        <w:tc>
          <w:tcPr>
            <w:tcW w:w="2410" w:type="dxa"/>
          </w:tcPr>
          <w:p w:rsidR="00D97248" w:rsidRPr="000E02E4" w:rsidRDefault="00D97248" w:rsidP="00D97248">
            <w:pPr>
              <w:pStyle w:val="ListeParagraf"/>
              <w:spacing w:after="0" w:line="240" w:lineRule="atLeast"/>
              <w:ind w:left="34"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420" w:type="dxa"/>
          </w:tcPr>
          <w:p w:rsidR="00D97248" w:rsidRPr="000E02E4" w:rsidRDefault="00D97248" w:rsidP="00D97248">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25.08.2019’a</w:t>
            </w:r>
            <w:r w:rsidRPr="000E02E4">
              <w:rPr>
                <w:rFonts w:ascii="Calibri" w:eastAsia="Times New Roman" w:hAnsi="Calibri" w:cs="Times New Roman"/>
                <w:bCs/>
                <w:color w:val="auto"/>
                <w:sz w:val="18"/>
                <w:szCs w:val="18"/>
                <w:lang w:eastAsia="tr-TR"/>
              </w:rPr>
              <w:t xml:space="preserve"> kadar</w:t>
            </w:r>
          </w:p>
        </w:tc>
      </w:tr>
      <w:tr w:rsidR="005D15B5" w:rsidTr="006419E9">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5D15B5" w:rsidRDefault="00D97248" w:rsidP="009D1F13">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4</w:t>
            </w:r>
          </w:p>
        </w:tc>
        <w:tc>
          <w:tcPr>
            <w:tcW w:w="2858" w:type="dxa"/>
          </w:tcPr>
          <w:p w:rsidR="005D15B5" w:rsidRPr="00CE0A79" w:rsidRDefault="00D97248" w:rsidP="00D97248">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VBÜ Siparişi Ver</w:t>
            </w:r>
          </w:p>
        </w:tc>
        <w:tc>
          <w:tcPr>
            <w:tcW w:w="2410" w:type="dxa"/>
          </w:tcPr>
          <w:p w:rsidR="005D15B5" w:rsidRPr="0008760A" w:rsidRDefault="005D15B5" w:rsidP="00D97248">
            <w:pPr>
              <w:pStyle w:val="ListeParagraf"/>
              <w:spacing w:after="0" w:line="240" w:lineRule="atLeast"/>
              <w:ind w:left="34"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420" w:type="dxa"/>
          </w:tcPr>
          <w:p w:rsidR="005D15B5" w:rsidRPr="0008760A" w:rsidRDefault="005D15B5" w:rsidP="009D1F13">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Süresiz</w:t>
            </w:r>
          </w:p>
        </w:tc>
      </w:tr>
      <w:tr w:rsidR="005D15B5" w:rsidTr="006419E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23" w:type="dxa"/>
          </w:tcPr>
          <w:p w:rsidR="005D15B5" w:rsidRDefault="00D97248" w:rsidP="009D1F13">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5</w:t>
            </w:r>
          </w:p>
        </w:tc>
        <w:tc>
          <w:tcPr>
            <w:tcW w:w="2858" w:type="dxa"/>
          </w:tcPr>
          <w:p w:rsidR="005D15B5" w:rsidRPr="006C024A" w:rsidRDefault="00D97248" w:rsidP="00D97248">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VBÜ Siparişi Ara</w:t>
            </w:r>
          </w:p>
        </w:tc>
        <w:tc>
          <w:tcPr>
            <w:tcW w:w="2410" w:type="dxa"/>
          </w:tcPr>
          <w:p w:rsidR="005D15B5" w:rsidRPr="0008760A" w:rsidRDefault="005D15B5" w:rsidP="00D97248">
            <w:pPr>
              <w:pStyle w:val="ListeParagraf"/>
              <w:spacing w:after="0" w:line="240" w:lineRule="atLeast"/>
              <w:ind w:left="34"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2420" w:type="dxa"/>
          </w:tcPr>
          <w:p w:rsidR="005D15B5" w:rsidRPr="00CE0A79" w:rsidRDefault="005D15B5" w:rsidP="009D1F13">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5D15B5" w:rsidTr="006419E9">
        <w:trPr>
          <w:trHeight w:val="240"/>
        </w:trPr>
        <w:tc>
          <w:tcPr>
            <w:cnfStyle w:val="001000000000" w:firstRow="0" w:lastRow="0" w:firstColumn="1" w:lastColumn="0" w:oddVBand="0" w:evenVBand="0" w:oddHBand="0" w:evenHBand="0" w:firstRowFirstColumn="0" w:firstRowLastColumn="0" w:lastRowFirstColumn="0" w:lastRowLastColumn="0"/>
            <w:tcW w:w="823" w:type="dxa"/>
          </w:tcPr>
          <w:p w:rsidR="005D15B5" w:rsidRDefault="00D97248" w:rsidP="009D1F13">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6</w:t>
            </w:r>
          </w:p>
        </w:tc>
        <w:tc>
          <w:tcPr>
            <w:tcW w:w="2858" w:type="dxa"/>
          </w:tcPr>
          <w:p w:rsidR="005D15B5" w:rsidRDefault="00D97248" w:rsidP="009D1F13">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Ürün Kabul</w:t>
            </w:r>
          </w:p>
        </w:tc>
        <w:tc>
          <w:tcPr>
            <w:tcW w:w="2410" w:type="dxa"/>
          </w:tcPr>
          <w:p w:rsidR="005D15B5" w:rsidRDefault="005D15B5" w:rsidP="00D97248">
            <w:pPr>
              <w:pStyle w:val="ListeParagraf"/>
              <w:spacing w:after="0" w:line="240" w:lineRule="atLeast"/>
              <w:ind w:left="34"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Kendisine</w:t>
            </w:r>
          </w:p>
        </w:tc>
        <w:tc>
          <w:tcPr>
            <w:tcW w:w="2420" w:type="dxa"/>
          </w:tcPr>
          <w:p w:rsidR="005D15B5" w:rsidRPr="00CE0A79" w:rsidRDefault="005D15B5" w:rsidP="009D1F13">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5D15B5" w:rsidTr="006419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5D15B5" w:rsidRDefault="00D97248" w:rsidP="009D1F13">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7</w:t>
            </w:r>
          </w:p>
        </w:tc>
        <w:tc>
          <w:tcPr>
            <w:tcW w:w="2858" w:type="dxa"/>
          </w:tcPr>
          <w:p w:rsidR="005D15B5" w:rsidRDefault="00D97248" w:rsidP="009D1F13">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Stok Hareketleri Gör</w:t>
            </w:r>
          </w:p>
        </w:tc>
        <w:tc>
          <w:tcPr>
            <w:tcW w:w="2410" w:type="dxa"/>
          </w:tcPr>
          <w:p w:rsidR="005D15B5" w:rsidRDefault="005D15B5" w:rsidP="00D97248">
            <w:pPr>
              <w:pStyle w:val="ListeParagraf"/>
              <w:spacing w:after="0" w:line="240" w:lineRule="atLeast"/>
              <w:ind w:left="34"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Kendisinin</w:t>
            </w:r>
          </w:p>
        </w:tc>
        <w:tc>
          <w:tcPr>
            <w:tcW w:w="2420" w:type="dxa"/>
          </w:tcPr>
          <w:p w:rsidR="005D15B5" w:rsidRDefault="005D15B5" w:rsidP="009D1F13">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D97248" w:rsidTr="006419E9">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D97248" w:rsidRDefault="00D97248" w:rsidP="00D97248">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8</w:t>
            </w:r>
          </w:p>
        </w:tc>
        <w:tc>
          <w:tcPr>
            <w:tcW w:w="2858" w:type="dxa"/>
          </w:tcPr>
          <w:p w:rsidR="00D97248" w:rsidRPr="000E02E4" w:rsidRDefault="00D97248" w:rsidP="00D9724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Ürün İade</w:t>
            </w:r>
          </w:p>
        </w:tc>
        <w:tc>
          <w:tcPr>
            <w:tcW w:w="2410" w:type="dxa"/>
          </w:tcPr>
          <w:p w:rsidR="00D97248" w:rsidRPr="000E02E4" w:rsidRDefault="00D97248" w:rsidP="00D9724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420" w:type="dxa"/>
          </w:tcPr>
          <w:p w:rsidR="00D97248" w:rsidRPr="000E02E4" w:rsidRDefault="00D97248" w:rsidP="00D9724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D97248" w:rsidTr="006419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D97248" w:rsidRDefault="00D97248" w:rsidP="00D97248">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9</w:t>
            </w:r>
          </w:p>
        </w:tc>
        <w:tc>
          <w:tcPr>
            <w:tcW w:w="2858" w:type="dxa"/>
          </w:tcPr>
          <w:p w:rsidR="00D97248" w:rsidRPr="000E02E4" w:rsidRDefault="00D97248" w:rsidP="00D9724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auto"/>
                <w:sz w:val="18"/>
                <w:szCs w:val="18"/>
                <w:lang w:eastAsia="tr-TR"/>
              </w:rPr>
              <w:t>(A</w:t>
            </w:r>
            <w:r w:rsidRPr="000E02E4">
              <w:rPr>
                <w:rFonts w:ascii="Calibri" w:eastAsia="Times New Roman" w:hAnsi="Calibri" w:cs="Times New Roman"/>
                <w:b/>
                <w:bCs/>
                <w:color w:val="auto"/>
                <w:sz w:val="18"/>
                <w:szCs w:val="18"/>
                <w:lang w:eastAsia="tr-TR"/>
              </w:rPr>
              <w:t>TS) Stok Düş Talebi Oluştur</w:t>
            </w:r>
          </w:p>
        </w:tc>
        <w:tc>
          <w:tcPr>
            <w:tcW w:w="2410" w:type="dxa"/>
          </w:tcPr>
          <w:p w:rsidR="00D97248" w:rsidRPr="000E02E4" w:rsidRDefault="00D97248" w:rsidP="00D9724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Ürünü</w:t>
            </w:r>
          </w:p>
        </w:tc>
        <w:tc>
          <w:tcPr>
            <w:tcW w:w="2420" w:type="dxa"/>
          </w:tcPr>
          <w:p w:rsidR="00D97248" w:rsidRPr="000E02E4" w:rsidRDefault="00D97248" w:rsidP="00D97248">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D97248" w:rsidTr="006419E9">
        <w:trPr>
          <w:trHeight w:val="253"/>
        </w:trPr>
        <w:tc>
          <w:tcPr>
            <w:cnfStyle w:val="001000000000" w:firstRow="0" w:lastRow="0" w:firstColumn="1" w:lastColumn="0" w:oddVBand="0" w:evenVBand="0" w:oddHBand="0" w:evenHBand="0" w:firstRowFirstColumn="0" w:firstRowLastColumn="0" w:lastRowFirstColumn="0" w:lastRowLastColumn="0"/>
            <w:tcW w:w="823" w:type="dxa"/>
          </w:tcPr>
          <w:p w:rsidR="00D97248" w:rsidRDefault="00D97248" w:rsidP="00D97248">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10</w:t>
            </w:r>
          </w:p>
        </w:tc>
        <w:tc>
          <w:tcPr>
            <w:tcW w:w="2858" w:type="dxa"/>
          </w:tcPr>
          <w:p w:rsidR="00D97248" w:rsidRPr="000E02E4" w:rsidRDefault="00D97248" w:rsidP="00D9724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Depo Ara</w:t>
            </w:r>
          </w:p>
        </w:tc>
        <w:tc>
          <w:tcPr>
            <w:tcW w:w="2410" w:type="dxa"/>
          </w:tcPr>
          <w:p w:rsidR="00D97248" w:rsidRPr="000E02E4" w:rsidRDefault="00D97248" w:rsidP="00D9724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420" w:type="dxa"/>
          </w:tcPr>
          <w:p w:rsidR="00D97248" w:rsidRPr="000E02E4" w:rsidRDefault="00D97248" w:rsidP="00D97248">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D97248" w:rsidTr="006419E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823" w:type="dxa"/>
          </w:tcPr>
          <w:p w:rsidR="00D97248" w:rsidRDefault="00D97248" w:rsidP="00D97248">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11</w:t>
            </w:r>
          </w:p>
        </w:tc>
        <w:tc>
          <w:tcPr>
            <w:tcW w:w="2858" w:type="dxa"/>
          </w:tcPr>
          <w:p w:rsidR="00D97248" w:rsidRPr="00CE0A79" w:rsidRDefault="00D97248" w:rsidP="00D97248">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Duyuru Ara</w:t>
            </w:r>
          </w:p>
        </w:tc>
        <w:tc>
          <w:tcPr>
            <w:tcW w:w="2410" w:type="dxa"/>
          </w:tcPr>
          <w:p w:rsidR="00D97248" w:rsidRPr="0008760A" w:rsidRDefault="00D97248" w:rsidP="00D97248">
            <w:pPr>
              <w:pStyle w:val="ListeParagraf"/>
              <w:spacing w:after="0" w:line="240" w:lineRule="atLeast"/>
              <w:ind w:left="34"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Tüm </w:t>
            </w:r>
          </w:p>
        </w:tc>
        <w:tc>
          <w:tcPr>
            <w:tcW w:w="2420" w:type="dxa"/>
          </w:tcPr>
          <w:p w:rsidR="00D97248" w:rsidRDefault="00D97248" w:rsidP="00D97248">
            <w:pPr>
              <w:pStyle w:val="ListeParagraf"/>
              <w:spacing w:after="0" w:line="240" w:lineRule="atLeast"/>
              <w:ind w:left="0" w:right="170" w:hanging="37"/>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r w:rsidR="00D97248" w:rsidTr="006419E9">
        <w:trPr>
          <w:trHeight w:val="240"/>
        </w:trPr>
        <w:tc>
          <w:tcPr>
            <w:cnfStyle w:val="001000000000" w:firstRow="0" w:lastRow="0" w:firstColumn="1" w:lastColumn="0" w:oddVBand="0" w:evenVBand="0" w:oddHBand="0" w:evenHBand="0" w:firstRowFirstColumn="0" w:firstRowLastColumn="0" w:lastRowFirstColumn="0" w:lastRowLastColumn="0"/>
            <w:tcW w:w="823" w:type="dxa"/>
          </w:tcPr>
          <w:p w:rsidR="00D97248" w:rsidRDefault="00D97248" w:rsidP="00D97248">
            <w:pPr>
              <w:pStyle w:val="ListeParagraf"/>
              <w:spacing w:after="0" w:line="240" w:lineRule="atLeast"/>
              <w:ind w:left="0" w:right="170"/>
              <w:jc w:val="both"/>
              <w:rPr>
                <w:rFonts w:ascii="Calibri" w:eastAsia="Times New Roman" w:hAnsi="Calibri" w:cs="Times New Roman"/>
                <w:bCs w:val="0"/>
                <w:color w:val="000000" w:themeColor="text1"/>
                <w:sz w:val="18"/>
                <w:szCs w:val="18"/>
                <w:lang w:eastAsia="tr-TR"/>
              </w:rPr>
            </w:pPr>
            <w:r>
              <w:rPr>
                <w:rFonts w:ascii="Calibri" w:eastAsia="Times New Roman" w:hAnsi="Calibri" w:cs="Times New Roman"/>
                <w:bCs w:val="0"/>
                <w:color w:val="000000" w:themeColor="text1"/>
                <w:sz w:val="18"/>
                <w:szCs w:val="18"/>
                <w:lang w:eastAsia="tr-TR"/>
              </w:rPr>
              <w:t>12</w:t>
            </w:r>
          </w:p>
        </w:tc>
        <w:tc>
          <w:tcPr>
            <w:tcW w:w="2858" w:type="dxa"/>
          </w:tcPr>
          <w:p w:rsidR="00D97248" w:rsidRPr="00CE0A79" w:rsidRDefault="00D97248" w:rsidP="00D97248">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sidRPr="00CE0A79">
              <w:rPr>
                <w:rFonts w:ascii="Calibri" w:eastAsia="Times New Roman" w:hAnsi="Calibri" w:cs="Times New Roman"/>
                <w:b/>
                <w:bCs/>
                <w:color w:val="000000" w:themeColor="text1"/>
                <w:sz w:val="18"/>
                <w:szCs w:val="18"/>
                <w:lang w:eastAsia="tr-TR"/>
              </w:rPr>
              <w:t>Mesaj Ara</w:t>
            </w:r>
          </w:p>
        </w:tc>
        <w:tc>
          <w:tcPr>
            <w:tcW w:w="2410" w:type="dxa"/>
          </w:tcPr>
          <w:p w:rsidR="00D97248" w:rsidRPr="0008760A" w:rsidRDefault="00D97248" w:rsidP="00D97248">
            <w:pPr>
              <w:pStyle w:val="ListeParagraf"/>
              <w:spacing w:after="0" w:line="240" w:lineRule="atLeast"/>
              <w:ind w:left="34"/>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Rolüne ve Kendisine</w:t>
            </w:r>
          </w:p>
        </w:tc>
        <w:tc>
          <w:tcPr>
            <w:tcW w:w="2420" w:type="dxa"/>
          </w:tcPr>
          <w:p w:rsidR="00D97248" w:rsidRDefault="00D97248" w:rsidP="00D97248">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Süresiz</w:t>
            </w:r>
          </w:p>
        </w:tc>
      </w:tr>
    </w:tbl>
    <w:p w:rsidR="004B027B" w:rsidRPr="00480A31" w:rsidRDefault="004B027B" w:rsidP="00E24879">
      <w:pPr>
        <w:shd w:val="clear" w:color="auto" w:fill="FFFFFF"/>
        <w:spacing w:after="0" w:line="0" w:lineRule="atLeast"/>
        <w:jc w:val="both"/>
        <w:rPr>
          <w:rFonts w:ascii="Calibri" w:eastAsia="Times New Roman" w:hAnsi="Calibri" w:cs="Times New Roman"/>
          <w:b/>
          <w:bCs/>
          <w:color w:val="455F51" w:themeColor="text2"/>
          <w:sz w:val="24"/>
          <w:szCs w:val="24"/>
          <w:lang w:eastAsia="tr-TR"/>
        </w:rPr>
      </w:pPr>
    </w:p>
    <w:p w:rsidR="00DB6757" w:rsidRDefault="004B027B"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 xml:space="preserve">Veteriner Tıbbi Ürün Temin İzinli Hayvancılık İşletmesi </w:t>
      </w:r>
      <w:r w:rsidR="00DB6757" w:rsidRPr="00DE4FDB">
        <w:rPr>
          <w:rFonts w:ascii="Calibri" w:eastAsia="Times New Roman" w:hAnsi="Calibri" w:cs="Times New Roman"/>
          <w:b/>
          <w:bCs/>
          <w:color w:val="33473C" w:themeColor="text2" w:themeShade="BF"/>
          <w:sz w:val="20"/>
          <w:szCs w:val="20"/>
          <w:lang w:eastAsia="tr-TR"/>
        </w:rPr>
        <w:t xml:space="preserve">(41/4) </w:t>
      </w:r>
      <w:r w:rsidRPr="00DE4FDB">
        <w:rPr>
          <w:rFonts w:ascii="Calibri" w:eastAsia="Times New Roman" w:hAnsi="Calibri" w:cs="Times New Roman"/>
          <w:b/>
          <w:bCs/>
          <w:color w:val="33473C" w:themeColor="text2" w:themeShade="BF"/>
          <w:sz w:val="20"/>
          <w:szCs w:val="20"/>
          <w:lang w:eastAsia="tr-TR"/>
        </w:rPr>
        <w:t>Sorumlusu Rolü</w:t>
      </w:r>
    </w:p>
    <w:p w:rsidR="005D15B5" w:rsidRPr="00DE4FDB" w:rsidRDefault="005D15B5" w:rsidP="005D15B5">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468" w:type="dxa"/>
        <w:tblInd w:w="874" w:type="dxa"/>
        <w:tblLook w:val="04A0" w:firstRow="1" w:lastRow="0" w:firstColumn="1" w:lastColumn="0" w:noHBand="0" w:noVBand="1"/>
      </w:tblPr>
      <w:tblGrid>
        <w:gridCol w:w="844"/>
        <w:gridCol w:w="2811"/>
        <w:gridCol w:w="2394"/>
        <w:gridCol w:w="2419"/>
      </w:tblGrid>
      <w:tr w:rsidR="00DB6757" w:rsidTr="007E61EA">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844" w:type="dxa"/>
          </w:tcPr>
          <w:p w:rsidR="00DB6757" w:rsidRPr="000E02E4" w:rsidRDefault="00DB6757" w:rsidP="002A24C5">
            <w:pPr>
              <w:pStyle w:val="ListeParagraf"/>
              <w:spacing w:after="120" w:line="0" w:lineRule="atLeast"/>
              <w:ind w:left="0"/>
              <w:jc w:val="both"/>
              <w:rPr>
                <w:rFonts w:ascii="Calibri" w:eastAsia="Times New Roman" w:hAnsi="Calibri" w:cs="Times New Roman"/>
                <w:bCs w:val="0"/>
                <w:color w:val="FF0000"/>
                <w:sz w:val="20"/>
                <w:szCs w:val="20"/>
                <w:lang w:eastAsia="tr-TR"/>
              </w:rPr>
            </w:pPr>
            <w:bookmarkStart w:id="1" w:name="_Hlk531465804"/>
            <w:r w:rsidRPr="000E02E4">
              <w:rPr>
                <w:rFonts w:ascii="Calibri" w:eastAsia="Times New Roman" w:hAnsi="Calibri" w:cs="Times New Roman"/>
                <w:bCs w:val="0"/>
                <w:color w:val="FF0000"/>
                <w:sz w:val="20"/>
                <w:szCs w:val="20"/>
                <w:lang w:eastAsia="tr-TR"/>
              </w:rPr>
              <w:t>Sıra No</w:t>
            </w:r>
          </w:p>
        </w:tc>
        <w:tc>
          <w:tcPr>
            <w:tcW w:w="2811" w:type="dxa"/>
          </w:tcPr>
          <w:p w:rsidR="00DB6757" w:rsidRPr="000E02E4" w:rsidRDefault="00DB6757" w:rsidP="002A24C5">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Rol</w:t>
            </w:r>
          </w:p>
        </w:tc>
        <w:tc>
          <w:tcPr>
            <w:tcW w:w="2394" w:type="dxa"/>
          </w:tcPr>
          <w:p w:rsidR="00DB6757" w:rsidRPr="000E02E4" w:rsidRDefault="00DB6757" w:rsidP="002A24C5">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Yetki Düzeyi</w:t>
            </w:r>
          </w:p>
        </w:tc>
        <w:tc>
          <w:tcPr>
            <w:tcW w:w="2419" w:type="dxa"/>
          </w:tcPr>
          <w:p w:rsidR="00DB6757" w:rsidRPr="000E02E4" w:rsidRDefault="00DB6757" w:rsidP="002A24C5">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Süresi</w:t>
            </w:r>
          </w:p>
        </w:tc>
      </w:tr>
      <w:tr w:rsidR="00DB6757" w:rsidTr="007E61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44" w:type="dxa"/>
          </w:tcPr>
          <w:p w:rsidR="00DB6757" w:rsidRPr="000E02E4" w:rsidRDefault="00DB6757" w:rsidP="000E02E4">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1</w:t>
            </w:r>
          </w:p>
        </w:tc>
        <w:tc>
          <w:tcPr>
            <w:tcW w:w="2811" w:type="dxa"/>
          </w:tcPr>
          <w:p w:rsidR="00DB6757" w:rsidRPr="000E02E4" w:rsidRDefault="00216E50" w:rsidP="00BE65F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CE0A79">
              <w:rPr>
                <w:rFonts w:ascii="Calibri" w:eastAsia="Times New Roman" w:hAnsi="Calibri" w:cs="Times New Roman"/>
                <w:b/>
                <w:bCs/>
                <w:color w:val="000000" w:themeColor="text1"/>
                <w:sz w:val="18"/>
                <w:szCs w:val="18"/>
                <w:lang w:eastAsia="tr-TR"/>
              </w:rPr>
              <w:t xml:space="preserve"> Ara</w:t>
            </w:r>
          </w:p>
        </w:tc>
        <w:tc>
          <w:tcPr>
            <w:tcW w:w="2394" w:type="dxa"/>
          </w:tcPr>
          <w:p w:rsidR="00DB6757" w:rsidRPr="000E02E4" w:rsidRDefault="00DB6757" w:rsidP="00BE65F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Pazarlama İzinli</w:t>
            </w:r>
          </w:p>
        </w:tc>
        <w:tc>
          <w:tcPr>
            <w:tcW w:w="2419" w:type="dxa"/>
          </w:tcPr>
          <w:p w:rsidR="00DB6757" w:rsidRPr="000E02E4" w:rsidRDefault="00DB6757" w:rsidP="00BE65F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Faaliyeti boyunca</w:t>
            </w:r>
          </w:p>
        </w:tc>
      </w:tr>
      <w:tr w:rsidR="00DB6757" w:rsidTr="007E61EA">
        <w:trPr>
          <w:trHeight w:val="281"/>
        </w:trPr>
        <w:tc>
          <w:tcPr>
            <w:cnfStyle w:val="001000000000" w:firstRow="0" w:lastRow="0" w:firstColumn="1" w:lastColumn="0" w:oddVBand="0" w:evenVBand="0" w:oddHBand="0" w:evenHBand="0" w:firstRowFirstColumn="0" w:firstRowLastColumn="0" w:lastRowFirstColumn="0" w:lastRowLastColumn="0"/>
            <w:tcW w:w="844" w:type="dxa"/>
          </w:tcPr>
          <w:p w:rsidR="00DB6757" w:rsidRPr="000E02E4" w:rsidRDefault="00DB6757" w:rsidP="000E02E4">
            <w:pPr>
              <w:pStyle w:val="ListeParagraf"/>
              <w:spacing w:after="0" w:line="0" w:lineRule="atLeast"/>
              <w:ind w:left="0"/>
              <w:rPr>
                <w:rFonts w:ascii="Calibri" w:eastAsia="Times New Roman" w:hAnsi="Calibri" w:cs="Times New Roman"/>
                <w:bCs w:val="0"/>
                <w:color w:val="auto"/>
                <w:sz w:val="18"/>
                <w:szCs w:val="18"/>
                <w:lang w:eastAsia="tr-TR"/>
              </w:rPr>
            </w:pPr>
            <w:r w:rsidRPr="000E02E4">
              <w:rPr>
                <w:rFonts w:ascii="Calibri" w:eastAsia="Times New Roman" w:hAnsi="Calibri" w:cs="Times New Roman"/>
                <w:bCs w:val="0"/>
                <w:color w:val="auto"/>
                <w:sz w:val="18"/>
                <w:szCs w:val="18"/>
                <w:lang w:eastAsia="tr-TR"/>
              </w:rPr>
              <w:t>2</w:t>
            </w:r>
          </w:p>
        </w:tc>
        <w:tc>
          <w:tcPr>
            <w:tcW w:w="2811" w:type="dxa"/>
          </w:tcPr>
          <w:p w:rsidR="00DB6757" w:rsidRPr="000E02E4" w:rsidRDefault="00216E50" w:rsidP="00BE65F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000000" w:themeColor="text1"/>
                <w:sz w:val="18"/>
                <w:szCs w:val="18"/>
                <w:lang w:eastAsia="tr-TR"/>
              </w:rPr>
              <w:t xml:space="preserve">Veteriner Biyolojik </w:t>
            </w:r>
            <w:r w:rsidRPr="006C024A">
              <w:rPr>
                <w:rFonts w:ascii="Calibri" w:eastAsia="Times New Roman" w:hAnsi="Calibri" w:cs="Times New Roman"/>
                <w:b/>
                <w:bCs/>
                <w:color w:val="000000" w:themeColor="text1"/>
                <w:sz w:val="18"/>
                <w:szCs w:val="18"/>
                <w:lang w:eastAsia="tr-TR"/>
              </w:rPr>
              <w:t>Ürün</w:t>
            </w:r>
            <w:r>
              <w:rPr>
                <w:rFonts w:ascii="Calibri" w:eastAsia="Times New Roman" w:hAnsi="Calibri" w:cs="Times New Roman"/>
                <w:b/>
                <w:bCs/>
                <w:color w:val="000000" w:themeColor="text1"/>
                <w:sz w:val="18"/>
                <w:szCs w:val="18"/>
                <w:lang w:eastAsia="tr-TR"/>
              </w:rPr>
              <w:t xml:space="preserve"> Stok Ara</w:t>
            </w:r>
          </w:p>
        </w:tc>
        <w:tc>
          <w:tcPr>
            <w:tcW w:w="2394" w:type="dxa"/>
          </w:tcPr>
          <w:p w:rsidR="00DB6757" w:rsidRPr="000E02E4" w:rsidRDefault="00DB6757" w:rsidP="00BE65F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419" w:type="dxa"/>
          </w:tcPr>
          <w:p w:rsidR="00DB6757" w:rsidRPr="000E02E4" w:rsidRDefault="00DB6757" w:rsidP="00BE65F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216E50" w:rsidTr="007E61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44" w:type="dxa"/>
          </w:tcPr>
          <w:p w:rsidR="00216E50" w:rsidRPr="000E02E4" w:rsidRDefault="00216E50" w:rsidP="00216E50">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3</w:t>
            </w:r>
          </w:p>
        </w:tc>
        <w:tc>
          <w:tcPr>
            <w:tcW w:w="2811" w:type="dxa"/>
          </w:tcPr>
          <w:p w:rsidR="00216E50" w:rsidRPr="000E02E4" w:rsidRDefault="00216E50" w:rsidP="00216E50">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 xml:space="preserve">(ATS) </w:t>
            </w:r>
            <w:r>
              <w:rPr>
                <w:rFonts w:ascii="Calibri" w:eastAsia="Times New Roman" w:hAnsi="Calibri" w:cs="Times New Roman"/>
                <w:b/>
                <w:bCs/>
                <w:color w:val="auto"/>
                <w:sz w:val="18"/>
                <w:szCs w:val="18"/>
                <w:lang w:eastAsia="tr-TR"/>
              </w:rPr>
              <w:t>VBÜ</w:t>
            </w:r>
            <w:r w:rsidRPr="000E02E4">
              <w:rPr>
                <w:rFonts w:ascii="Calibri" w:eastAsia="Times New Roman" w:hAnsi="Calibri" w:cs="Times New Roman"/>
                <w:b/>
                <w:bCs/>
                <w:color w:val="auto"/>
                <w:sz w:val="18"/>
                <w:szCs w:val="18"/>
                <w:lang w:eastAsia="tr-TR"/>
              </w:rPr>
              <w:t xml:space="preserve"> Stok Ekle</w:t>
            </w:r>
          </w:p>
        </w:tc>
        <w:tc>
          <w:tcPr>
            <w:tcW w:w="2394" w:type="dxa"/>
          </w:tcPr>
          <w:p w:rsidR="00216E50" w:rsidRPr="000E02E4" w:rsidRDefault="00216E50" w:rsidP="00216E50">
            <w:pPr>
              <w:pStyle w:val="ListeParagraf"/>
              <w:spacing w:after="0" w:line="240" w:lineRule="atLeast"/>
              <w:ind w:left="34"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419" w:type="dxa"/>
          </w:tcPr>
          <w:p w:rsidR="00216E50" w:rsidRPr="000E02E4" w:rsidRDefault="00216E50" w:rsidP="00216E50">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25.08.2019’a</w:t>
            </w:r>
            <w:r w:rsidRPr="000E02E4">
              <w:rPr>
                <w:rFonts w:ascii="Calibri" w:eastAsia="Times New Roman" w:hAnsi="Calibri" w:cs="Times New Roman"/>
                <w:bCs/>
                <w:color w:val="auto"/>
                <w:sz w:val="18"/>
                <w:szCs w:val="18"/>
                <w:lang w:eastAsia="tr-TR"/>
              </w:rPr>
              <w:t xml:space="preserve"> kadar</w:t>
            </w:r>
          </w:p>
        </w:tc>
      </w:tr>
      <w:tr w:rsidR="00216E50" w:rsidTr="007E61EA">
        <w:trPr>
          <w:trHeight w:val="281"/>
        </w:trPr>
        <w:tc>
          <w:tcPr>
            <w:cnfStyle w:val="001000000000" w:firstRow="0" w:lastRow="0" w:firstColumn="1" w:lastColumn="0" w:oddVBand="0" w:evenVBand="0" w:oddHBand="0" w:evenHBand="0" w:firstRowFirstColumn="0" w:firstRowLastColumn="0" w:lastRowFirstColumn="0" w:lastRowLastColumn="0"/>
            <w:tcW w:w="844" w:type="dxa"/>
          </w:tcPr>
          <w:p w:rsidR="00216E50" w:rsidRPr="000E02E4" w:rsidRDefault="00216E50" w:rsidP="00216E50">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4</w:t>
            </w:r>
          </w:p>
        </w:tc>
        <w:tc>
          <w:tcPr>
            <w:tcW w:w="2811" w:type="dxa"/>
          </w:tcPr>
          <w:p w:rsidR="00216E50" w:rsidRPr="00CE0A79" w:rsidRDefault="00216E50" w:rsidP="00216E50">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VBÜ Siparişi Ver</w:t>
            </w:r>
          </w:p>
        </w:tc>
        <w:tc>
          <w:tcPr>
            <w:tcW w:w="2394" w:type="dxa"/>
          </w:tcPr>
          <w:p w:rsidR="00216E50" w:rsidRPr="0008760A" w:rsidRDefault="00216E50" w:rsidP="00216E50">
            <w:pPr>
              <w:pStyle w:val="ListeParagraf"/>
              <w:spacing w:after="0" w:line="240" w:lineRule="atLeast"/>
              <w:ind w:left="34"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419" w:type="dxa"/>
          </w:tcPr>
          <w:p w:rsidR="00216E50" w:rsidRPr="0008760A" w:rsidRDefault="00216E50" w:rsidP="00216E50">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Süresiz</w:t>
            </w:r>
          </w:p>
        </w:tc>
      </w:tr>
      <w:tr w:rsidR="00216E50" w:rsidTr="007E61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44" w:type="dxa"/>
          </w:tcPr>
          <w:p w:rsidR="00216E50" w:rsidRPr="000E02E4" w:rsidRDefault="00216E50" w:rsidP="00216E50">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5</w:t>
            </w:r>
          </w:p>
        </w:tc>
        <w:tc>
          <w:tcPr>
            <w:tcW w:w="2811" w:type="dxa"/>
          </w:tcPr>
          <w:p w:rsidR="00216E50" w:rsidRPr="006C024A" w:rsidRDefault="00216E50" w:rsidP="00216E50">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VBÜ Siparişi Ara</w:t>
            </w:r>
          </w:p>
        </w:tc>
        <w:tc>
          <w:tcPr>
            <w:tcW w:w="2394" w:type="dxa"/>
          </w:tcPr>
          <w:p w:rsidR="00216E50" w:rsidRPr="0008760A" w:rsidRDefault="00216E50" w:rsidP="00216E50">
            <w:pPr>
              <w:pStyle w:val="ListeParagraf"/>
              <w:spacing w:after="0" w:line="240" w:lineRule="atLeast"/>
              <w:ind w:left="34"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2419" w:type="dxa"/>
          </w:tcPr>
          <w:p w:rsidR="00216E50" w:rsidRPr="00CE0A79" w:rsidRDefault="00216E50" w:rsidP="00216E50">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216E50" w:rsidTr="007E61EA">
        <w:trPr>
          <w:trHeight w:val="281"/>
        </w:trPr>
        <w:tc>
          <w:tcPr>
            <w:cnfStyle w:val="001000000000" w:firstRow="0" w:lastRow="0" w:firstColumn="1" w:lastColumn="0" w:oddVBand="0" w:evenVBand="0" w:oddHBand="0" w:evenHBand="0" w:firstRowFirstColumn="0" w:firstRowLastColumn="0" w:lastRowFirstColumn="0" w:lastRowLastColumn="0"/>
            <w:tcW w:w="844" w:type="dxa"/>
          </w:tcPr>
          <w:p w:rsidR="00216E50" w:rsidRPr="000E02E4" w:rsidRDefault="00216E50" w:rsidP="00216E50">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6</w:t>
            </w:r>
          </w:p>
        </w:tc>
        <w:tc>
          <w:tcPr>
            <w:tcW w:w="2811" w:type="dxa"/>
          </w:tcPr>
          <w:p w:rsidR="00216E50" w:rsidRDefault="00216E50" w:rsidP="00216E50">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Ürün Kabul</w:t>
            </w:r>
          </w:p>
        </w:tc>
        <w:tc>
          <w:tcPr>
            <w:tcW w:w="2394" w:type="dxa"/>
          </w:tcPr>
          <w:p w:rsidR="00216E50" w:rsidRDefault="00216E50" w:rsidP="00216E50">
            <w:pPr>
              <w:pStyle w:val="ListeParagraf"/>
              <w:spacing w:after="0" w:line="240" w:lineRule="atLeast"/>
              <w:ind w:left="34"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Kendisine</w:t>
            </w:r>
          </w:p>
        </w:tc>
        <w:tc>
          <w:tcPr>
            <w:tcW w:w="2419" w:type="dxa"/>
          </w:tcPr>
          <w:p w:rsidR="00216E50" w:rsidRPr="00CE0A79" w:rsidRDefault="00216E50" w:rsidP="00216E50">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216E50" w:rsidTr="007E61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44" w:type="dxa"/>
          </w:tcPr>
          <w:p w:rsidR="00216E50" w:rsidRPr="000E02E4" w:rsidRDefault="00216E50" w:rsidP="00216E50">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7</w:t>
            </w:r>
          </w:p>
        </w:tc>
        <w:tc>
          <w:tcPr>
            <w:tcW w:w="2811" w:type="dxa"/>
          </w:tcPr>
          <w:p w:rsidR="00216E50" w:rsidRDefault="00216E50" w:rsidP="00216E50">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Stok Hareketleri Gör</w:t>
            </w:r>
          </w:p>
        </w:tc>
        <w:tc>
          <w:tcPr>
            <w:tcW w:w="2394" w:type="dxa"/>
          </w:tcPr>
          <w:p w:rsidR="00216E50" w:rsidRDefault="00216E50" w:rsidP="00216E50">
            <w:pPr>
              <w:pStyle w:val="ListeParagraf"/>
              <w:spacing w:after="0" w:line="240" w:lineRule="atLeast"/>
              <w:ind w:left="34"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Kendisinin</w:t>
            </w:r>
          </w:p>
        </w:tc>
        <w:tc>
          <w:tcPr>
            <w:tcW w:w="2419" w:type="dxa"/>
          </w:tcPr>
          <w:p w:rsidR="00216E50" w:rsidRDefault="00216E50" w:rsidP="00216E50">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557386" w:rsidTr="007E61EA">
        <w:trPr>
          <w:trHeight w:val="281"/>
        </w:trPr>
        <w:tc>
          <w:tcPr>
            <w:cnfStyle w:val="001000000000" w:firstRow="0" w:lastRow="0" w:firstColumn="1" w:lastColumn="0" w:oddVBand="0" w:evenVBand="0" w:oddHBand="0" w:evenHBand="0" w:firstRowFirstColumn="0" w:firstRowLastColumn="0" w:lastRowFirstColumn="0" w:lastRowLastColumn="0"/>
            <w:tcW w:w="844" w:type="dxa"/>
          </w:tcPr>
          <w:p w:rsidR="00557386" w:rsidRPr="000E02E4" w:rsidRDefault="00216E50"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8</w:t>
            </w:r>
          </w:p>
        </w:tc>
        <w:tc>
          <w:tcPr>
            <w:tcW w:w="2811" w:type="dxa"/>
          </w:tcPr>
          <w:p w:rsidR="00557386" w:rsidRPr="000E02E4" w:rsidRDefault="00325A86" w:rsidP="00557386">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auto"/>
                <w:sz w:val="18"/>
                <w:szCs w:val="18"/>
                <w:lang w:eastAsia="tr-TR"/>
              </w:rPr>
              <w:t>(A</w:t>
            </w:r>
            <w:r w:rsidR="00557386" w:rsidRPr="000E02E4">
              <w:rPr>
                <w:rFonts w:ascii="Calibri" w:eastAsia="Times New Roman" w:hAnsi="Calibri" w:cs="Times New Roman"/>
                <w:b/>
                <w:bCs/>
                <w:color w:val="auto"/>
                <w:sz w:val="18"/>
                <w:szCs w:val="18"/>
                <w:lang w:eastAsia="tr-TR"/>
              </w:rPr>
              <w:t>TS) Stok Transfer</w:t>
            </w:r>
          </w:p>
        </w:tc>
        <w:tc>
          <w:tcPr>
            <w:tcW w:w="2394" w:type="dxa"/>
          </w:tcPr>
          <w:p w:rsidR="00557386" w:rsidRPr="000E02E4" w:rsidRDefault="00216E50" w:rsidP="00557386">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 xml:space="preserve">İşletmeleri </w:t>
            </w:r>
            <w:r w:rsidR="00557386" w:rsidRPr="000E02E4">
              <w:rPr>
                <w:rFonts w:ascii="Calibri" w:eastAsia="Times New Roman" w:hAnsi="Calibri" w:cs="Times New Roman"/>
                <w:bCs/>
                <w:color w:val="auto"/>
                <w:sz w:val="18"/>
                <w:szCs w:val="18"/>
                <w:lang w:eastAsia="tr-TR"/>
              </w:rPr>
              <w:t>arasında</w:t>
            </w:r>
          </w:p>
        </w:tc>
        <w:tc>
          <w:tcPr>
            <w:tcW w:w="2419" w:type="dxa"/>
          </w:tcPr>
          <w:p w:rsidR="00557386" w:rsidRPr="000E02E4" w:rsidRDefault="00557386" w:rsidP="00557386">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557386" w:rsidTr="007E61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44" w:type="dxa"/>
          </w:tcPr>
          <w:p w:rsidR="00557386" w:rsidRPr="000E02E4" w:rsidRDefault="00216E50"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9</w:t>
            </w:r>
          </w:p>
        </w:tc>
        <w:tc>
          <w:tcPr>
            <w:tcW w:w="2811" w:type="dxa"/>
          </w:tcPr>
          <w:p w:rsidR="00557386" w:rsidRPr="000E02E4" w:rsidRDefault="00325A86" w:rsidP="00325A86">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auto"/>
                <w:sz w:val="18"/>
                <w:szCs w:val="18"/>
                <w:lang w:eastAsia="tr-TR"/>
              </w:rPr>
              <w:t>Aşı</w:t>
            </w:r>
            <w:r w:rsidR="00557386" w:rsidRPr="000E02E4">
              <w:rPr>
                <w:rFonts w:ascii="Calibri" w:eastAsia="Times New Roman" w:hAnsi="Calibri" w:cs="Times New Roman"/>
                <w:b/>
                <w:bCs/>
                <w:color w:val="auto"/>
                <w:sz w:val="18"/>
                <w:szCs w:val="18"/>
                <w:lang w:eastAsia="tr-TR"/>
              </w:rPr>
              <w:t xml:space="preserve"> İade </w:t>
            </w:r>
          </w:p>
        </w:tc>
        <w:tc>
          <w:tcPr>
            <w:tcW w:w="2394" w:type="dxa"/>
          </w:tcPr>
          <w:p w:rsidR="00557386" w:rsidRPr="000E02E4" w:rsidRDefault="00557386" w:rsidP="00557386">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Kendisinin</w:t>
            </w:r>
          </w:p>
        </w:tc>
        <w:tc>
          <w:tcPr>
            <w:tcW w:w="2419" w:type="dxa"/>
          </w:tcPr>
          <w:p w:rsidR="00557386" w:rsidRPr="000E02E4" w:rsidRDefault="00557386" w:rsidP="00557386">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006200" w:rsidTr="007E61EA">
        <w:trPr>
          <w:trHeight w:val="281"/>
        </w:trPr>
        <w:tc>
          <w:tcPr>
            <w:cnfStyle w:val="001000000000" w:firstRow="0" w:lastRow="0" w:firstColumn="1" w:lastColumn="0" w:oddVBand="0" w:evenVBand="0" w:oddHBand="0" w:evenHBand="0" w:firstRowFirstColumn="0" w:firstRowLastColumn="0" w:lastRowFirstColumn="0" w:lastRowLastColumn="0"/>
            <w:tcW w:w="844" w:type="dxa"/>
          </w:tcPr>
          <w:p w:rsidR="00006200" w:rsidRPr="000E02E4" w:rsidRDefault="00216E50"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10</w:t>
            </w:r>
          </w:p>
        </w:tc>
        <w:tc>
          <w:tcPr>
            <w:tcW w:w="2811" w:type="dxa"/>
          </w:tcPr>
          <w:p w:rsidR="00006200" w:rsidRPr="000E02E4" w:rsidRDefault="00006200" w:rsidP="00557386">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Denetim Raporu Ara</w:t>
            </w:r>
          </w:p>
        </w:tc>
        <w:tc>
          <w:tcPr>
            <w:tcW w:w="2394" w:type="dxa"/>
          </w:tcPr>
          <w:p w:rsidR="00006200" w:rsidRPr="000E02E4" w:rsidRDefault="00006200" w:rsidP="00557386">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Kendisinin</w:t>
            </w:r>
          </w:p>
        </w:tc>
        <w:tc>
          <w:tcPr>
            <w:tcW w:w="2419" w:type="dxa"/>
          </w:tcPr>
          <w:p w:rsidR="00006200" w:rsidRPr="000E02E4" w:rsidRDefault="00006200" w:rsidP="00557386">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557386" w:rsidTr="007E61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44" w:type="dxa"/>
          </w:tcPr>
          <w:p w:rsidR="00557386" w:rsidRPr="000E02E4" w:rsidRDefault="00216E50"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11</w:t>
            </w:r>
          </w:p>
        </w:tc>
        <w:tc>
          <w:tcPr>
            <w:tcW w:w="2811" w:type="dxa"/>
          </w:tcPr>
          <w:p w:rsidR="00557386" w:rsidRPr="000E02E4" w:rsidRDefault="00557386" w:rsidP="00557386">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Depo Ara</w:t>
            </w:r>
          </w:p>
        </w:tc>
        <w:tc>
          <w:tcPr>
            <w:tcW w:w="2394" w:type="dxa"/>
          </w:tcPr>
          <w:p w:rsidR="00557386" w:rsidRPr="000E02E4" w:rsidRDefault="00557386" w:rsidP="00557386">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419" w:type="dxa"/>
          </w:tcPr>
          <w:p w:rsidR="00557386" w:rsidRPr="000E02E4" w:rsidRDefault="00557386" w:rsidP="00557386">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557386" w:rsidTr="007E61EA">
        <w:trPr>
          <w:trHeight w:val="281"/>
        </w:trPr>
        <w:tc>
          <w:tcPr>
            <w:cnfStyle w:val="001000000000" w:firstRow="0" w:lastRow="0" w:firstColumn="1" w:lastColumn="0" w:oddVBand="0" w:evenVBand="0" w:oddHBand="0" w:evenHBand="0" w:firstRowFirstColumn="0" w:firstRowLastColumn="0" w:lastRowFirstColumn="0" w:lastRowLastColumn="0"/>
            <w:tcW w:w="844" w:type="dxa"/>
          </w:tcPr>
          <w:p w:rsidR="00557386" w:rsidRPr="000E02E4" w:rsidRDefault="00216E50"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12</w:t>
            </w:r>
          </w:p>
        </w:tc>
        <w:tc>
          <w:tcPr>
            <w:tcW w:w="2811" w:type="dxa"/>
          </w:tcPr>
          <w:p w:rsidR="00557386" w:rsidRPr="000E02E4" w:rsidRDefault="00557386" w:rsidP="00557386">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Duyuru Ara</w:t>
            </w:r>
          </w:p>
        </w:tc>
        <w:tc>
          <w:tcPr>
            <w:tcW w:w="2394" w:type="dxa"/>
          </w:tcPr>
          <w:p w:rsidR="00557386" w:rsidRPr="000E02E4" w:rsidRDefault="00557386" w:rsidP="00557386">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419" w:type="dxa"/>
          </w:tcPr>
          <w:p w:rsidR="00557386" w:rsidRPr="000E02E4" w:rsidRDefault="00557386" w:rsidP="00557386">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557386" w:rsidTr="007E61EA">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844" w:type="dxa"/>
          </w:tcPr>
          <w:p w:rsidR="00557386" w:rsidRPr="000E02E4" w:rsidRDefault="00216E50" w:rsidP="000E02E4">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13</w:t>
            </w:r>
          </w:p>
        </w:tc>
        <w:tc>
          <w:tcPr>
            <w:tcW w:w="2811" w:type="dxa"/>
          </w:tcPr>
          <w:p w:rsidR="00557386" w:rsidRPr="000E02E4" w:rsidRDefault="00557386" w:rsidP="00557386">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Mesaj Ara</w:t>
            </w:r>
          </w:p>
        </w:tc>
        <w:tc>
          <w:tcPr>
            <w:tcW w:w="2394" w:type="dxa"/>
          </w:tcPr>
          <w:p w:rsidR="00557386" w:rsidRPr="000E02E4" w:rsidRDefault="00557386" w:rsidP="00557386">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Rolüne ve Kendisine</w:t>
            </w:r>
          </w:p>
        </w:tc>
        <w:tc>
          <w:tcPr>
            <w:tcW w:w="2419" w:type="dxa"/>
          </w:tcPr>
          <w:p w:rsidR="00557386" w:rsidRPr="000E02E4" w:rsidRDefault="00557386" w:rsidP="00557386">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bookmarkEnd w:id="1"/>
    </w:tbl>
    <w:p w:rsidR="00DB6757" w:rsidRPr="00480A31" w:rsidRDefault="00DB6757" w:rsidP="00C33080">
      <w:pPr>
        <w:shd w:val="clear" w:color="auto" w:fill="FFFFFF"/>
        <w:spacing w:after="0" w:line="0" w:lineRule="atLeast"/>
        <w:jc w:val="both"/>
        <w:rPr>
          <w:rFonts w:ascii="Calibri" w:eastAsia="Times New Roman" w:hAnsi="Calibri" w:cs="Times New Roman"/>
          <w:b/>
          <w:bCs/>
          <w:color w:val="455F51" w:themeColor="text2"/>
          <w:sz w:val="24"/>
          <w:szCs w:val="24"/>
          <w:lang w:eastAsia="tr-TR"/>
        </w:rPr>
      </w:pPr>
    </w:p>
    <w:p w:rsidR="00DB6757" w:rsidRDefault="00DB6757" w:rsidP="009105A8">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Veteriner Tıbbi Ürün Temin İzinli Kamu Kurum ve Kuruluşu (41/3) Sorumlusu Rolü</w:t>
      </w:r>
    </w:p>
    <w:p w:rsidR="00480A31" w:rsidRDefault="00480A31" w:rsidP="00480A31">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tbl>
      <w:tblPr>
        <w:tblStyle w:val="GridTable6ColorfulAccent1"/>
        <w:tblW w:w="8475" w:type="dxa"/>
        <w:tblInd w:w="879" w:type="dxa"/>
        <w:tblLook w:val="04A0" w:firstRow="1" w:lastRow="0" w:firstColumn="1" w:lastColumn="0" w:noHBand="0" w:noVBand="1"/>
      </w:tblPr>
      <w:tblGrid>
        <w:gridCol w:w="851"/>
        <w:gridCol w:w="2830"/>
        <w:gridCol w:w="2412"/>
        <w:gridCol w:w="2382"/>
      </w:tblGrid>
      <w:tr w:rsidR="00480A31" w:rsidTr="00A517BE">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120" w:line="0" w:lineRule="atLeast"/>
              <w:ind w:left="0"/>
              <w:jc w:val="both"/>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Sıra No</w:t>
            </w:r>
          </w:p>
        </w:tc>
        <w:tc>
          <w:tcPr>
            <w:tcW w:w="2830" w:type="dxa"/>
          </w:tcPr>
          <w:p w:rsidR="00480A31" w:rsidRPr="000E02E4" w:rsidRDefault="00480A31" w:rsidP="00A517BE">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Rol</w:t>
            </w:r>
          </w:p>
        </w:tc>
        <w:tc>
          <w:tcPr>
            <w:tcW w:w="2412" w:type="dxa"/>
          </w:tcPr>
          <w:p w:rsidR="00480A31" w:rsidRPr="000E02E4" w:rsidRDefault="00480A31" w:rsidP="00A517BE">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Yetki Düzeyi</w:t>
            </w:r>
          </w:p>
        </w:tc>
        <w:tc>
          <w:tcPr>
            <w:tcW w:w="2382" w:type="dxa"/>
          </w:tcPr>
          <w:p w:rsidR="00480A31" w:rsidRPr="000E02E4" w:rsidRDefault="00480A31" w:rsidP="00A517BE">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Süresi</w:t>
            </w:r>
          </w:p>
        </w:tc>
      </w:tr>
      <w:tr w:rsidR="00480A31" w:rsidTr="00A517B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1</w:t>
            </w:r>
          </w:p>
        </w:tc>
        <w:tc>
          <w:tcPr>
            <w:tcW w:w="2830"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C52DA7">
              <w:rPr>
                <w:rFonts w:ascii="Calibri" w:eastAsia="Times New Roman" w:hAnsi="Calibri" w:cs="Times New Roman"/>
                <w:b/>
                <w:bCs/>
                <w:color w:val="000000" w:themeColor="text1"/>
                <w:sz w:val="18"/>
                <w:szCs w:val="18"/>
                <w:lang w:eastAsia="tr-TR"/>
              </w:rPr>
              <w:t xml:space="preserve">Veteriner </w:t>
            </w:r>
            <w:r>
              <w:rPr>
                <w:rFonts w:ascii="Calibri" w:eastAsia="Times New Roman" w:hAnsi="Calibri" w:cs="Times New Roman"/>
                <w:b/>
                <w:bCs/>
                <w:color w:val="000000" w:themeColor="text1"/>
                <w:sz w:val="18"/>
                <w:szCs w:val="18"/>
                <w:lang w:eastAsia="tr-TR"/>
              </w:rPr>
              <w:t>Biyolojik Ürün</w:t>
            </w:r>
            <w:r w:rsidRPr="00CE0A79">
              <w:rPr>
                <w:rFonts w:ascii="Calibri" w:eastAsia="Times New Roman" w:hAnsi="Calibri" w:cs="Times New Roman"/>
                <w:b/>
                <w:bCs/>
                <w:color w:val="000000" w:themeColor="text1"/>
                <w:sz w:val="18"/>
                <w:szCs w:val="18"/>
                <w:lang w:eastAsia="tr-TR"/>
              </w:rPr>
              <w:t xml:space="preserve"> Ara</w:t>
            </w:r>
          </w:p>
        </w:tc>
        <w:tc>
          <w:tcPr>
            <w:tcW w:w="2412"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Pazarlama İzinli</w:t>
            </w:r>
          </w:p>
        </w:tc>
        <w:tc>
          <w:tcPr>
            <w:tcW w:w="2382"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Faaliyeti boyunca</w:t>
            </w:r>
          </w:p>
        </w:tc>
      </w:tr>
      <w:tr w:rsidR="00480A31" w:rsidTr="00A517BE">
        <w:trPr>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bCs w:val="0"/>
                <w:color w:val="auto"/>
                <w:sz w:val="18"/>
                <w:szCs w:val="18"/>
                <w:lang w:eastAsia="tr-TR"/>
              </w:rPr>
            </w:pPr>
            <w:r w:rsidRPr="000E02E4">
              <w:rPr>
                <w:rFonts w:ascii="Calibri" w:eastAsia="Times New Roman" w:hAnsi="Calibri" w:cs="Times New Roman"/>
                <w:bCs w:val="0"/>
                <w:color w:val="auto"/>
                <w:sz w:val="18"/>
                <w:szCs w:val="18"/>
                <w:lang w:eastAsia="tr-TR"/>
              </w:rPr>
              <w:t>2</w:t>
            </w:r>
          </w:p>
        </w:tc>
        <w:tc>
          <w:tcPr>
            <w:tcW w:w="2830"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000000" w:themeColor="text1"/>
                <w:sz w:val="18"/>
                <w:szCs w:val="18"/>
                <w:lang w:eastAsia="tr-TR"/>
              </w:rPr>
              <w:t xml:space="preserve">Veteriner Biyolojik </w:t>
            </w:r>
            <w:r w:rsidRPr="006C024A">
              <w:rPr>
                <w:rFonts w:ascii="Calibri" w:eastAsia="Times New Roman" w:hAnsi="Calibri" w:cs="Times New Roman"/>
                <w:b/>
                <w:bCs/>
                <w:color w:val="000000" w:themeColor="text1"/>
                <w:sz w:val="18"/>
                <w:szCs w:val="18"/>
                <w:lang w:eastAsia="tr-TR"/>
              </w:rPr>
              <w:t>Ürün</w:t>
            </w:r>
            <w:r>
              <w:rPr>
                <w:rFonts w:ascii="Calibri" w:eastAsia="Times New Roman" w:hAnsi="Calibri" w:cs="Times New Roman"/>
                <w:b/>
                <w:bCs/>
                <w:color w:val="000000" w:themeColor="text1"/>
                <w:sz w:val="18"/>
                <w:szCs w:val="18"/>
                <w:lang w:eastAsia="tr-TR"/>
              </w:rPr>
              <w:t xml:space="preserve"> Stok Ara</w:t>
            </w:r>
          </w:p>
        </w:tc>
        <w:tc>
          <w:tcPr>
            <w:tcW w:w="2412"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382"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480A31" w:rsidTr="00A517B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3</w:t>
            </w:r>
          </w:p>
        </w:tc>
        <w:tc>
          <w:tcPr>
            <w:tcW w:w="2830" w:type="dxa"/>
          </w:tcPr>
          <w:p w:rsidR="00480A31" w:rsidRPr="000E02E4" w:rsidRDefault="00480A31" w:rsidP="00A517BE">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 xml:space="preserve">(ATS) </w:t>
            </w:r>
            <w:r>
              <w:rPr>
                <w:rFonts w:ascii="Calibri" w:eastAsia="Times New Roman" w:hAnsi="Calibri" w:cs="Times New Roman"/>
                <w:b/>
                <w:bCs/>
                <w:color w:val="auto"/>
                <w:sz w:val="18"/>
                <w:szCs w:val="18"/>
                <w:lang w:eastAsia="tr-TR"/>
              </w:rPr>
              <w:t>VBÜ</w:t>
            </w:r>
            <w:r w:rsidRPr="000E02E4">
              <w:rPr>
                <w:rFonts w:ascii="Calibri" w:eastAsia="Times New Roman" w:hAnsi="Calibri" w:cs="Times New Roman"/>
                <w:b/>
                <w:bCs/>
                <w:color w:val="auto"/>
                <w:sz w:val="18"/>
                <w:szCs w:val="18"/>
                <w:lang w:eastAsia="tr-TR"/>
              </w:rPr>
              <w:t xml:space="preserve"> Stok Ekle</w:t>
            </w:r>
          </w:p>
        </w:tc>
        <w:tc>
          <w:tcPr>
            <w:tcW w:w="2412" w:type="dxa"/>
          </w:tcPr>
          <w:p w:rsidR="00480A31" w:rsidRPr="000E02E4" w:rsidRDefault="00480A31" w:rsidP="00A517BE">
            <w:pPr>
              <w:pStyle w:val="ListeParagraf"/>
              <w:spacing w:after="0" w:line="240" w:lineRule="atLeast"/>
              <w:ind w:left="34"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382" w:type="dxa"/>
          </w:tcPr>
          <w:p w:rsidR="00480A31" w:rsidRPr="000E02E4" w:rsidRDefault="00480A31" w:rsidP="00A517BE">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25.08.2019’a</w:t>
            </w:r>
            <w:r w:rsidRPr="000E02E4">
              <w:rPr>
                <w:rFonts w:ascii="Calibri" w:eastAsia="Times New Roman" w:hAnsi="Calibri" w:cs="Times New Roman"/>
                <w:bCs/>
                <w:color w:val="auto"/>
                <w:sz w:val="18"/>
                <w:szCs w:val="18"/>
                <w:lang w:eastAsia="tr-TR"/>
              </w:rPr>
              <w:t xml:space="preserve"> kadar</w:t>
            </w:r>
          </w:p>
        </w:tc>
      </w:tr>
      <w:tr w:rsidR="00480A31" w:rsidTr="00A517BE">
        <w:trPr>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4</w:t>
            </w:r>
          </w:p>
        </w:tc>
        <w:tc>
          <w:tcPr>
            <w:tcW w:w="2830" w:type="dxa"/>
          </w:tcPr>
          <w:p w:rsidR="00480A31" w:rsidRPr="00CE0A79" w:rsidRDefault="00480A31" w:rsidP="00A517BE">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VBÜ Siparişi Ver</w:t>
            </w:r>
          </w:p>
        </w:tc>
        <w:tc>
          <w:tcPr>
            <w:tcW w:w="2412" w:type="dxa"/>
          </w:tcPr>
          <w:p w:rsidR="00480A31" w:rsidRPr="0008760A" w:rsidRDefault="00480A31" w:rsidP="00A517BE">
            <w:pPr>
              <w:pStyle w:val="ListeParagraf"/>
              <w:spacing w:after="0" w:line="240" w:lineRule="atLeast"/>
              <w:ind w:left="34"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Tüm</w:t>
            </w:r>
          </w:p>
        </w:tc>
        <w:tc>
          <w:tcPr>
            <w:tcW w:w="2382" w:type="dxa"/>
          </w:tcPr>
          <w:p w:rsidR="00480A31" w:rsidRPr="0008760A" w:rsidRDefault="00480A31" w:rsidP="00A517BE">
            <w:pPr>
              <w:pStyle w:val="ListeParagraf"/>
              <w:spacing w:after="0" w:line="240" w:lineRule="atLeast"/>
              <w:ind w:left="0" w:right="170" w:hanging="37"/>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 xml:space="preserve"> Süresiz</w:t>
            </w:r>
          </w:p>
        </w:tc>
      </w:tr>
      <w:tr w:rsidR="00480A31" w:rsidTr="00A517B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5</w:t>
            </w:r>
          </w:p>
        </w:tc>
        <w:tc>
          <w:tcPr>
            <w:tcW w:w="2830" w:type="dxa"/>
          </w:tcPr>
          <w:p w:rsidR="00480A31" w:rsidRPr="006C024A" w:rsidRDefault="00480A31" w:rsidP="00A517BE">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VBÜ Siparişi Ara</w:t>
            </w:r>
          </w:p>
        </w:tc>
        <w:tc>
          <w:tcPr>
            <w:tcW w:w="2412" w:type="dxa"/>
          </w:tcPr>
          <w:p w:rsidR="00480A31" w:rsidRPr="0008760A" w:rsidRDefault="00480A31" w:rsidP="00A517BE">
            <w:pPr>
              <w:pStyle w:val="ListeParagraf"/>
              <w:spacing w:after="0" w:line="240" w:lineRule="atLeast"/>
              <w:ind w:left="34"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Kapatılmamış</w:t>
            </w:r>
          </w:p>
        </w:tc>
        <w:tc>
          <w:tcPr>
            <w:tcW w:w="2382" w:type="dxa"/>
          </w:tcPr>
          <w:p w:rsidR="00480A31" w:rsidRPr="00CE0A79" w:rsidRDefault="00480A31" w:rsidP="00A517BE">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480A31" w:rsidTr="00A517BE">
        <w:trPr>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6</w:t>
            </w:r>
          </w:p>
        </w:tc>
        <w:tc>
          <w:tcPr>
            <w:tcW w:w="2830" w:type="dxa"/>
          </w:tcPr>
          <w:p w:rsidR="00480A31" w:rsidRDefault="00480A31" w:rsidP="00A517BE">
            <w:pPr>
              <w:pStyle w:val="ListeParagraf"/>
              <w:spacing w:after="0" w:line="240" w:lineRule="atLeast"/>
              <w:ind w:left="0"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(ATS) Ürün Kabul</w:t>
            </w:r>
          </w:p>
        </w:tc>
        <w:tc>
          <w:tcPr>
            <w:tcW w:w="2412" w:type="dxa"/>
          </w:tcPr>
          <w:p w:rsidR="00480A31" w:rsidRDefault="00480A31" w:rsidP="00A517BE">
            <w:pPr>
              <w:pStyle w:val="ListeParagraf"/>
              <w:spacing w:after="0" w:line="240" w:lineRule="atLeast"/>
              <w:ind w:left="34"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Kendisine</w:t>
            </w:r>
          </w:p>
        </w:tc>
        <w:tc>
          <w:tcPr>
            <w:tcW w:w="2382" w:type="dxa"/>
          </w:tcPr>
          <w:p w:rsidR="00480A31" w:rsidRPr="00CE0A79" w:rsidRDefault="00480A31" w:rsidP="00A517BE">
            <w:pPr>
              <w:spacing w:after="0" w:line="240" w:lineRule="atLeast"/>
              <w:ind w:right="17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480A31" w:rsidTr="00A517B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7</w:t>
            </w:r>
          </w:p>
        </w:tc>
        <w:tc>
          <w:tcPr>
            <w:tcW w:w="2830" w:type="dxa"/>
          </w:tcPr>
          <w:p w:rsidR="00480A31" w:rsidRDefault="00480A31" w:rsidP="00A517BE">
            <w:pPr>
              <w:pStyle w:val="ListeParagraf"/>
              <w:spacing w:after="0" w:line="240" w:lineRule="atLeast"/>
              <w:ind w:left="0"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themeColor="text1"/>
                <w:sz w:val="18"/>
                <w:szCs w:val="18"/>
                <w:lang w:eastAsia="tr-TR"/>
              </w:rPr>
            </w:pPr>
            <w:r>
              <w:rPr>
                <w:rFonts w:ascii="Calibri" w:eastAsia="Times New Roman" w:hAnsi="Calibri" w:cs="Times New Roman"/>
                <w:b/>
                <w:bCs/>
                <w:color w:val="000000" w:themeColor="text1"/>
                <w:sz w:val="18"/>
                <w:szCs w:val="18"/>
                <w:lang w:eastAsia="tr-TR"/>
              </w:rPr>
              <w:t>Stok Hareketleri Gör</w:t>
            </w:r>
          </w:p>
        </w:tc>
        <w:tc>
          <w:tcPr>
            <w:tcW w:w="2412" w:type="dxa"/>
          </w:tcPr>
          <w:p w:rsidR="00480A31" w:rsidRDefault="00480A31" w:rsidP="00A517BE">
            <w:pPr>
              <w:pStyle w:val="ListeParagraf"/>
              <w:spacing w:after="0" w:line="240" w:lineRule="atLeast"/>
              <w:ind w:left="34"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Kendisinin</w:t>
            </w:r>
          </w:p>
        </w:tc>
        <w:tc>
          <w:tcPr>
            <w:tcW w:w="2382" w:type="dxa"/>
          </w:tcPr>
          <w:p w:rsidR="00480A31" w:rsidRDefault="00480A31" w:rsidP="00A517BE">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000000" w:themeColor="text1"/>
                <w:sz w:val="18"/>
                <w:szCs w:val="18"/>
                <w:lang w:eastAsia="tr-TR"/>
              </w:rPr>
            </w:pPr>
            <w:r>
              <w:rPr>
                <w:rFonts w:ascii="Calibri" w:eastAsia="Times New Roman" w:hAnsi="Calibri" w:cs="Times New Roman"/>
                <w:bCs/>
                <w:color w:val="000000" w:themeColor="text1"/>
                <w:sz w:val="18"/>
                <w:szCs w:val="18"/>
                <w:lang w:eastAsia="tr-TR"/>
              </w:rPr>
              <w:t>Faaliyeti boyunca</w:t>
            </w:r>
          </w:p>
        </w:tc>
      </w:tr>
      <w:tr w:rsidR="00480A31" w:rsidTr="00A517BE">
        <w:trPr>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8</w:t>
            </w:r>
          </w:p>
        </w:tc>
        <w:tc>
          <w:tcPr>
            <w:tcW w:w="2830"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auto"/>
                <w:sz w:val="18"/>
                <w:szCs w:val="18"/>
                <w:lang w:eastAsia="tr-TR"/>
              </w:rPr>
              <w:t>(A</w:t>
            </w:r>
            <w:r w:rsidRPr="000E02E4">
              <w:rPr>
                <w:rFonts w:ascii="Calibri" w:eastAsia="Times New Roman" w:hAnsi="Calibri" w:cs="Times New Roman"/>
                <w:b/>
                <w:bCs/>
                <w:color w:val="auto"/>
                <w:sz w:val="18"/>
                <w:szCs w:val="18"/>
                <w:lang w:eastAsia="tr-TR"/>
              </w:rPr>
              <w:t>TS) Stok Transfer</w:t>
            </w:r>
          </w:p>
        </w:tc>
        <w:tc>
          <w:tcPr>
            <w:tcW w:w="2412"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 xml:space="preserve">İşletmeleri </w:t>
            </w:r>
            <w:r w:rsidRPr="000E02E4">
              <w:rPr>
                <w:rFonts w:ascii="Calibri" w:eastAsia="Times New Roman" w:hAnsi="Calibri" w:cs="Times New Roman"/>
                <w:bCs/>
                <w:color w:val="auto"/>
                <w:sz w:val="18"/>
                <w:szCs w:val="18"/>
                <w:lang w:eastAsia="tr-TR"/>
              </w:rPr>
              <w:t>arasında</w:t>
            </w:r>
          </w:p>
        </w:tc>
        <w:tc>
          <w:tcPr>
            <w:tcW w:w="2382"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480A31" w:rsidTr="00A517B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9</w:t>
            </w:r>
          </w:p>
        </w:tc>
        <w:tc>
          <w:tcPr>
            <w:tcW w:w="2830"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auto"/>
                <w:sz w:val="18"/>
                <w:szCs w:val="18"/>
                <w:lang w:eastAsia="tr-TR"/>
              </w:rPr>
              <w:t>Aşı</w:t>
            </w:r>
            <w:r w:rsidRPr="000E02E4">
              <w:rPr>
                <w:rFonts w:ascii="Calibri" w:eastAsia="Times New Roman" w:hAnsi="Calibri" w:cs="Times New Roman"/>
                <w:b/>
                <w:bCs/>
                <w:color w:val="auto"/>
                <w:sz w:val="18"/>
                <w:szCs w:val="18"/>
                <w:lang w:eastAsia="tr-TR"/>
              </w:rPr>
              <w:t xml:space="preserve"> İade </w:t>
            </w:r>
          </w:p>
        </w:tc>
        <w:tc>
          <w:tcPr>
            <w:tcW w:w="2412"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Kendisinin</w:t>
            </w:r>
          </w:p>
        </w:tc>
        <w:tc>
          <w:tcPr>
            <w:tcW w:w="2382"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480A31" w:rsidTr="00A517BE">
        <w:trPr>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lastRenderedPageBreak/>
              <w:t>10</w:t>
            </w:r>
          </w:p>
        </w:tc>
        <w:tc>
          <w:tcPr>
            <w:tcW w:w="2830"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Denetim Raporu Ara</w:t>
            </w:r>
          </w:p>
        </w:tc>
        <w:tc>
          <w:tcPr>
            <w:tcW w:w="2412"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Kendisinin</w:t>
            </w:r>
          </w:p>
        </w:tc>
        <w:tc>
          <w:tcPr>
            <w:tcW w:w="2382"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480A31" w:rsidTr="00A517B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11</w:t>
            </w:r>
          </w:p>
        </w:tc>
        <w:tc>
          <w:tcPr>
            <w:tcW w:w="2830"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Depo Ara</w:t>
            </w:r>
          </w:p>
        </w:tc>
        <w:tc>
          <w:tcPr>
            <w:tcW w:w="2412"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382"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480A31" w:rsidTr="00A517BE">
        <w:trPr>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12</w:t>
            </w:r>
          </w:p>
        </w:tc>
        <w:tc>
          <w:tcPr>
            <w:tcW w:w="2830"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Duyuru Ara</w:t>
            </w:r>
          </w:p>
        </w:tc>
        <w:tc>
          <w:tcPr>
            <w:tcW w:w="2412"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382" w:type="dxa"/>
          </w:tcPr>
          <w:p w:rsidR="00480A31" w:rsidRPr="000E02E4" w:rsidRDefault="00480A31"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480A31" w:rsidTr="00A517B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480A31" w:rsidRPr="000E02E4" w:rsidRDefault="00480A31" w:rsidP="00A517BE">
            <w:pPr>
              <w:pStyle w:val="ListeParagraf"/>
              <w:spacing w:after="0" w:line="0" w:lineRule="atLeast"/>
              <w:ind w:left="0"/>
              <w:rPr>
                <w:rFonts w:ascii="Calibri" w:eastAsia="Times New Roman" w:hAnsi="Calibri" w:cs="Times New Roman"/>
                <w:color w:val="auto"/>
                <w:sz w:val="18"/>
                <w:szCs w:val="18"/>
                <w:lang w:eastAsia="tr-TR"/>
              </w:rPr>
            </w:pPr>
            <w:r w:rsidRPr="000E02E4">
              <w:rPr>
                <w:rFonts w:ascii="Calibri" w:eastAsia="Times New Roman" w:hAnsi="Calibri" w:cs="Times New Roman"/>
                <w:color w:val="auto"/>
                <w:sz w:val="18"/>
                <w:szCs w:val="18"/>
                <w:lang w:eastAsia="tr-TR"/>
              </w:rPr>
              <w:t>13</w:t>
            </w:r>
          </w:p>
        </w:tc>
        <w:tc>
          <w:tcPr>
            <w:tcW w:w="2830"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Mesaj Ara</w:t>
            </w:r>
          </w:p>
        </w:tc>
        <w:tc>
          <w:tcPr>
            <w:tcW w:w="2412"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Rolüne ve Kendisine</w:t>
            </w:r>
          </w:p>
        </w:tc>
        <w:tc>
          <w:tcPr>
            <w:tcW w:w="2382" w:type="dxa"/>
          </w:tcPr>
          <w:p w:rsidR="00480A31" w:rsidRPr="000E02E4" w:rsidRDefault="00480A31"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bl>
    <w:p w:rsidR="00480A31" w:rsidRPr="0036285D" w:rsidRDefault="00480A31" w:rsidP="0036285D">
      <w:pPr>
        <w:shd w:val="clear" w:color="auto" w:fill="FFFFFF"/>
        <w:spacing w:after="0" w:line="0" w:lineRule="atLeast"/>
        <w:jc w:val="both"/>
        <w:rPr>
          <w:rFonts w:ascii="Calibri" w:eastAsia="Times New Roman" w:hAnsi="Calibri" w:cs="Times New Roman"/>
          <w:b/>
          <w:bCs/>
          <w:color w:val="33473C" w:themeColor="text2" w:themeShade="BF"/>
          <w:sz w:val="24"/>
          <w:szCs w:val="24"/>
          <w:lang w:eastAsia="tr-TR"/>
        </w:rPr>
      </w:pPr>
    </w:p>
    <w:p w:rsidR="00480A31" w:rsidRPr="0036285D" w:rsidRDefault="0036285D" w:rsidP="0036285D">
      <w:pPr>
        <w:pStyle w:val="ListeParagraf"/>
        <w:numPr>
          <w:ilvl w:val="0"/>
          <w:numId w:val="21"/>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Pr>
          <w:rFonts w:ascii="Calibri" w:eastAsia="Times New Roman" w:hAnsi="Calibri" w:cs="Times New Roman"/>
          <w:b/>
          <w:bCs/>
          <w:color w:val="33473C" w:themeColor="text2" w:themeShade="BF"/>
          <w:sz w:val="20"/>
          <w:szCs w:val="20"/>
          <w:lang w:eastAsia="tr-TR"/>
        </w:rPr>
        <w:t>Kuluçkahane İşletmesi</w:t>
      </w:r>
      <w:r w:rsidRPr="00DE4FDB">
        <w:rPr>
          <w:rFonts w:ascii="Calibri" w:eastAsia="Times New Roman" w:hAnsi="Calibri" w:cs="Times New Roman"/>
          <w:b/>
          <w:bCs/>
          <w:color w:val="33473C" w:themeColor="text2" w:themeShade="BF"/>
          <w:sz w:val="20"/>
          <w:szCs w:val="20"/>
          <w:lang w:eastAsia="tr-TR"/>
        </w:rPr>
        <w:t xml:space="preserve"> Sorumlusu Rolü</w:t>
      </w:r>
    </w:p>
    <w:p w:rsidR="005533DA" w:rsidRPr="00C33080" w:rsidRDefault="005533DA" w:rsidP="00C33080">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tbl>
      <w:tblPr>
        <w:tblStyle w:val="GridTable6ColorfulAccent1"/>
        <w:tblW w:w="8475" w:type="dxa"/>
        <w:tblInd w:w="879" w:type="dxa"/>
        <w:tblLook w:val="04A0" w:firstRow="1" w:lastRow="0" w:firstColumn="1" w:lastColumn="0" w:noHBand="0" w:noVBand="1"/>
      </w:tblPr>
      <w:tblGrid>
        <w:gridCol w:w="851"/>
        <w:gridCol w:w="2830"/>
        <w:gridCol w:w="2412"/>
        <w:gridCol w:w="2382"/>
      </w:tblGrid>
      <w:tr w:rsidR="0036285D" w:rsidTr="0036285D">
        <w:trPr>
          <w:cnfStyle w:val="100000000000" w:firstRow="1" w:lastRow="0" w:firstColumn="0" w:lastColumn="0" w:oddVBand="0" w:evenVBand="0" w:oddHBand="0" w:evenHBand="0" w:firstRowFirstColumn="0" w:firstRowLastColumn="0" w:lastRowFirstColumn="0" w:lastRowLastColumn="0"/>
          <w:trHeight w:val="18"/>
        </w:trPr>
        <w:tc>
          <w:tcPr>
            <w:cnfStyle w:val="001000000000" w:firstRow="0" w:lastRow="0" w:firstColumn="1" w:lastColumn="0" w:oddVBand="0" w:evenVBand="0" w:oddHBand="0" w:evenHBand="0" w:firstRowFirstColumn="0" w:firstRowLastColumn="0" w:lastRowFirstColumn="0" w:lastRowLastColumn="0"/>
            <w:tcW w:w="851" w:type="dxa"/>
          </w:tcPr>
          <w:p w:rsidR="0036285D" w:rsidRPr="000E02E4" w:rsidRDefault="0036285D" w:rsidP="00A517BE">
            <w:pPr>
              <w:pStyle w:val="ListeParagraf"/>
              <w:spacing w:after="120" w:line="0" w:lineRule="atLeast"/>
              <w:ind w:left="0"/>
              <w:jc w:val="both"/>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Sıra No</w:t>
            </w:r>
          </w:p>
        </w:tc>
        <w:tc>
          <w:tcPr>
            <w:tcW w:w="2830" w:type="dxa"/>
          </w:tcPr>
          <w:p w:rsidR="0036285D" w:rsidRPr="000E02E4" w:rsidRDefault="0036285D" w:rsidP="00A517BE">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Rol</w:t>
            </w:r>
          </w:p>
        </w:tc>
        <w:tc>
          <w:tcPr>
            <w:tcW w:w="2412" w:type="dxa"/>
          </w:tcPr>
          <w:p w:rsidR="0036285D" w:rsidRPr="000E02E4" w:rsidRDefault="0036285D" w:rsidP="00A517BE">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Yetki Düzeyi</w:t>
            </w:r>
          </w:p>
        </w:tc>
        <w:tc>
          <w:tcPr>
            <w:tcW w:w="2382" w:type="dxa"/>
          </w:tcPr>
          <w:p w:rsidR="0036285D" w:rsidRPr="000E02E4" w:rsidRDefault="0036285D" w:rsidP="00A517BE">
            <w:pPr>
              <w:pStyle w:val="ListeParagraf"/>
              <w:spacing w:after="120" w:line="0" w:lineRule="atLeast"/>
              <w:ind w:left="0"/>
              <w:jc w:val="both"/>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FF0000"/>
                <w:sz w:val="20"/>
                <w:szCs w:val="20"/>
                <w:lang w:eastAsia="tr-TR"/>
              </w:rPr>
            </w:pPr>
            <w:r w:rsidRPr="000E02E4">
              <w:rPr>
                <w:rFonts w:ascii="Calibri" w:eastAsia="Times New Roman" w:hAnsi="Calibri" w:cs="Times New Roman"/>
                <w:bCs w:val="0"/>
                <w:color w:val="FF0000"/>
                <w:sz w:val="20"/>
                <w:szCs w:val="20"/>
                <w:lang w:eastAsia="tr-TR"/>
              </w:rPr>
              <w:t>Süresi</w:t>
            </w:r>
          </w:p>
        </w:tc>
      </w:tr>
      <w:tr w:rsidR="0036285D" w:rsidTr="003628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36285D" w:rsidRPr="000E02E4" w:rsidRDefault="0036285D" w:rsidP="00A517BE">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1</w:t>
            </w:r>
          </w:p>
        </w:tc>
        <w:tc>
          <w:tcPr>
            <w:tcW w:w="2830" w:type="dxa"/>
          </w:tcPr>
          <w:p w:rsidR="0036285D" w:rsidRPr="000E02E4" w:rsidRDefault="0036285D" w:rsidP="0036285D">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Pr>
                <w:rFonts w:ascii="Calibri" w:eastAsia="Times New Roman" w:hAnsi="Calibri" w:cs="Times New Roman"/>
                <w:b/>
                <w:bCs/>
                <w:color w:val="000000" w:themeColor="text1"/>
                <w:sz w:val="18"/>
                <w:szCs w:val="18"/>
                <w:lang w:eastAsia="tr-TR"/>
              </w:rPr>
              <w:t xml:space="preserve">(ATS) Civciv Ekle </w:t>
            </w:r>
          </w:p>
        </w:tc>
        <w:tc>
          <w:tcPr>
            <w:tcW w:w="2412" w:type="dxa"/>
          </w:tcPr>
          <w:p w:rsidR="0036285D" w:rsidRPr="000E02E4" w:rsidRDefault="0036285D"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Pr>
                <w:rFonts w:ascii="Calibri" w:eastAsia="Times New Roman" w:hAnsi="Calibri" w:cs="Times New Roman"/>
                <w:bCs/>
                <w:color w:val="auto"/>
                <w:sz w:val="18"/>
                <w:szCs w:val="18"/>
                <w:lang w:eastAsia="tr-TR"/>
              </w:rPr>
              <w:t>Kendi İşletmesi</w:t>
            </w:r>
          </w:p>
        </w:tc>
        <w:tc>
          <w:tcPr>
            <w:tcW w:w="2382" w:type="dxa"/>
          </w:tcPr>
          <w:p w:rsidR="0036285D" w:rsidRPr="000E02E4" w:rsidRDefault="0036285D"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20"/>
                <w:szCs w:val="20"/>
                <w:lang w:eastAsia="tr-TR"/>
              </w:rPr>
            </w:pPr>
            <w:r w:rsidRPr="000E02E4">
              <w:rPr>
                <w:rFonts w:ascii="Calibri" w:eastAsia="Times New Roman" w:hAnsi="Calibri" w:cs="Times New Roman"/>
                <w:bCs/>
                <w:color w:val="auto"/>
                <w:sz w:val="18"/>
                <w:szCs w:val="18"/>
                <w:lang w:eastAsia="tr-TR"/>
              </w:rPr>
              <w:t>Faaliyeti boyunca</w:t>
            </w:r>
          </w:p>
        </w:tc>
      </w:tr>
      <w:tr w:rsidR="0036285D" w:rsidTr="0036285D">
        <w:trPr>
          <w:trHeight w:val="277"/>
        </w:trPr>
        <w:tc>
          <w:tcPr>
            <w:cnfStyle w:val="001000000000" w:firstRow="0" w:lastRow="0" w:firstColumn="1" w:lastColumn="0" w:oddVBand="0" w:evenVBand="0" w:oddHBand="0" w:evenHBand="0" w:firstRowFirstColumn="0" w:firstRowLastColumn="0" w:lastRowFirstColumn="0" w:lastRowLastColumn="0"/>
            <w:tcW w:w="851" w:type="dxa"/>
          </w:tcPr>
          <w:p w:rsidR="0036285D" w:rsidRPr="000E02E4" w:rsidRDefault="0036285D" w:rsidP="00A517BE">
            <w:pPr>
              <w:pStyle w:val="ListeParagraf"/>
              <w:spacing w:after="0" w:line="0" w:lineRule="atLeast"/>
              <w:ind w:left="0"/>
              <w:rPr>
                <w:rFonts w:ascii="Calibri" w:eastAsia="Times New Roman" w:hAnsi="Calibri" w:cs="Times New Roman"/>
                <w:bCs w:val="0"/>
                <w:color w:val="auto"/>
                <w:sz w:val="18"/>
                <w:szCs w:val="18"/>
                <w:lang w:eastAsia="tr-TR"/>
              </w:rPr>
            </w:pPr>
            <w:r w:rsidRPr="000E02E4">
              <w:rPr>
                <w:rFonts w:ascii="Calibri" w:eastAsia="Times New Roman" w:hAnsi="Calibri" w:cs="Times New Roman"/>
                <w:bCs w:val="0"/>
                <w:color w:val="auto"/>
                <w:sz w:val="18"/>
                <w:szCs w:val="18"/>
                <w:lang w:eastAsia="tr-TR"/>
              </w:rPr>
              <w:t>2</w:t>
            </w:r>
          </w:p>
        </w:tc>
        <w:tc>
          <w:tcPr>
            <w:tcW w:w="2830" w:type="dxa"/>
          </w:tcPr>
          <w:p w:rsidR="0036285D" w:rsidRPr="000E02E4" w:rsidRDefault="0036285D"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000000" w:themeColor="text1"/>
                <w:sz w:val="18"/>
                <w:szCs w:val="18"/>
                <w:lang w:eastAsia="tr-TR"/>
              </w:rPr>
              <w:t>(ATS) Civciv Stok Ara</w:t>
            </w:r>
          </w:p>
        </w:tc>
        <w:tc>
          <w:tcPr>
            <w:tcW w:w="2412" w:type="dxa"/>
          </w:tcPr>
          <w:p w:rsidR="0036285D" w:rsidRPr="000E02E4" w:rsidRDefault="0036285D"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Pr>
                <w:rFonts w:ascii="Calibri" w:eastAsia="Times New Roman" w:hAnsi="Calibri" w:cs="Times New Roman"/>
                <w:bCs/>
                <w:color w:val="auto"/>
                <w:sz w:val="18"/>
                <w:szCs w:val="18"/>
                <w:lang w:eastAsia="tr-TR"/>
              </w:rPr>
              <w:t>Kendi İşletmesi</w:t>
            </w:r>
          </w:p>
        </w:tc>
        <w:tc>
          <w:tcPr>
            <w:tcW w:w="2382" w:type="dxa"/>
          </w:tcPr>
          <w:p w:rsidR="0036285D" w:rsidRPr="000E02E4" w:rsidRDefault="0036285D"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36285D" w:rsidTr="003628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36285D" w:rsidRPr="000E02E4" w:rsidRDefault="0036285D" w:rsidP="00A517BE">
            <w:pPr>
              <w:pStyle w:val="ListeParagraf"/>
              <w:spacing w:after="0" w:line="0" w:lineRule="atLeast"/>
              <w:ind w:left="0"/>
              <w:rPr>
                <w:rFonts w:ascii="Calibri" w:eastAsia="Times New Roman" w:hAnsi="Calibri" w:cs="Times New Roman"/>
                <w:b w:val="0"/>
                <w:bCs w:val="0"/>
                <w:color w:val="auto"/>
                <w:sz w:val="20"/>
                <w:szCs w:val="20"/>
                <w:lang w:eastAsia="tr-TR"/>
              </w:rPr>
            </w:pPr>
            <w:r w:rsidRPr="000E02E4">
              <w:rPr>
                <w:rFonts w:ascii="Calibri" w:eastAsia="Times New Roman" w:hAnsi="Calibri" w:cs="Times New Roman"/>
                <w:bCs w:val="0"/>
                <w:color w:val="auto"/>
                <w:sz w:val="18"/>
                <w:szCs w:val="18"/>
                <w:lang w:eastAsia="tr-TR"/>
              </w:rPr>
              <w:t>3</w:t>
            </w:r>
          </w:p>
        </w:tc>
        <w:tc>
          <w:tcPr>
            <w:tcW w:w="2830" w:type="dxa"/>
          </w:tcPr>
          <w:p w:rsidR="0036285D" w:rsidRPr="000E02E4" w:rsidRDefault="0036285D" w:rsidP="0036285D">
            <w:pPr>
              <w:pStyle w:val="ListeParagraf"/>
              <w:spacing w:after="0" w:line="240" w:lineRule="atLeast"/>
              <w:ind w:left="0" w:right="-106"/>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Pr>
                <w:rFonts w:ascii="Calibri" w:eastAsia="Times New Roman" w:hAnsi="Calibri" w:cs="Times New Roman"/>
                <w:b/>
                <w:bCs/>
                <w:color w:val="000000" w:themeColor="text1"/>
                <w:sz w:val="18"/>
                <w:szCs w:val="18"/>
                <w:lang w:eastAsia="tr-TR"/>
              </w:rPr>
              <w:t xml:space="preserve">(ATS) Civciv Transfer </w:t>
            </w:r>
          </w:p>
        </w:tc>
        <w:tc>
          <w:tcPr>
            <w:tcW w:w="2412" w:type="dxa"/>
          </w:tcPr>
          <w:p w:rsidR="0036285D" w:rsidRPr="000E02E4" w:rsidRDefault="0036285D" w:rsidP="00A517BE">
            <w:pPr>
              <w:pStyle w:val="ListeParagraf"/>
              <w:spacing w:after="0" w:line="240" w:lineRule="atLeast"/>
              <w:ind w:left="34" w:right="170" w:hanging="6"/>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Kendi Ürünleri</w:t>
            </w:r>
          </w:p>
        </w:tc>
        <w:tc>
          <w:tcPr>
            <w:tcW w:w="2382" w:type="dxa"/>
          </w:tcPr>
          <w:p w:rsidR="0036285D" w:rsidRPr="000E02E4" w:rsidRDefault="0036285D" w:rsidP="00A517BE">
            <w:pPr>
              <w:spacing w:after="0" w:line="240" w:lineRule="atLeast"/>
              <w:ind w:right="17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36285D" w:rsidTr="0036285D">
        <w:trPr>
          <w:trHeight w:val="277"/>
        </w:trPr>
        <w:tc>
          <w:tcPr>
            <w:cnfStyle w:val="001000000000" w:firstRow="0" w:lastRow="0" w:firstColumn="1" w:lastColumn="0" w:oddVBand="0" w:evenVBand="0" w:oddHBand="0" w:evenHBand="0" w:firstRowFirstColumn="0" w:firstRowLastColumn="0" w:lastRowFirstColumn="0" w:lastRowLastColumn="0"/>
            <w:tcW w:w="851" w:type="dxa"/>
          </w:tcPr>
          <w:p w:rsidR="0036285D" w:rsidRPr="000E02E4" w:rsidRDefault="0036285D" w:rsidP="00A517BE">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4</w:t>
            </w:r>
          </w:p>
        </w:tc>
        <w:tc>
          <w:tcPr>
            <w:tcW w:w="2830" w:type="dxa"/>
          </w:tcPr>
          <w:p w:rsidR="0036285D" w:rsidRPr="000E02E4" w:rsidRDefault="0036285D"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Duyuru Ara</w:t>
            </w:r>
          </w:p>
        </w:tc>
        <w:tc>
          <w:tcPr>
            <w:tcW w:w="2412" w:type="dxa"/>
          </w:tcPr>
          <w:p w:rsidR="0036285D" w:rsidRPr="000E02E4" w:rsidRDefault="0036285D"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Tüm</w:t>
            </w:r>
          </w:p>
        </w:tc>
        <w:tc>
          <w:tcPr>
            <w:tcW w:w="2382" w:type="dxa"/>
          </w:tcPr>
          <w:p w:rsidR="0036285D" w:rsidRPr="000E02E4" w:rsidRDefault="0036285D" w:rsidP="00A517BE">
            <w:pPr>
              <w:pStyle w:val="ListeParagraf"/>
              <w:spacing w:after="0" w:line="0" w:lineRule="atLeast"/>
              <w:ind w:left="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r w:rsidR="0036285D" w:rsidTr="0036285D">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51" w:type="dxa"/>
          </w:tcPr>
          <w:p w:rsidR="0036285D" w:rsidRPr="000E02E4" w:rsidRDefault="0036285D" w:rsidP="00A517BE">
            <w:pPr>
              <w:pStyle w:val="ListeParagraf"/>
              <w:spacing w:after="0" w:line="0" w:lineRule="atLeast"/>
              <w:ind w:left="0"/>
              <w:rPr>
                <w:rFonts w:ascii="Calibri" w:eastAsia="Times New Roman" w:hAnsi="Calibri" w:cs="Times New Roman"/>
                <w:color w:val="auto"/>
                <w:sz w:val="18"/>
                <w:szCs w:val="18"/>
                <w:lang w:eastAsia="tr-TR"/>
              </w:rPr>
            </w:pPr>
            <w:r>
              <w:rPr>
                <w:rFonts w:ascii="Calibri" w:eastAsia="Times New Roman" w:hAnsi="Calibri" w:cs="Times New Roman"/>
                <w:color w:val="auto"/>
                <w:sz w:val="18"/>
                <w:szCs w:val="18"/>
                <w:lang w:eastAsia="tr-TR"/>
              </w:rPr>
              <w:t>5</w:t>
            </w:r>
          </w:p>
        </w:tc>
        <w:tc>
          <w:tcPr>
            <w:tcW w:w="2830" w:type="dxa"/>
          </w:tcPr>
          <w:p w:rsidR="0036285D" w:rsidRPr="000E02E4" w:rsidRDefault="0036285D"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auto"/>
                <w:sz w:val="18"/>
                <w:szCs w:val="18"/>
                <w:lang w:eastAsia="tr-TR"/>
              </w:rPr>
            </w:pPr>
            <w:r w:rsidRPr="000E02E4">
              <w:rPr>
                <w:rFonts w:ascii="Calibri" w:eastAsia="Times New Roman" w:hAnsi="Calibri" w:cs="Times New Roman"/>
                <w:b/>
                <w:bCs/>
                <w:color w:val="auto"/>
                <w:sz w:val="18"/>
                <w:szCs w:val="18"/>
                <w:lang w:eastAsia="tr-TR"/>
              </w:rPr>
              <w:t>Mesaj Ara</w:t>
            </w:r>
          </w:p>
        </w:tc>
        <w:tc>
          <w:tcPr>
            <w:tcW w:w="2412" w:type="dxa"/>
          </w:tcPr>
          <w:p w:rsidR="0036285D" w:rsidRPr="000E02E4" w:rsidRDefault="0036285D"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Rolüne ve Kendisine</w:t>
            </w:r>
          </w:p>
        </w:tc>
        <w:tc>
          <w:tcPr>
            <w:tcW w:w="2382" w:type="dxa"/>
          </w:tcPr>
          <w:p w:rsidR="0036285D" w:rsidRPr="000E02E4" w:rsidRDefault="0036285D" w:rsidP="00A517BE">
            <w:pPr>
              <w:pStyle w:val="ListeParagraf"/>
              <w:spacing w:after="0" w:line="0" w:lineRule="atLeast"/>
              <w:ind w:left="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Cs/>
                <w:color w:val="auto"/>
                <w:sz w:val="18"/>
                <w:szCs w:val="18"/>
                <w:lang w:eastAsia="tr-TR"/>
              </w:rPr>
            </w:pPr>
            <w:r w:rsidRPr="000E02E4">
              <w:rPr>
                <w:rFonts w:ascii="Calibri" w:eastAsia="Times New Roman" w:hAnsi="Calibri" w:cs="Times New Roman"/>
                <w:bCs/>
                <w:color w:val="auto"/>
                <w:sz w:val="18"/>
                <w:szCs w:val="18"/>
                <w:lang w:eastAsia="tr-TR"/>
              </w:rPr>
              <w:t>Faaliyeti boyunca</w:t>
            </w:r>
          </w:p>
        </w:tc>
      </w:tr>
    </w:tbl>
    <w:p w:rsidR="005533DA" w:rsidRDefault="005533DA" w:rsidP="005D15B5">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p w:rsidR="00DB5F81" w:rsidRDefault="00DB5F81" w:rsidP="005D15B5">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p w:rsidR="00DB5F81" w:rsidRDefault="00DB5F81" w:rsidP="005D15B5">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p w:rsidR="00DB5F81" w:rsidRDefault="00DB5F81" w:rsidP="005D15B5">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p w:rsidR="00DB5F81" w:rsidRDefault="00DB5F81" w:rsidP="005D15B5">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p w:rsidR="00DB5F81" w:rsidRPr="0036285D" w:rsidRDefault="00DB5F81" w:rsidP="0036285D">
      <w:pPr>
        <w:shd w:val="clear" w:color="auto" w:fill="FFFFFF"/>
        <w:spacing w:after="0" w:line="0" w:lineRule="atLeast"/>
        <w:jc w:val="both"/>
        <w:rPr>
          <w:rFonts w:ascii="Calibri" w:eastAsia="Times New Roman" w:hAnsi="Calibri" w:cs="Times New Roman"/>
          <w:b/>
          <w:bCs/>
          <w:color w:val="33473C" w:themeColor="text2" w:themeShade="BF"/>
          <w:sz w:val="20"/>
          <w:szCs w:val="20"/>
          <w:lang w:eastAsia="tr-TR"/>
        </w:rPr>
      </w:pPr>
    </w:p>
    <w:p w:rsidR="00E912ED" w:rsidRDefault="00E912ED" w:rsidP="005D15B5">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20"/>
          <w:szCs w:val="20"/>
          <w:lang w:eastAsia="tr-TR"/>
        </w:rPr>
      </w:pPr>
    </w:p>
    <w:p w:rsidR="00F13D61" w:rsidRPr="00C33080" w:rsidRDefault="00F13D61" w:rsidP="00C33080">
      <w:pPr>
        <w:shd w:val="clear" w:color="auto" w:fill="FFFFFF"/>
        <w:spacing w:after="0" w:line="300" w:lineRule="atLeast"/>
        <w:jc w:val="both"/>
        <w:rPr>
          <w:rFonts w:ascii="Calibri" w:eastAsia="Times New Roman" w:hAnsi="Calibri" w:cs="Times New Roman"/>
          <w:b/>
          <w:bCs/>
          <w:color w:val="1E5E70" w:themeColor="accent5" w:themeShade="80"/>
          <w:sz w:val="24"/>
          <w:szCs w:val="24"/>
          <w:lang w:eastAsia="tr-TR"/>
        </w:rPr>
      </w:pPr>
    </w:p>
    <w:p w:rsidR="001563D4" w:rsidRPr="00DB5F81" w:rsidRDefault="001563D4" w:rsidP="002C43F0">
      <w:pPr>
        <w:pStyle w:val="ListeParagraf"/>
        <w:numPr>
          <w:ilvl w:val="0"/>
          <w:numId w:val="106"/>
        </w:numPr>
        <w:shd w:val="clear" w:color="auto" w:fill="FFFFFF"/>
        <w:spacing w:after="0" w:line="300" w:lineRule="atLeast"/>
        <w:ind w:left="851" w:hanging="851"/>
        <w:jc w:val="both"/>
        <w:rPr>
          <w:rFonts w:ascii="Calibri" w:eastAsia="Times New Roman" w:hAnsi="Calibri" w:cs="Times New Roman"/>
          <w:b/>
          <w:bCs/>
          <w:color w:val="33473C" w:themeColor="text2" w:themeShade="BF"/>
          <w:sz w:val="24"/>
          <w:szCs w:val="24"/>
          <w:lang w:eastAsia="tr-TR"/>
        </w:rPr>
      </w:pPr>
      <w:r w:rsidRPr="00DB5F81">
        <w:rPr>
          <w:rFonts w:ascii="Calibri" w:eastAsia="Times New Roman" w:hAnsi="Calibri" w:cs="Times New Roman"/>
          <w:b/>
          <w:bCs/>
          <w:color w:val="33473C" w:themeColor="text2" w:themeShade="BF"/>
          <w:sz w:val="24"/>
          <w:szCs w:val="24"/>
          <w:lang w:eastAsia="tr-TR"/>
        </w:rPr>
        <w:t>ELEKTRONİK VETERİNER BİYOLOJİK ÜRÜN UYGULAMA BELGESİ (E-MAKBUZ)</w:t>
      </w:r>
    </w:p>
    <w:p w:rsidR="00EF0886" w:rsidRPr="00A517BE" w:rsidRDefault="00EF0886" w:rsidP="001563D4">
      <w:pPr>
        <w:shd w:val="clear" w:color="auto" w:fill="FFFFFF"/>
        <w:spacing w:after="0" w:line="0" w:lineRule="atLeast"/>
        <w:jc w:val="both"/>
        <w:rPr>
          <w:rFonts w:ascii="Calibri" w:eastAsia="Times New Roman" w:hAnsi="Calibri" w:cs="Times New Roman"/>
          <w:b/>
          <w:bCs/>
          <w:color w:val="455F51" w:themeColor="text2"/>
          <w:sz w:val="24"/>
          <w:szCs w:val="24"/>
          <w:lang w:eastAsia="tr-TR"/>
        </w:rPr>
      </w:pPr>
    </w:p>
    <w:p w:rsidR="00805B39" w:rsidRPr="00DB5F81" w:rsidRDefault="00805B39" w:rsidP="00BF7D0C">
      <w:pPr>
        <w:pStyle w:val="ListeParagraf"/>
        <w:numPr>
          <w:ilvl w:val="0"/>
          <w:numId w:val="145"/>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DB5F81">
        <w:rPr>
          <w:rFonts w:ascii="Calibri" w:eastAsia="Times New Roman" w:hAnsi="Calibri" w:cs="Times New Roman"/>
          <w:b/>
          <w:bCs/>
          <w:color w:val="33473C" w:themeColor="text2" w:themeShade="BF"/>
          <w:lang w:eastAsia="tr-TR"/>
        </w:rPr>
        <w:t>Genel Esaslar</w:t>
      </w:r>
    </w:p>
    <w:p w:rsidR="00805B39" w:rsidRPr="00EF0886" w:rsidRDefault="00805B39" w:rsidP="00BF7D0C">
      <w:pPr>
        <w:shd w:val="clear" w:color="auto" w:fill="FFFFFF"/>
        <w:spacing w:after="0" w:line="0" w:lineRule="atLeast"/>
        <w:jc w:val="both"/>
        <w:rPr>
          <w:rFonts w:ascii="Calibri" w:eastAsia="Times New Roman" w:hAnsi="Calibri" w:cs="Times New Roman"/>
          <w:bCs/>
          <w:sz w:val="16"/>
          <w:szCs w:val="16"/>
          <w:lang w:eastAsia="tr-TR"/>
        </w:rPr>
      </w:pPr>
    </w:p>
    <w:p w:rsidR="00805B39" w:rsidRDefault="00805B39" w:rsidP="00BF7D0C">
      <w:pPr>
        <w:pStyle w:val="ListeParagraf"/>
        <w:numPr>
          <w:ilvl w:val="0"/>
          <w:numId w:val="146"/>
        </w:numPr>
        <w:shd w:val="clear" w:color="auto" w:fill="FFFFFF"/>
        <w:spacing w:after="0" w:line="0" w:lineRule="atLeast"/>
        <w:ind w:left="851" w:hanging="851"/>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sidR="00EC2BE3">
        <w:rPr>
          <w:rFonts w:ascii="Calibri" w:eastAsia="Times New Roman" w:hAnsi="Calibri" w:cs="Times New Roman"/>
          <w:bCs/>
          <w:sz w:val="20"/>
          <w:szCs w:val="20"/>
          <w:lang w:eastAsia="tr-TR"/>
        </w:rPr>
        <w:t xml:space="preserve">biyolojik ürün uygulama belgesi </w:t>
      </w:r>
      <w:r>
        <w:rPr>
          <w:rFonts w:ascii="Calibri" w:eastAsia="Times New Roman" w:hAnsi="Calibri" w:cs="Times New Roman"/>
          <w:bCs/>
          <w:sz w:val="20"/>
          <w:szCs w:val="20"/>
          <w:lang w:eastAsia="tr-TR"/>
        </w:rPr>
        <w:t xml:space="preserve">veteriner </w:t>
      </w:r>
      <w:r w:rsidRPr="008E4243">
        <w:rPr>
          <w:rFonts w:ascii="Calibri" w:eastAsia="Times New Roman" w:hAnsi="Calibri" w:cs="Times New Roman"/>
          <w:bCs/>
          <w:sz w:val="20"/>
          <w:szCs w:val="20"/>
          <w:lang w:eastAsia="tr-TR"/>
        </w:rPr>
        <w:t>he</w:t>
      </w:r>
      <w:r>
        <w:rPr>
          <w:rFonts w:ascii="Calibri" w:eastAsia="Times New Roman" w:hAnsi="Calibri" w:cs="Times New Roman"/>
          <w:bCs/>
          <w:sz w:val="20"/>
          <w:szCs w:val="20"/>
          <w:lang w:eastAsia="tr-TR"/>
        </w:rPr>
        <w:t xml:space="preserve">kim ve yardımcı sağlık meslek mensubu tarafından Bakanlığımız İl Müdürlüklerinden temin edilerek hayvan sağlığı alanında kullanılan veteriner biyolojik ürünlerin uygulanmasından sonra düzenlenmek zorunlu olan bir belgedir. </w:t>
      </w:r>
    </w:p>
    <w:p w:rsidR="00805B39" w:rsidRDefault="00805B39" w:rsidP="00BF7D0C">
      <w:pPr>
        <w:pStyle w:val="ListeParagraf"/>
        <w:numPr>
          <w:ilvl w:val="0"/>
          <w:numId w:val="146"/>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805B39">
        <w:rPr>
          <w:rFonts w:ascii="Calibri" w:eastAsia="Times New Roman" w:hAnsi="Calibri" w:cs="Times New Roman"/>
          <w:bCs/>
          <w:sz w:val="20"/>
          <w:szCs w:val="20"/>
          <w:lang w:eastAsia="tr-TR"/>
        </w:rPr>
        <w:t xml:space="preserve">Hayvan sağlığı alanında kullanılan veteriner biyolojik ürünlerin izlenebilirliğini temin etmek amacıyla </w:t>
      </w:r>
      <w:r w:rsidR="00EC2BE3" w:rsidRPr="00805B39">
        <w:rPr>
          <w:rFonts w:ascii="Calibri" w:eastAsia="Times New Roman" w:hAnsi="Calibri" w:cs="Times New Roman"/>
          <w:bCs/>
          <w:sz w:val="20"/>
          <w:szCs w:val="20"/>
          <w:lang w:eastAsia="tr-TR"/>
        </w:rPr>
        <w:t>veteriner biyolojik ürün uygulama belgesi</w:t>
      </w:r>
      <w:r w:rsidRPr="00805B39">
        <w:rPr>
          <w:rFonts w:ascii="Calibri" w:eastAsia="Times New Roman" w:hAnsi="Calibri" w:cs="Times New Roman"/>
          <w:bCs/>
          <w:sz w:val="20"/>
          <w:szCs w:val="20"/>
          <w:lang w:eastAsia="tr-TR"/>
        </w:rPr>
        <w:t xml:space="preserve"> Veteriner Biyolojik Ürün Takip Sisteminde (ATS) elektronik ortamda </w:t>
      </w:r>
      <w:r w:rsidR="00EF0886">
        <w:rPr>
          <w:rFonts w:ascii="Calibri" w:eastAsia="Times New Roman" w:hAnsi="Calibri" w:cs="Times New Roman"/>
          <w:bCs/>
          <w:sz w:val="20"/>
          <w:szCs w:val="20"/>
          <w:lang w:eastAsia="tr-TR"/>
        </w:rPr>
        <w:t xml:space="preserve">(E-Makbuz) </w:t>
      </w:r>
      <w:r w:rsidRPr="00805B39">
        <w:rPr>
          <w:rFonts w:ascii="Calibri" w:eastAsia="Times New Roman" w:hAnsi="Calibri" w:cs="Times New Roman"/>
          <w:bCs/>
          <w:sz w:val="20"/>
          <w:szCs w:val="20"/>
          <w:lang w:eastAsia="tr-TR"/>
        </w:rPr>
        <w:t>düzenlenecektir.</w:t>
      </w:r>
    </w:p>
    <w:p w:rsidR="00A96910" w:rsidRDefault="00A96910" w:rsidP="00BF7D0C">
      <w:pPr>
        <w:pStyle w:val="ListeParagraf"/>
        <w:numPr>
          <w:ilvl w:val="0"/>
          <w:numId w:val="146"/>
        </w:numPr>
        <w:shd w:val="clear" w:color="auto" w:fill="FFFFFF"/>
        <w:spacing w:after="0" w:line="0" w:lineRule="atLeast"/>
        <w:ind w:left="851" w:hanging="851"/>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sidR="00EC2BE3">
        <w:rPr>
          <w:rFonts w:ascii="Calibri" w:eastAsia="Times New Roman" w:hAnsi="Calibri" w:cs="Times New Roman"/>
          <w:bCs/>
          <w:sz w:val="20"/>
          <w:szCs w:val="20"/>
          <w:lang w:eastAsia="tr-TR"/>
        </w:rPr>
        <w:t xml:space="preserve">biyolojik ürün uygulama belgesi </w:t>
      </w:r>
      <w:r>
        <w:rPr>
          <w:rFonts w:ascii="Calibri" w:eastAsia="Times New Roman" w:hAnsi="Calibri" w:cs="Times New Roman"/>
          <w:bCs/>
          <w:sz w:val="20"/>
          <w:szCs w:val="20"/>
          <w:lang w:eastAsia="tr-TR"/>
        </w:rPr>
        <w:t xml:space="preserve">(E-Makbuz) veteriner </w:t>
      </w:r>
      <w:r w:rsidRPr="008E4243">
        <w:rPr>
          <w:rFonts w:ascii="Calibri" w:eastAsia="Times New Roman" w:hAnsi="Calibri" w:cs="Times New Roman"/>
          <w:bCs/>
          <w:sz w:val="20"/>
          <w:szCs w:val="20"/>
          <w:lang w:eastAsia="tr-TR"/>
        </w:rPr>
        <w:t>he</w:t>
      </w:r>
      <w:r>
        <w:rPr>
          <w:rFonts w:ascii="Calibri" w:eastAsia="Times New Roman" w:hAnsi="Calibri" w:cs="Times New Roman"/>
          <w:bCs/>
          <w:sz w:val="20"/>
          <w:szCs w:val="20"/>
          <w:lang w:eastAsia="tr-TR"/>
        </w:rPr>
        <w:t>kim ya da yardımcı sağlık meslek mensubunun stokunda bulunan veteriner biyolojik ürün için ve uygulama sonrasında düzenlenecektir.</w:t>
      </w:r>
    </w:p>
    <w:p w:rsidR="00805B39" w:rsidRPr="00805B39" w:rsidRDefault="00805B39" w:rsidP="00BF7D0C">
      <w:pPr>
        <w:shd w:val="clear" w:color="auto" w:fill="FFFFFF"/>
        <w:spacing w:after="0" w:line="0" w:lineRule="atLeast"/>
        <w:jc w:val="both"/>
        <w:rPr>
          <w:rFonts w:ascii="Calibri" w:eastAsia="Times New Roman" w:hAnsi="Calibri" w:cs="Times New Roman"/>
          <w:bCs/>
          <w:sz w:val="20"/>
          <w:szCs w:val="20"/>
          <w:lang w:eastAsia="tr-TR"/>
        </w:rPr>
      </w:pPr>
    </w:p>
    <w:p w:rsidR="00805B39" w:rsidRPr="00DB5F81" w:rsidRDefault="00805B39" w:rsidP="00BF7D0C">
      <w:pPr>
        <w:pStyle w:val="ListeParagraf"/>
        <w:numPr>
          <w:ilvl w:val="0"/>
          <w:numId w:val="145"/>
        </w:numPr>
        <w:shd w:val="clear" w:color="auto" w:fill="FFFFFF"/>
        <w:spacing w:after="0" w:line="0" w:lineRule="atLeast"/>
        <w:ind w:left="851" w:hanging="851"/>
        <w:jc w:val="both"/>
        <w:rPr>
          <w:rFonts w:ascii="Calibri" w:eastAsia="Times New Roman" w:hAnsi="Calibri" w:cs="Times New Roman"/>
          <w:bCs/>
          <w:color w:val="33473C" w:themeColor="text2" w:themeShade="BF"/>
          <w:lang w:eastAsia="tr-TR"/>
        </w:rPr>
      </w:pPr>
      <w:r w:rsidRPr="00DB5F81">
        <w:rPr>
          <w:rFonts w:ascii="Calibri" w:eastAsia="Times New Roman" w:hAnsi="Calibri" w:cs="Times New Roman"/>
          <w:b/>
          <w:bCs/>
          <w:color w:val="33473C" w:themeColor="text2" w:themeShade="BF"/>
          <w:lang w:eastAsia="tr-TR"/>
        </w:rPr>
        <w:t>Veteriner Biyolojik Ürün Uygulama Belgesinin Bölümleri</w:t>
      </w:r>
    </w:p>
    <w:p w:rsidR="000B2EB0" w:rsidRDefault="000B2EB0" w:rsidP="00BF7D0C">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16"/>
          <w:szCs w:val="16"/>
          <w:lang w:eastAsia="tr-TR"/>
        </w:rPr>
      </w:pPr>
    </w:p>
    <w:p w:rsidR="00A96910" w:rsidRPr="0016365A" w:rsidRDefault="00A517BE" w:rsidP="00BF7D0C">
      <w:pPr>
        <w:pStyle w:val="ListeParagraf"/>
        <w:shd w:val="clear" w:color="auto" w:fill="FFFFFF"/>
        <w:spacing w:after="0" w:line="0" w:lineRule="atLeast"/>
        <w:ind w:left="851"/>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w:t>
      </w:r>
      <w:r w:rsidR="00A96910" w:rsidRPr="0016365A">
        <w:rPr>
          <w:rFonts w:ascii="Calibri" w:eastAsia="Times New Roman" w:hAnsi="Calibri" w:cs="Times New Roman"/>
          <w:bCs/>
          <w:i/>
          <w:color w:val="33473C" w:themeColor="text2" w:themeShade="BF"/>
          <w:sz w:val="18"/>
          <w:szCs w:val="18"/>
          <w:lang w:eastAsia="tr-TR"/>
        </w:rPr>
        <w:t xml:space="preserve">Veteriner Biyolojik Ürün Takip Sisteminde </w:t>
      </w:r>
      <w:r w:rsidR="00EC2BE3" w:rsidRPr="0016365A">
        <w:rPr>
          <w:rFonts w:ascii="Calibri" w:eastAsia="Times New Roman" w:hAnsi="Calibri" w:cs="Times New Roman"/>
          <w:bCs/>
          <w:i/>
          <w:color w:val="33473C" w:themeColor="text2" w:themeShade="BF"/>
          <w:sz w:val="18"/>
          <w:szCs w:val="18"/>
          <w:lang w:eastAsia="tr-TR"/>
        </w:rPr>
        <w:t xml:space="preserve">veteriner biyolojik ürün uygulama belgesi </w:t>
      </w:r>
      <w:r w:rsidR="00A96910" w:rsidRPr="0016365A">
        <w:rPr>
          <w:rFonts w:ascii="Calibri" w:eastAsia="Times New Roman" w:hAnsi="Calibri" w:cs="Times New Roman"/>
          <w:bCs/>
          <w:i/>
          <w:color w:val="33473C" w:themeColor="text2" w:themeShade="BF"/>
          <w:sz w:val="18"/>
          <w:szCs w:val="18"/>
          <w:lang w:eastAsia="tr-TR"/>
        </w:rPr>
        <w:t>(E-Makbuz) Yönetmelik ve uygulamalar dikkate alınarak dört başlık halinde yapılan</w:t>
      </w:r>
      <w:r w:rsidRPr="0016365A">
        <w:rPr>
          <w:rFonts w:ascii="Calibri" w:eastAsia="Times New Roman" w:hAnsi="Calibri" w:cs="Times New Roman"/>
          <w:bCs/>
          <w:i/>
          <w:color w:val="33473C" w:themeColor="text2" w:themeShade="BF"/>
          <w:sz w:val="18"/>
          <w:szCs w:val="18"/>
          <w:lang w:eastAsia="tr-TR"/>
        </w:rPr>
        <w:t>dırılmıştır.)</w:t>
      </w:r>
    </w:p>
    <w:p w:rsidR="00A96910" w:rsidRPr="00DE4FDB" w:rsidRDefault="00A96910" w:rsidP="00BF7D0C">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16"/>
          <w:szCs w:val="16"/>
          <w:lang w:eastAsia="tr-TR"/>
        </w:rPr>
      </w:pPr>
    </w:p>
    <w:p w:rsidR="001563D4" w:rsidRPr="00DB5F81" w:rsidRDefault="001563D4" w:rsidP="00BF7D0C">
      <w:pPr>
        <w:pStyle w:val="ListeParagraf"/>
        <w:numPr>
          <w:ilvl w:val="0"/>
          <w:numId w:val="32"/>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Veteriner Hekim ya da Yardımcı Sağlık Mesleği Mensubu Bilgileri</w:t>
      </w:r>
    </w:p>
    <w:p w:rsidR="00C42AA0" w:rsidRPr="00C42AA0" w:rsidRDefault="00C42AA0" w:rsidP="00BF7D0C">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9D1F13" w:rsidRDefault="00C42AA0" w:rsidP="00BF7D0C">
      <w:pPr>
        <w:pStyle w:val="ListeParagraf"/>
        <w:numPr>
          <w:ilvl w:val="3"/>
          <w:numId w:val="143"/>
        </w:numPr>
        <w:shd w:val="clear" w:color="auto" w:fill="FFFFFF"/>
        <w:spacing w:after="0"/>
        <w:ind w:left="851" w:hanging="851"/>
        <w:jc w:val="both"/>
        <w:rPr>
          <w:rFonts w:ascii="Calibri" w:eastAsia="Times New Roman" w:hAnsi="Calibri" w:cs="Times New Roman"/>
          <w:bCs/>
          <w:sz w:val="20"/>
          <w:szCs w:val="20"/>
          <w:lang w:eastAsia="tr-TR"/>
        </w:rPr>
      </w:pPr>
      <w:r w:rsidRPr="006F4E3F">
        <w:rPr>
          <w:rFonts w:ascii="Calibri" w:eastAsia="Times New Roman" w:hAnsi="Calibri" w:cs="Times New Roman"/>
          <w:bCs/>
          <w:sz w:val="20"/>
          <w:szCs w:val="20"/>
          <w:lang w:eastAsia="tr-TR"/>
        </w:rPr>
        <w:t>Bu alan veteriner biyolojik ürün uygulama belgesini düzenleyen veteriner hekim ya da yardımcı sağlık mesleği mensubunun adı soyadı, diploma numarası ve adresinin yer aldığı bir alan olup söz konusu bilgiler kullanıcının Veteriner Biyolojik Ürün Takip Sisteminde yer alan bilgilerinden otomatik olarak gelmektedir.</w:t>
      </w:r>
    </w:p>
    <w:p w:rsidR="000B2EB0" w:rsidRPr="00D8498E" w:rsidRDefault="00C42AA0" w:rsidP="00BF7D0C">
      <w:pPr>
        <w:pStyle w:val="ListeParagraf"/>
        <w:numPr>
          <w:ilvl w:val="3"/>
          <w:numId w:val="143"/>
        </w:numPr>
        <w:shd w:val="clear" w:color="auto" w:fill="FFFFFF"/>
        <w:spacing w:after="0"/>
        <w:ind w:left="851" w:hanging="851"/>
        <w:jc w:val="both"/>
        <w:rPr>
          <w:rFonts w:ascii="Calibri" w:eastAsia="Times New Roman" w:hAnsi="Calibri" w:cs="Times New Roman"/>
          <w:bCs/>
          <w:sz w:val="20"/>
          <w:szCs w:val="20"/>
          <w:lang w:eastAsia="tr-TR"/>
        </w:rPr>
      </w:pPr>
      <w:r w:rsidRPr="009D1F13">
        <w:rPr>
          <w:rFonts w:ascii="Calibri" w:eastAsia="Times New Roman" w:hAnsi="Calibri" w:cs="Times New Roman"/>
          <w:bCs/>
          <w:sz w:val="20"/>
          <w:szCs w:val="20"/>
          <w:lang w:eastAsia="tr-TR"/>
        </w:rPr>
        <w:t>Veteriner hekim ya da yardımcı sağlık mesleğ</w:t>
      </w:r>
      <w:r w:rsidR="00EC2BE3">
        <w:rPr>
          <w:rFonts w:ascii="Calibri" w:eastAsia="Times New Roman" w:hAnsi="Calibri" w:cs="Times New Roman"/>
          <w:bCs/>
          <w:sz w:val="20"/>
          <w:szCs w:val="20"/>
          <w:lang w:eastAsia="tr-TR"/>
        </w:rPr>
        <w:t>i mensubu kişisel bilgilerini kontrol etmeli ve</w:t>
      </w:r>
      <w:r w:rsidRPr="009D1F13">
        <w:rPr>
          <w:rFonts w:ascii="Calibri" w:eastAsia="Times New Roman" w:hAnsi="Calibri" w:cs="Times New Roman"/>
          <w:bCs/>
          <w:sz w:val="20"/>
          <w:szCs w:val="20"/>
          <w:lang w:eastAsia="tr-TR"/>
        </w:rPr>
        <w:t xml:space="preserve"> uyumsuzlukları İl/İlçe Sistem Sorumlusuna ileterek düzelt</w:t>
      </w:r>
      <w:r w:rsidR="00EC2BE3">
        <w:rPr>
          <w:rFonts w:ascii="Calibri" w:eastAsia="Times New Roman" w:hAnsi="Calibri" w:cs="Times New Roman"/>
          <w:bCs/>
          <w:sz w:val="20"/>
          <w:szCs w:val="20"/>
          <w:lang w:eastAsia="tr-TR"/>
        </w:rPr>
        <w:t>ilmesini sağlamalıdır</w:t>
      </w:r>
      <w:r w:rsidRPr="009D1F13">
        <w:rPr>
          <w:rFonts w:ascii="Calibri" w:eastAsia="Times New Roman" w:hAnsi="Calibri" w:cs="Times New Roman"/>
          <w:bCs/>
          <w:sz w:val="20"/>
          <w:szCs w:val="20"/>
          <w:lang w:eastAsia="tr-TR"/>
        </w:rPr>
        <w:t>.</w:t>
      </w:r>
    </w:p>
    <w:p w:rsidR="000A3DDC" w:rsidRPr="00687DE2" w:rsidRDefault="000A3DDC" w:rsidP="00BF7D0C">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0B2EB0" w:rsidRPr="00DB5F81" w:rsidRDefault="00A939E5" w:rsidP="00BF7D0C">
      <w:pPr>
        <w:pStyle w:val="ListeParagraf"/>
        <w:numPr>
          <w:ilvl w:val="0"/>
          <w:numId w:val="32"/>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Uygulama</w:t>
      </w:r>
      <w:r w:rsidR="000B2EB0" w:rsidRPr="00DB5F81">
        <w:rPr>
          <w:rFonts w:ascii="Calibri" w:eastAsia="Times New Roman" w:hAnsi="Calibri" w:cs="Times New Roman"/>
          <w:b/>
          <w:bCs/>
          <w:color w:val="33473C" w:themeColor="text2" w:themeShade="BF"/>
          <w:sz w:val="20"/>
          <w:szCs w:val="20"/>
          <w:lang w:eastAsia="tr-TR"/>
        </w:rPr>
        <w:t xml:space="preserve"> Tarihi</w:t>
      </w:r>
    </w:p>
    <w:p w:rsidR="000B2EB0" w:rsidRPr="006111DF" w:rsidRDefault="000B2EB0" w:rsidP="00BF7D0C">
      <w:pPr>
        <w:pStyle w:val="ListeParagraf"/>
        <w:shd w:val="clear" w:color="auto" w:fill="FFFFFF"/>
        <w:spacing w:after="0" w:line="0" w:lineRule="atLeast"/>
        <w:ind w:left="992"/>
        <w:jc w:val="both"/>
        <w:rPr>
          <w:rFonts w:ascii="Calibri" w:eastAsia="Times New Roman" w:hAnsi="Calibri" w:cs="Times New Roman"/>
          <w:b/>
          <w:bCs/>
          <w:color w:val="455F51" w:themeColor="text2"/>
          <w:sz w:val="16"/>
          <w:szCs w:val="16"/>
          <w:lang w:eastAsia="tr-TR"/>
        </w:rPr>
      </w:pPr>
    </w:p>
    <w:p w:rsidR="00DB0726" w:rsidRDefault="00095766" w:rsidP="00BF7D0C">
      <w:pPr>
        <w:pStyle w:val="ListeParagraf"/>
        <w:numPr>
          <w:ilvl w:val="0"/>
          <w:numId w:val="52"/>
        </w:numPr>
        <w:shd w:val="clear" w:color="auto" w:fill="FFFFFF"/>
        <w:spacing w:after="0" w:line="0" w:lineRule="atLeast"/>
        <w:ind w:left="851" w:hanging="851"/>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alan</w:t>
      </w:r>
      <w:r w:rsidRPr="001944AB">
        <w:rPr>
          <w:rFonts w:ascii="Calibri" w:eastAsia="Times New Roman" w:hAnsi="Calibri" w:cs="Times New Roman"/>
          <w:bCs/>
          <w:sz w:val="20"/>
          <w:szCs w:val="20"/>
          <w:lang w:eastAsia="tr-TR"/>
        </w:rPr>
        <w:t xml:space="preserve">a </w:t>
      </w:r>
      <w:r w:rsidR="00EC2BE3">
        <w:rPr>
          <w:rFonts w:ascii="Calibri" w:eastAsia="Times New Roman" w:hAnsi="Calibri" w:cs="Times New Roman"/>
          <w:bCs/>
          <w:sz w:val="20"/>
          <w:szCs w:val="20"/>
          <w:lang w:eastAsia="tr-TR"/>
        </w:rPr>
        <w:t>v</w:t>
      </w:r>
      <w:r w:rsidR="00EC2BE3" w:rsidRPr="008E4243">
        <w:rPr>
          <w:rFonts w:ascii="Calibri" w:eastAsia="Times New Roman" w:hAnsi="Calibri" w:cs="Times New Roman"/>
          <w:bCs/>
          <w:sz w:val="20"/>
          <w:szCs w:val="20"/>
          <w:lang w:eastAsia="tr-TR"/>
        </w:rPr>
        <w:t xml:space="preserve">eteriner </w:t>
      </w:r>
      <w:r w:rsidR="00EC2BE3">
        <w:rPr>
          <w:rFonts w:ascii="Calibri" w:eastAsia="Times New Roman" w:hAnsi="Calibri" w:cs="Times New Roman"/>
          <w:bCs/>
          <w:sz w:val="20"/>
          <w:szCs w:val="20"/>
          <w:lang w:eastAsia="tr-TR"/>
        </w:rPr>
        <w:t xml:space="preserve">biyolojik ürün uygulama belgesini </w:t>
      </w:r>
      <w:r w:rsidR="00A96910">
        <w:rPr>
          <w:rFonts w:ascii="Calibri" w:eastAsia="Times New Roman" w:hAnsi="Calibri" w:cs="Times New Roman"/>
          <w:bCs/>
          <w:sz w:val="20"/>
          <w:szCs w:val="20"/>
          <w:lang w:eastAsia="tr-TR"/>
        </w:rPr>
        <w:t xml:space="preserve">(E-Makbuz) </w:t>
      </w:r>
      <w:r>
        <w:rPr>
          <w:rFonts w:ascii="Calibri" w:eastAsia="Times New Roman" w:hAnsi="Calibri" w:cs="Times New Roman"/>
          <w:bCs/>
          <w:sz w:val="20"/>
          <w:szCs w:val="20"/>
          <w:lang w:eastAsia="tr-TR"/>
        </w:rPr>
        <w:t xml:space="preserve">düzenleyen </w:t>
      </w:r>
      <w:r w:rsidR="00A96910">
        <w:rPr>
          <w:rFonts w:ascii="Calibri" w:eastAsia="Times New Roman" w:hAnsi="Calibri" w:cs="Times New Roman"/>
          <w:bCs/>
          <w:sz w:val="20"/>
          <w:szCs w:val="20"/>
          <w:lang w:eastAsia="tr-TR"/>
        </w:rPr>
        <w:t xml:space="preserve">veteriner hekim ya da yardımcı sağlık mesleği mensubu </w:t>
      </w:r>
      <w:r>
        <w:rPr>
          <w:rFonts w:ascii="Calibri" w:eastAsia="Times New Roman" w:hAnsi="Calibri" w:cs="Times New Roman"/>
          <w:bCs/>
          <w:sz w:val="20"/>
          <w:szCs w:val="20"/>
          <w:lang w:eastAsia="tr-TR"/>
        </w:rPr>
        <w:t xml:space="preserve">tarafından </w:t>
      </w:r>
      <w:r w:rsidR="00A96910">
        <w:rPr>
          <w:rFonts w:ascii="Calibri" w:eastAsia="Times New Roman" w:hAnsi="Calibri" w:cs="Times New Roman"/>
          <w:bCs/>
          <w:sz w:val="20"/>
          <w:szCs w:val="20"/>
          <w:lang w:eastAsia="tr-TR"/>
        </w:rPr>
        <w:t xml:space="preserve">uygulamanın gerçekleştirildiği </w:t>
      </w:r>
      <w:r w:rsidR="000B2EB0">
        <w:rPr>
          <w:rFonts w:ascii="Calibri" w:eastAsia="Times New Roman" w:hAnsi="Calibri" w:cs="Times New Roman"/>
          <w:bCs/>
          <w:sz w:val="20"/>
          <w:szCs w:val="20"/>
          <w:lang w:eastAsia="tr-TR"/>
        </w:rPr>
        <w:t>tarih</w:t>
      </w:r>
      <w:r w:rsidR="00A939E5">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kayıt edil</w:t>
      </w:r>
      <w:r w:rsidR="000B2EB0">
        <w:rPr>
          <w:rFonts w:ascii="Calibri" w:eastAsia="Times New Roman" w:hAnsi="Calibri" w:cs="Times New Roman"/>
          <w:bCs/>
          <w:sz w:val="20"/>
          <w:szCs w:val="20"/>
          <w:lang w:eastAsia="tr-TR"/>
        </w:rPr>
        <w:t>melidir.</w:t>
      </w:r>
      <w:r w:rsidR="00DB0726" w:rsidRPr="00DB0726">
        <w:rPr>
          <w:rFonts w:ascii="Calibri" w:eastAsia="Times New Roman" w:hAnsi="Calibri" w:cs="Times New Roman"/>
          <w:bCs/>
          <w:sz w:val="20"/>
          <w:szCs w:val="20"/>
          <w:lang w:eastAsia="tr-TR"/>
        </w:rPr>
        <w:t xml:space="preserve"> </w:t>
      </w:r>
    </w:p>
    <w:p w:rsidR="00A939E5" w:rsidRDefault="00692D66" w:rsidP="00BF7D0C">
      <w:pPr>
        <w:pStyle w:val="ListeParagraf"/>
        <w:numPr>
          <w:ilvl w:val="0"/>
          <w:numId w:val="52"/>
        </w:numPr>
        <w:shd w:val="clear" w:color="auto" w:fill="FFFFFF"/>
        <w:spacing w:after="0" w:line="0" w:lineRule="atLeast"/>
        <w:ind w:left="851" w:hanging="851"/>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Bu alanda </w:t>
      </w:r>
      <w:r w:rsidR="00A939E5">
        <w:rPr>
          <w:rFonts w:ascii="Calibri" w:eastAsia="Times New Roman" w:hAnsi="Calibri" w:cs="Times New Roman"/>
          <w:bCs/>
          <w:sz w:val="20"/>
          <w:szCs w:val="20"/>
          <w:lang w:eastAsia="tr-TR"/>
        </w:rPr>
        <w:t>uygulamanın yapıldığı tarih</w:t>
      </w:r>
      <w:r w:rsidR="000B2EB0" w:rsidRPr="006111DF">
        <w:rPr>
          <w:rFonts w:ascii="Calibri" w:eastAsia="Times New Roman" w:hAnsi="Calibri" w:cs="Times New Roman"/>
          <w:bCs/>
          <w:sz w:val="20"/>
          <w:szCs w:val="20"/>
          <w:lang w:eastAsia="tr-TR"/>
        </w:rPr>
        <w:t xml:space="preserve"> </w:t>
      </w:r>
      <w:r w:rsidR="00A939E5">
        <w:rPr>
          <w:rFonts w:ascii="Calibri" w:eastAsia="Times New Roman" w:hAnsi="Calibri" w:cs="Times New Roman"/>
          <w:bCs/>
          <w:sz w:val="20"/>
          <w:szCs w:val="20"/>
          <w:lang w:eastAsia="tr-TR"/>
        </w:rPr>
        <w:t>V</w:t>
      </w:r>
      <w:r w:rsidR="00A939E5" w:rsidRPr="008E4243">
        <w:rPr>
          <w:rFonts w:ascii="Calibri" w:eastAsia="Times New Roman" w:hAnsi="Calibri" w:cs="Times New Roman"/>
          <w:bCs/>
          <w:sz w:val="20"/>
          <w:szCs w:val="20"/>
          <w:lang w:eastAsia="tr-TR"/>
        </w:rPr>
        <w:t xml:space="preserve">eteriner </w:t>
      </w:r>
      <w:r w:rsidR="00A939E5">
        <w:rPr>
          <w:rFonts w:ascii="Calibri" w:eastAsia="Times New Roman" w:hAnsi="Calibri" w:cs="Times New Roman"/>
          <w:bCs/>
          <w:sz w:val="20"/>
          <w:szCs w:val="20"/>
          <w:lang w:eastAsia="tr-TR"/>
        </w:rPr>
        <w:t xml:space="preserve">Biyolojik Ürün Uygulama Belgesinin (E-Makbuz) </w:t>
      </w:r>
      <w:r w:rsidR="000B2EB0" w:rsidRPr="006111DF">
        <w:rPr>
          <w:rFonts w:ascii="Calibri" w:eastAsia="Times New Roman" w:hAnsi="Calibri" w:cs="Times New Roman"/>
          <w:bCs/>
          <w:sz w:val="20"/>
          <w:szCs w:val="20"/>
          <w:lang w:eastAsia="tr-TR"/>
        </w:rPr>
        <w:t xml:space="preserve">düzenlendiği tarih olarak </w:t>
      </w:r>
      <w:r w:rsidR="00EC2BE3">
        <w:rPr>
          <w:rFonts w:ascii="Calibri" w:eastAsia="Times New Roman" w:hAnsi="Calibri" w:cs="Times New Roman"/>
          <w:bCs/>
          <w:sz w:val="20"/>
          <w:szCs w:val="20"/>
          <w:lang w:eastAsia="tr-TR"/>
        </w:rPr>
        <w:t>otomatik</w:t>
      </w:r>
      <w:r w:rsidR="00EC2BE3" w:rsidRPr="006111DF">
        <w:rPr>
          <w:rFonts w:ascii="Calibri" w:eastAsia="Times New Roman" w:hAnsi="Calibri" w:cs="Times New Roman"/>
          <w:bCs/>
          <w:sz w:val="20"/>
          <w:szCs w:val="20"/>
          <w:lang w:eastAsia="tr-TR"/>
        </w:rPr>
        <w:t xml:space="preserve"> </w:t>
      </w:r>
      <w:r w:rsidR="000B2EB0" w:rsidRPr="006111DF">
        <w:rPr>
          <w:rFonts w:ascii="Calibri" w:eastAsia="Times New Roman" w:hAnsi="Calibri" w:cs="Times New Roman"/>
          <w:bCs/>
          <w:sz w:val="20"/>
          <w:szCs w:val="20"/>
          <w:lang w:eastAsia="tr-TR"/>
        </w:rPr>
        <w:t xml:space="preserve">tanımlıyorsa da </w:t>
      </w:r>
      <w:r w:rsidR="00A939E5">
        <w:rPr>
          <w:rFonts w:ascii="Calibri" w:eastAsia="Times New Roman" w:hAnsi="Calibri" w:cs="Times New Roman"/>
          <w:bCs/>
          <w:sz w:val="20"/>
          <w:szCs w:val="20"/>
          <w:lang w:eastAsia="tr-TR"/>
        </w:rPr>
        <w:t>uy</w:t>
      </w:r>
      <w:r w:rsidR="00EC2BE3">
        <w:rPr>
          <w:rFonts w:ascii="Calibri" w:eastAsia="Times New Roman" w:hAnsi="Calibri" w:cs="Times New Roman"/>
          <w:bCs/>
          <w:sz w:val="20"/>
          <w:szCs w:val="20"/>
          <w:lang w:eastAsia="tr-TR"/>
        </w:rPr>
        <w:t>gulama tarihinin yedi gün öncesi</w:t>
      </w:r>
      <w:r w:rsidR="00A939E5">
        <w:rPr>
          <w:rFonts w:ascii="Calibri" w:eastAsia="Times New Roman" w:hAnsi="Calibri" w:cs="Times New Roman"/>
          <w:bCs/>
          <w:sz w:val="20"/>
          <w:szCs w:val="20"/>
          <w:lang w:eastAsia="tr-TR"/>
        </w:rPr>
        <w:t xml:space="preserve"> bir tarih</w:t>
      </w:r>
      <w:r w:rsidR="00EC2BE3">
        <w:rPr>
          <w:rFonts w:ascii="Calibri" w:eastAsia="Times New Roman" w:hAnsi="Calibri" w:cs="Times New Roman"/>
          <w:bCs/>
          <w:sz w:val="20"/>
          <w:szCs w:val="20"/>
          <w:lang w:eastAsia="tr-TR"/>
        </w:rPr>
        <w:t>in</w:t>
      </w:r>
      <w:r w:rsidR="00A939E5">
        <w:rPr>
          <w:rFonts w:ascii="Calibri" w:eastAsia="Times New Roman" w:hAnsi="Calibri" w:cs="Times New Roman"/>
          <w:bCs/>
          <w:sz w:val="20"/>
          <w:szCs w:val="20"/>
          <w:lang w:eastAsia="tr-TR"/>
        </w:rPr>
        <w:t xml:space="preserve"> tanımlanabilmesi mümkündür.</w:t>
      </w:r>
    </w:p>
    <w:p w:rsidR="000B2EB0" w:rsidRPr="006111DF" w:rsidRDefault="000B2EB0" w:rsidP="00BF7D0C">
      <w:pPr>
        <w:pStyle w:val="ListeParagraf"/>
        <w:shd w:val="clear" w:color="auto" w:fill="FFFFFF"/>
        <w:spacing w:after="0" w:line="0" w:lineRule="atLeast"/>
        <w:ind w:left="992"/>
        <w:jc w:val="both"/>
        <w:rPr>
          <w:rFonts w:ascii="Calibri" w:eastAsia="Times New Roman" w:hAnsi="Calibri" w:cs="Times New Roman"/>
          <w:b/>
          <w:bCs/>
          <w:color w:val="455F51" w:themeColor="text2"/>
          <w:sz w:val="16"/>
          <w:szCs w:val="16"/>
          <w:lang w:eastAsia="tr-TR"/>
        </w:rPr>
      </w:pPr>
    </w:p>
    <w:p w:rsidR="000B2EB0" w:rsidRPr="00DB5F81" w:rsidRDefault="000B2EB0" w:rsidP="00BF7D0C">
      <w:pPr>
        <w:pStyle w:val="ListeParagraf"/>
        <w:numPr>
          <w:ilvl w:val="0"/>
          <w:numId w:val="32"/>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Hayvan Seçimi</w:t>
      </w:r>
    </w:p>
    <w:p w:rsidR="00CE6376" w:rsidRPr="00591214" w:rsidRDefault="00CE6376" w:rsidP="00BF7D0C">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18"/>
          <w:szCs w:val="18"/>
          <w:lang w:eastAsia="tr-TR"/>
        </w:rPr>
      </w:pPr>
    </w:p>
    <w:p w:rsidR="00CE6376" w:rsidRPr="00A517BE" w:rsidRDefault="00CE6376" w:rsidP="00A517BE">
      <w:pPr>
        <w:pStyle w:val="ListeParagraf"/>
        <w:numPr>
          <w:ilvl w:val="0"/>
          <w:numId w:val="53"/>
        </w:numPr>
        <w:shd w:val="clear" w:color="auto" w:fill="FFFFFF"/>
        <w:spacing w:after="0" w:line="0" w:lineRule="atLeast"/>
        <w:ind w:left="851" w:hanging="851"/>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biyolojik ürün uygulanan hayvan türü ilgili alandan seçilmelidir.</w:t>
      </w:r>
    </w:p>
    <w:p w:rsidR="00CE6376" w:rsidRPr="0016365A" w:rsidRDefault="00CE6376" w:rsidP="00BF7D0C">
      <w:pPr>
        <w:pStyle w:val="ListeParagraf"/>
        <w:shd w:val="clear" w:color="auto" w:fill="FFFFFF"/>
        <w:spacing w:after="0" w:line="0" w:lineRule="atLeast"/>
        <w:ind w:left="851"/>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lastRenderedPageBreak/>
        <w:t>(Hayvan seçimi bölümünde yer alan hayvan türü bilgileri sistemde tanımlı veteriner biyolojik ürünlerin hedef tür bilgilerinden alındığından tür ve alt kırılımları veteriner biyolojik ürün bilgisi ile uyumludur.)</w:t>
      </w:r>
    </w:p>
    <w:p w:rsidR="00CE6376" w:rsidRPr="003C75B0" w:rsidRDefault="00CE6376" w:rsidP="00BF7D0C">
      <w:pPr>
        <w:pStyle w:val="ListeParagraf"/>
        <w:shd w:val="clear" w:color="auto" w:fill="FFFFFF"/>
        <w:spacing w:after="0" w:line="0" w:lineRule="atLeast"/>
        <w:ind w:left="851"/>
        <w:jc w:val="both"/>
        <w:rPr>
          <w:rFonts w:ascii="Calibri" w:eastAsia="Times New Roman" w:hAnsi="Calibri" w:cs="Times New Roman"/>
          <w:bCs/>
          <w:color w:val="455F51" w:themeColor="text2"/>
          <w:sz w:val="16"/>
          <w:szCs w:val="16"/>
          <w:lang w:eastAsia="tr-TR"/>
        </w:rPr>
      </w:pPr>
    </w:p>
    <w:p w:rsidR="00CE6376" w:rsidRDefault="00CE6376" w:rsidP="00BF7D0C">
      <w:pPr>
        <w:pStyle w:val="ListeParagraf"/>
        <w:numPr>
          <w:ilvl w:val="0"/>
          <w:numId w:val="53"/>
        </w:numPr>
        <w:shd w:val="clear" w:color="auto" w:fill="FFFFFF"/>
        <w:spacing w:after="0" w:line="0" w:lineRule="atLeast"/>
        <w:ind w:left="851" w:hanging="851"/>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sidR="00E912ED">
        <w:rPr>
          <w:rFonts w:ascii="Calibri" w:eastAsia="Times New Roman" w:hAnsi="Calibri" w:cs="Times New Roman"/>
          <w:bCs/>
          <w:sz w:val="20"/>
          <w:szCs w:val="20"/>
          <w:lang w:eastAsia="tr-TR"/>
        </w:rPr>
        <w:t xml:space="preserve">biyolojik ürün uygulama belgesinde </w:t>
      </w:r>
      <w:r>
        <w:rPr>
          <w:rFonts w:ascii="Calibri" w:eastAsia="Times New Roman" w:hAnsi="Calibri" w:cs="Times New Roman"/>
          <w:bCs/>
          <w:sz w:val="20"/>
          <w:szCs w:val="20"/>
          <w:lang w:eastAsia="tr-TR"/>
        </w:rPr>
        <w:t xml:space="preserve">(E-Makbuz) </w:t>
      </w:r>
      <w:r w:rsidRPr="00364EB1">
        <w:rPr>
          <w:rFonts w:ascii="Calibri" w:eastAsia="Times New Roman" w:hAnsi="Calibri" w:cs="Times New Roman"/>
          <w:bCs/>
          <w:sz w:val="20"/>
          <w:szCs w:val="20"/>
          <w:lang w:eastAsia="tr-TR"/>
        </w:rPr>
        <w:t xml:space="preserve">birden fazla hayvan türünün seçilebilmesi mümkün </w:t>
      </w:r>
      <w:r>
        <w:rPr>
          <w:rFonts w:ascii="Calibri" w:eastAsia="Times New Roman" w:hAnsi="Calibri" w:cs="Times New Roman"/>
          <w:bCs/>
          <w:sz w:val="20"/>
          <w:szCs w:val="20"/>
          <w:lang w:eastAsia="tr-TR"/>
        </w:rPr>
        <w:t>olmadığından b</w:t>
      </w:r>
      <w:r w:rsidRPr="00364EB1">
        <w:rPr>
          <w:rFonts w:ascii="Calibri" w:eastAsia="Times New Roman" w:hAnsi="Calibri" w:cs="Times New Roman"/>
          <w:bCs/>
          <w:sz w:val="20"/>
          <w:szCs w:val="20"/>
          <w:lang w:eastAsia="tr-TR"/>
        </w:rPr>
        <w:t>irden fazla hayvan türü için</w:t>
      </w:r>
      <w:r>
        <w:rPr>
          <w:rFonts w:ascii="Calibri" w:eastAsia="Times New Roman" w:hAnsi="Calibri" w:cs="Times New Roman"/>
          <w:bCs/>
          <w:sz w:val="20"/>
          <w:szCs w:val="20"/>
          <w:lang w:eastAsia="tr-TR"/>
        </w:rPr>
        <w:t xml:space="preserve"> E-Makbuz</w:t>
      </w:r>
      <w:r w:rsidRPr="00364EB1">
        <w:rPr>
          <w:rFonts w:ascii="Calibri" w:eastAsia="Times New Roman" w:hAnsi="Calibri" w:cs="Times New Roman"/>
          <w:bCs/>
          <w:sz w:val="20"/>
          <w:szCs w:val="20"/>
          <w:lang w:eastAsia="tr-TR"/>
        </w:rPr>
        <w:t xml:space="preserve"> düzenlenmek</w:t>
      </w:r>
      <w:r w:rsidR="00E912ED">
        <w:rPr>
          <w:rFonts w:ascii="Calibri" w:eastAsia="Times New Roman" w:hAnsi="Calibri" w:cs="Times New Roman"/>
          <w:bCs/>
          <w:sz w:val="20"/>
          <w:szCs w:val="20"/>
          <w:lang w:eastAsia="tr-TR"/>
        </w:rPr>
        <w:t xml:space="preserve"> zorundadır. Gerekmesi</w:t>
      </w:r>
      <w:r w:rsidRPr="00364EB1">
        <w:rPr>
          <w:rFonts w:ascii="Calibri" w:eastAsia="Times New Roman" w:hAnsi="Calibri" w:cs="Times New Roman"/>
          <w:bCs/>
          <w:sz w:val="20"/>
          <w:szCs w:val="20"/>
          <w:lang w:eastAsia="tr-TR"/>
        </w:rPr>
        <w:t xml:space="preserve"> durumunda her bir</w:t>
      </w:r>
      <w:r>
        <w:rPr>
          <w:rFonts w:ascii="Calibri" w:eastAsia="Times New Roman" w:hAnsi="Calibri" w:cs="Times New Roman"/>
          <w:bCs/>
          <w:sz w:val="20"/>
          <w:szCs w:val="20"/>
          <w:lang w:eastAsia="tr-TR"/>
        </w:rPr>
        <w:t xml:space="preserve"> hayvan</w:t>
      </w:r>
      <w:r w:rsidRPr="00364EB1">
        <w:rPr>
          <w:rFonts w:ascii="Calibri" w:eastAsia="Times New Roman" w:hAnsi="Calibri" w:cs="Times New Roman"/>
          <w:bCs/>
          <w:sz w:val="20"/>
          <w:szCs w:val="20"/>
          <w:lang w:eastAsia="tr-TR"/>
        </w:rPr>
        <w:t xml:space="preserve"> tür</w:t>
      </w:r>
      <w:r>
        <w:rPr>
          <w:rFonts w:ascii="Calibri" w:eastAsia="Times New Roman" w:hAnsi="Calibri" w:cs="Times New Roman"/>
          <w:bCs/>
          <w:sz w:val="20"/>
          <w:szCs w:val="20"/>
          <w:lang w:eastAsia="tr-TR"/>
        </w:rPr>
        <w:t>ü için ayrı belge</w:t>
      </w:r>
      <w:r w:rsidRPr="00364EB1">
        <w:rPr>
          <w:rFonts w:ascii="Calibri" w:eastAsia="Times New Roman" w:hAnsi="Calibri" w:cs="Times New Roman"/>
          <w:bCs/>
          <w:sz w:val="20"/>
          <w:szCs w:val="20"/>
          <w:lang w:eastAsia="tr-TR"/>
        </w:rPr>
        <w:t xml:space="preserve"> düzenlenme</w:t>
      </w:r>
      <w:r>
        <w:rPr>
          <w:rFonts w:ascii="Calibri" w:eastAsia="Times New Roman" w:hAnsi="Calibri" w:cs="Times New Roman"/>
          <w:bCs/>
          <w:sz w:val="20"/>
          <w:szCs w:val="20"/>
          <w:lang w:eastAsia="tr-TR"/>
        </w:rPr>
        <w:t>lidir.</w:t>
      </w:r>
    </w:p>
    <w:p w:rsidR="00CE6376" w:rsidRDefault="00CE6376" w:rsidP="00BF7D0C">
      <w:pPr>
        <w:pStyle w:val="ListeParagraf"/>
        <w:numPr>
          <w:ilvl w:val="0"/>
          <w:numId w:val="53"/>
        </w:numPr>
        <w:shd w:val="clear" w:color="auto" w:fill="FFFFFF"/>
        <w:spacing w:after="0" w:line="0" w:lineRule="atLeast"/>
        <w:ind w:left="851" w:hanging="851"/>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sidR="00E912ED">
        <w:rPr>
          <w:rFonts w:ascii="Calibri" w:eastAsia="Times New Roman" w:hAnsi="Calibri" w:cs="Times New Roman"/>
          <w:bCs/>
          <w:sz w:val="20"/>
          <w:szCs w:val="20"/>
          <w:lang w:eastAsia="tr-TR"/>
        </w:rPr>
        <w:t xml:space="preserve">biyolojik ürün uygulama belgesi </w:t>
      </w:r>
      <w:r>
        <w:rPr>
          <w:rFonts w:ascii="Calibri" w:eastAsia="Times New Roman" w:hAnsi="Calibri" w:cs="Times New Roman"/>
          <w:bCs/>
          <w:sz w:val="20"/>
          <w:szCs w:val="20"/>
          <w:lang w:eastAsia="tr-TR"/>
        </w:rPr>
        <w:t xml:space="preserve">(E-Makbuz) </w:t>
      </w:r>
      <w:r w:rsidRPr="003E5D85">
        <w:rPr>
          <w:rFonts w:ascii="Calibri" w:eastAsia="Times New Roman" w:hAnsi="Calibri" w:cs="Times New Roman"/>
          <w:bCs/>
          <w:color w:val="000000" w:themeColor="text1"/>
          <w:sz w:val="20"/>
          <w:szCs w:val="20"/>
          <w:lang w:eastAsia="tr-TR"/>
        </w:rPr>
        <w:t>düzenlenecek hayvan türü Bakanlığımız hayvancılık veri tabanlarında bulunup bulunmamasına göre Tanımlı ya da Tanımsız hayvan olarak yapılandırılmış olup, Sığır, Koyun, Keçi, Manda gibi hayvanlar ile tavuk, hindi, arı ve balıklar için Bakanlığımız tarafından oluşturulmuş veri tabanları kullanılmalıdır.</w:t>
      </w:r>
    </w:p>
    <w:p w:rsidR="00CE6376" w:rsidRPr="004A482B" w:rsidRDefault="00CE6376" w:rsidP="00BF7D0C">
      <w:pPr>
        <w:pStyle w:val="ListeParagraf"/>
        <w:numPr>
          <w:ilvl w:val="0"/>
          <w:numId w:val="53"/>
        </w:numPr>
        <w:shd w:val="clear" w:color="auto" w:fill="FFFFFF"/>
        <w:spacing w:after="0" w:line="0" w:lineRule="atLeast"/>
        <w:ind w:left="851" w:hanging="851"/>
        <w:jc w:val="both"/>
        <w:rPr>
          <w:rFonts w:ascii="Calibri" w:eastAsia="Times New Roman" w:hAnsi="Calibri" w:cs="Times New Roman"/>
          <w:bCs/>
          <w:color w:val="000000" w:themeColor="text1"/>
          <w:sz w:val="20"/>
          <w:szCs w:val="20"/>
          <w:lang w:eastAsia="tr-TR"/>
        </w:rPr>
      </w:pPr>
      <w:r w:rsidRPr="004A482B">
        <w:rPr>
          <w:rFonts w:ascii="Calibri" w:eastAsia="Times New Roman" w:hAnsi="Calibri" w:cs="Times New Roman"/>
          <w:bCs/>
          <w:sz w:val="20"/>
          <w:szCs w:val="20"/>
          <w:lang w:eastAsia="tr-TR"/>
        </w:rPr>
        <w:t>Bu sebeple söz konusu türlerde Hayvan ekle ya da Toplu Hayvan Ekle butonuna basıldığında Sistem ilgili veri tabanlarına (TÜRKVET, Kanatlı Veri Tabanı, Arıcılık Veri Tabanı, Su ürünleri Veri Tabanı, vs) bağlantı kurmaktadır.</w:t>
      </w:r>
    </w:p>
    <w:p w:rsidR="00CE6376" w:rsidRPr="004A482B" w:rsidRDefault="00CE6376" w:rsidP="00BF7D0C">
      <w:pPr>
        <w:pStyle w:val="ListeParagraf"/>
        <w:numPr>
          <w:ilvl w:val="0"/>
          <w:numId w:val="53"/>
        </w:numPr>
        <w:shd w:val="clear" w:color="auto" w:fill="FFFFFF"/>
        <w:spacing w:after="0" w:line="0" w:lineRule="atLeast"/>
        <w:ind w:left="851" w:hanging="851"/>
        <w:jc w:val="both"/>
        <w:rPr>
          <w:rFonts w:ascii="Calibri" w:eastAsia="Times New Roman" w:hAnsi="Calibri" w:cs="Times New Roman"/>
          <w:bCs/>
          <w:color w:val="000000" w:themeColor="text1"/>
          <w:sz w:val="20"/>
          <w:szCs w:val="20"/>
          <w:lang w:eastAsia="tr-TR"/>
        </w:rPr>
      </w:pPr>
      <w:r w:rsidRPr="004A482B">
        <w:rPr>
          <w:rFonts w:ascii="Calibri" w:eastAsia="Times New Roman" w:hAnsi="Calibri" w:cs="Times New Roman"/>
          <w:bCs/>
          <w:sz w:val="20"/>
          <w:szCs w:val="20"/>
          <w:lang w:eastAsia="tr-TR"/>
        </w:rPr>
        <w:t>Veteriner Biyolojik Ürün Takip Sisteminde Bakanlığımız tarafından oluşturulmuş veri tabanı bulunmayan hayvanlar ile ülkemize ithal edildiği halde var olan hayvancılık veri tabanlarına kayıtlı olmayan hayvanlar Tanımsız Hayvan olarak ele alınmış ve bu hayvanlar için ayrı bir tanımlama pratiği oluşturulmuştur.</w:t>
      </w:r>
    </w:p>
    <w:p w:rsidR="00E912ED" w:rsidRPr="00591214" w:rsidRDefault="00E912ED" w:rsidP="00591214">
      <w:pPr>
        <w:shd w:val="clear" w:color="auto" w:fill="FFFFFF"/>
        <w:spacing w:after="0" w:line="0" w:lineRule="atLeast"/>
        <w:jc w:val="both"/>
        <w:rPr>
          <w:rFonts w:ascii="Calibri" w:eastAsia="Times New Roman" w:hAnsi="Calibri" w:cs="Times New Roman"/>
          <w:bCs/>
          <w:color w:val="000000" w:themeColor="text1"/>
          <w:sz w:val="20"/>
          <w:szCs w:val="20"/>
          <w:lang w:eastAsia="tr-TR"/>
        </w:rPr>
      </w:pPr>
    </w:p>
    <w:p w:rsidR="00CE6376" w:rsidRPr="00DB5F81" w:rsidRDefault="00CE6376" w:rsidP="00BF7D0C">
      <w:pPr>
        <w:pStyle w:val="ListeParagraf"/>
        <w:numPr>
          <w:ilvl w:val="0"/>
          <w:numId w:val="53"/>
        </w:numPr>
        <w:shd w:val="clear" w:color="auto" w:fill="FFFFFF"/>
        <w:spacing w:after="0" w:line="0" w:lineRule="atLeast"/>
        <w:ind w:left="851" w:hanging="851"/>
        <w:jc w:val="both"/>
        <w:rPr>
          <w:rFonts w:ascii="Calibri" w:eastAsia="Times New Roman" w:hAnsi="Calibri" w:cs="Times New Roman"/>
          <w:bCs/>
          <w:color w:val="33473C" w:themeColor="text2" w:themeShade="BF"/>
          <w:sz w:val="20"/>
          <w:szCs w:val="20"/>
          <w:lang w:eastAsia="tr-TR"/>
        </w:rPr>
      </w:pPr>
      <w:r w:rsidRPr="00DB5F81">
        <w:rPr>
          <w:rFonts w:ascii="Calibri" w:eastAsia="Times New Roman" w:hAnsi="Calibri" w:cs="Times New Roman"/>
          <w:b/>
          <w:bCs/>
          <w:color w:val="33473C" w:themeColor="text2" w:themeShade="BF"/>
          <w:lang w:eastAsia="tr-TR"/>
        </w:rPr>
        <w:t xml:space="preserve">Hayvancılık Veri Tabanlarında Kayıtlı Hayvanlar İçin </w:t>
      </w:r>
      <w:r w:rsidRPr="00DB5F81">
        <w:rPr>
          <w:rFonts w:ascii="Calibri" w:eastAsia="Times New Roman" w:hAnsi="Calibri" w:cs="Times New Roman"/>
          <w:b/>
          <w:bCs/>
          <w:color w:val="33473C" w:themeColor="text2" w:themeShade="BF"/>
          <w:sz w:val="20"/>
          <w:szCs w:val="20"/>
          <w:lang w:eastAsia="tr-TR"/>
        </w:rPr>
        <w:t xml:space="preserve">Veteriner Biyolojik Ürün Uygulama Belgesi (E- Makbuz) </w:t>
      </w:r>
      <w:r w:rsidRPr="00DB5F81">
        <w:rPr>
          <w:rFonts w:ascii="Calibri" w:eastAsia="Times New Roman" w:hAnsi="Calibri" w:cs="Times New Roman"/>
          <w:b/>
          <w:bCs/>
          <w:color w:val="33473C" w:themeColor="text2" w:themeShade="BF"/>
          <w:lang w:eastAsia="tr-TR"/>
        </w:rPr>
        <w:t>Yazılması</w:t>
      </w:r>
    </w:p>
    <w:p w:rsidR="00CE6376" w:rsidRPr="00A517BE" w:rsidRDefault="00CE6376" w:rsidP="00BF7D0C">
      <w:pPr>
        <w:pStyle w:val="ListeParagraf"/>
        <w:rPr>
          <w:rFonts w:ascii="Calibri" w:eastAsia="Times New Roman" w:hAnsi="Calibri" w:cs="Times New Roman"/>
          <w:bCs/>
          <w:color w:val="000000" w:themeColor="text1"/>
          <w:sz w:val="16"/>
          <w:szCs w:val="16"/>
          <w:lang w:eastAsia="tr-TR"/>
        </w:rPr>
      </w:pPr>
    </w:p>
    <w:p w:rsidR="00CE6376" w:rsidRDefault="00CE6376" w:rsidP="00BF7D0C">
      <w:pPr>
        <w:pStyle w:val="ListeParagraf"/>
        <w:numPr>
          <w:ilvl w:val="0"/>
          <w:numId w:val="147"/>
        </w:numPr>
        <w:shd w:val="clear" w:color="auto" w:fill="FFFFFF"/>
        <w:spacing w:after="0" w:line="0" w:lineRule="atLeast"/>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Sığır ve Manda Türü Hayvan</w:t>
      </w:r>
    </w:p>
    <w:p w:rsidR="00CE6376" w:rsidRPr="00A517BE" w:rsidRDefault="00CE6376" w:rsidP="00BF7D0C">
      <w:pPr>
        <w:pStyle w:val="ListeParagraf"/>
        <w:shd w:val="clear" w:color="auto" w:fill="FFFFFF"/>
        <w:spacing w:after="0" w:line="0" w:lineRule="atLeast"/>
        <w:ind w:left="1211"/>
        <w:jc w:val="both"/>
        <w:rPr>
          <w:rFonts w:ascii="Calibri" w:eastAsia="Times New Roman" w:hAnsi="Calibri" w:cs="Times New Roman"/>
          <w:b/>
          <w:bCs/>
          <w:color w:val="33473C" w:themeColor="text2" w:themeShade="BF"/>
          <w:sz w:val="16"/>
          <w:szCs w:val="16"/>
          <w:lang w:eastAsia="tr-TR"/>
        </w:rPr>
      </w:pPr>
    </w:p>
    <w:p w:rsidR="00CE6376" w:rsidRDefault="00CE6376" w:rsidP="00A517BE">
      <w:pPr>
        <w:pStyle w:val="ListeParagraf"/>
        <w:numPr>
          <w:ilvl w:val="0"/>
          <w:numId w:val="25"/>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Kulak Küpeli Hayvanların Eklenmesi</w:t>
      </w:r>
    </w:p>
    <w:p w:rsidR="00A517BE" w:rsidRPr="00A517BE" w:rsidRDefault="00A517BE" w:rsidP="00A517BE">
      <w:pPr>
        <w:pStyle w:val="ListeParagraf"/>
        <w:shd w:val="clear" w:color="auto" w:fill="FFFFFF"/>
        <w:spacing w:after="0" w:line="0" w:lineRule="atLeast"/>
        <w:ind w:left="1134"/>
        <w:jc w:val="both"/>
        <w:rPr>
          <w:rFonts w:ascii="Calibri" w:eastAsia="Times New Roman" w:hAnsi="Calibri" w:cs="Times New Roman"/>
          <w:b/>
          <w:bCs/>
          <w:color w:val="33473C" w:themeColor="text2" w:themeShade="BF"/>
          <w:sz w:val="16"/>
          <w:szCs w:val="16"/>
          <w:lang w:eastAsia="tr-TR"/>
        </w:rPr>
      </w:pPr>
    </w:p>
    <w:p w:rsidR="00CE6376" w:rsidRDefault="00CE6376" w:rsidP="00BF7D0C">
      <w:pPr>
        <w:pStyle w:val="ListeParagraf"/>
        <w:shd w:val="clear" w:color="auto" w:fill="FFFFFF"/>
        <w:spacing w:after="0" w:line="0" w:lineRule="atLeast"/>
        <w:ind w:left="851"/>
        <w:jc w:val="both"/>
        <w:rPr>
          <w:rFonts w:ascii="Calibri" w:eastAsia="Times New Roman" w:hAnsi="Calibri" w:cs="Times New Roman"/>
          <w:bCs/>
          <w:sz w:val="20"/>
          <w:szCs w:val="20"/>
          <w:lang w:eastAsia="tr-TR"/>
        </w:rPr>
      </w:pPr>
      <w:r w:rsidRPr="00DA35DE">
        <w:rPr>
          <w:rFonts w:ascii="Calibri" w:eastAsia="Times New Roman" w:hAnsi="Calibri" w:cs="Times New Roman"/>
          <w:bCs/>
          <w:sz w:val="20"/>
          <w:szCs w:val="20"/>
          <w:lang w:eastAsia="tr-TR"/>
        </w:rPr>
        <w:t xml:space="preserve">Kulak küpeli sığır ve manda türü hayvanlar </w:t>
      </w:r>
      <w:r w:rsidR="00C17A85">
        <w:rPr>
          <w:rFonts w:ascii="Calibri" w:eastAsia="Times New Roman" w:hAnsi="Calibri" w:cs="Times New Roman"/>
          <w:bCs/>
          <w:sz w:val="20"/>
          <w:szCs w:val="20"/>
          <w:lang w:eastAsia="tr-TR"/>
        </w:rPr>
        <w:t>için aşağıda açıklandığı</w:t>
      </w:r>
      <w:r>
        <w:rPr>
          <w:rFonts w:ascii="Calibri" w:eastAsia="Times New Roman" w:hAnsi="Calibri" w:cs="Times New Roman"/>
          <w:bCs/>
          <w:sz w:val="20"/>
          <w:szCs w:val="20"/>
          <w:lang w:eastAsia="tr-TR"/>
        </w:rPr>
        <w:t xml:space="preserve"> şekilde “</w:t>
      </w:r>
      <w:r w:rsidRPr="00D76072">
        <w:rPr>
          <w:rFonts w:ascii="Calibri" w:eastAsia="Times New Roman" w:hAnsi="Calibri" w:cs="Times New Roman"/>
          <w:b/>
          <w:bCs/>
          <w:sz w:val="20"/>
          <w:szCs w:val="20"/>
          <w:u w:val="single"/>
          <w:lang w:eastAsia="tr-TR"/>
        </w:rPr>
        <w:t>Hayvan Ekle</w:t>
      </w:r>
      <w:r>
        <w:rPr>
          <w:rFonts w:ascii="Calibri" w:eastAsia="Times New Roman" w:hAnsi="Calibri" w:cs="Times New Roman"/>
          <w:b/>
          <w:bCs/>
          <w:sz w:val="20"/>
          <w:szCs w:val="20"/>
          <w:u w:val="single"/>
          <w:lang w:eastAsia="tr-TR"/>
        </w:rPr>
        <w:t>”</w:t>
      </w:r>
      <w:r>
        <w:rPr>
          <w:rFonts w:ascii="Calibri" w:eastAsia="Times New Roman" w:hAnsi="Calibri" w:cs="Times New Roman"/>
          <w:bCs/>
          <w:sz w:val="20"/>
          <w:szCs w:val="20"/>
          <w:lang w:eastAsia="tr-TR"/>
        </w:rPr>
        <w:t xml:space="preserve"> ya da “</w:t>
      </w:r>
      <w:r w:rsidRPr="00D76072">
        <w:rPr>
          <w:rFonts w:ascii="Calibri" w:eastAsia="Times New Roman" w:hAnsi="Calibri" w:cs="Times New Roman"/>
          <w:b/>
          <w:bCs/>
          <w:sz w:val="20"/>
          <w:szCs w:val="20"/>
          <w:u w:val="single"/>
          <w:lang w:eastAsia="tr-TR"/>
        </w:rPr>
        <w:t>Toplu Hayvan Ekle</w:t>
      </w:r>
      <w:r>
        <w:rPr>
          <w:rFonts w:ascii="Calibri" w:eastAsia="Times New Roman" w:hAnsi="Calibri" w:cs="Times New Roman"/>
          <w:b/>
          <w:bCs/>
          <w:sz w:val="20"/>
          <w:szCs w:val="20"/>
          <w:u w:val="single"/>
          <w:lang w:eastAsia="tr-TR"/>
        </w:rPr>
        <w:t>”</w:t>
      </w:r>
      <w:r>
        <w:rPr>
          <w:rFonts w:ascii="Calibri" w:eastAsia="Times New Roman" w:hAnsi="Calibri" w:cs="Times New Roman"/>
          <w:bCs/>
          <w:sz w:val="20"/>
          <w:szCs w:val="20"/>
          <w:lang w:eastAsia="tr-TR"/>
        </w:rPr>
        <w:t xml:space="preserve"> but</w:t>
      </w:r>
      <w:r w:rsidR="00C17A85">
        <w:rPr>
          <w:rFonts w:ascii="Calibri" w:eastAsia="Times New Roman" w:hAnsi="Calibri" w:cs="Times New Roman"/>
          <w:bCs/>
          <w:sz w:val="20"/>
          <w:szCs w:val="20"/>
          <w:lang w:eastAsia="tr-TR"/>
        </w:rPr>
        <w:t>onları kullanılmalıdır</w:t>
      </w:r>
      <w:r>
        <w:rPr>
          <w:rFonts w:ascii="Calibri" w:eastAsia="Times New Roman" w:hAnsi="Calibri" w:cs="Times New Roman"/>
          <w:bCs/>
          <w:sz w:val="20"/>
          <w:szCs w:val="20"/>
          <w:lang w:eastAsia="tr-TR"/>
        </w:rPr>
        <w:t>.</w:t>
      </w:r>
    </w:p>
    <w:p w:rsidR="00CE6376" w:rsidRPr="00D640EA" w:rsidRDefault="00CE6376" w:rsidP="00BF7D0C">
      <w:pPr>
        <w:shd w:val="clear" w:color="auto" w:fill="FFFFFF"/>
        <w:spacing w:after="0" w:line="0" w:lineRule="atLeast"/>
        <w:ind w:left="1135" w:hanging="284"/>
        <w:jc w:val="both"/>
        <w:rPr>
          <w:rFonts w:ascii="Calibri" w:eastAsia="Times New Roman" w:hAnsi="Calibri" w:cs="Times New Roman"/>
          <w:b/>
          <w:bCs/>
          <w:color w:val="455F51" w:themeColor="text2"/>
          <w:sz w:val="16"/>
          <w:szCs w:val="16"/>
          <w:lang w:eastAsia="tr-TR"/>
        </w:rPr>
      </w:pPr>
    </w:p>
    <w:p w:rsidR="00CE6376" w:rsidRPr="00DE4FDB" w:rsidRDefault="00CE6376" w:rsidP="00BF7D0C">
      <w:pPr>
        <w:pStyle w:val="ListeParagraf"/>
        <w:numPr>
          <w:ilvl w:val="0"/>
          <w:numId w:val="24"/>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u w:val="single"/>
          <w:lang w:eastAsia="tr-TR"/>
        </w:rPr>
      </w:pPr>
      <w:r w:rsidRPr="00DE4FDB">
        <w:rPr>
          <w:rFonts w:ascii="Calibri" w:eastAsia="Times New Roman" w:hAnsi="Calibri" w:cs="Times New Roman"/>
          <w:b/>
          <w:bCs/>
          <w:color w:val="33473C" w:themeColor="text2" w:themeShade="BF"/>
          <w:sz w:val="20"/>
          <w:szCs w:val="20"/>
          <w:u w:val="single"/>
          <w:lang w:eastAsia="tr-TR"/>
        </w:rPr>
        <w:t xml:space="preserve">Hayvan Ekle; </w:t>
      </w:r>
    </w:p>
    <w:p w:rsidR="00CE6376" w:rsidRPr="00D640EA" w:rsidRDefault="00CE6376" w:rsidP="00BF7D0C">
      <w:pPr>
        <w:pStyle w:val="ListeParagraf"/>
        <w:shd w:val="clear" w:color="auto" w:fill="FFFFFF"/>
        <w:spacing w:after="0" w:line="0" w:lineRule="atLeast"/>
        <w:ind w:left="1135" w:hanging="284"/>
        <w:jc w:val="both"/>
        <w:rPr>
          <w:rFonts w:ascii="Calibri" w:eastAsia="Times New Roman" w:hAnsi="Calibri" w:cs="Times New Roman"/>
          <w:b/>
          <w:bCs/>
          <w:sz w:val="16"/>
          <w:szCs w:val="16"/>
          <w:lang w:eastAsia="tr-TR"/>
        </w:rPr>
      </w:pPr>
    </w:p>
    <w:p w:rsidR="00CE6376" w:rsidRPr="005A430D" w:rsidRDefault="00CE6376" w:rsidP="00BF7D0C">
      <w:pPr>
        <w:pStyle w:val="ListeParagraf"/>
        <w:numPr>
          <w:ilvl w:val="0"/>
          <w:numId w:val="23"/>
        </w:numPr>
        <w:shd w:val="clear" w:color="auto" w:fill="FFFFFF"/>
        <w:spacing w:after="0" w:line="0" w:lineRule="atLeast"/>
        <w:ind w:left="1134" w:hanging="283"/>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 xml:space="preserve">Butona basıldığında altta açılan alanda Hayvan Kulak Küpesi yazılı </w:t>
      </w:r>
      <w:r w:rsidR="00C17A85" w:rsidRPr="00422A83">
        <w:rPr>
          <w:rFonts w:ascii="Calibri" w:eastAsia="Times New Roman" w:hAnsi="Calibri" w:cs="Times New Roman"/>
          <w:bCs/>
          <w:sz w:val="20"/>
          <w:szCs w:val="20"/>
          <w:lang w:eastAsia="tr-TR"/>
        </w:rPr>
        <w:t xml:space="preserve">alana </w:t>
      </w:r>
      <w:r w:rsidR="00C17A85">
        <w:rPr>
          <w:rFonts w:ascii="Calibri" w:eastAsia="Times New Roman" w:hAnsi="Calibri" w:cs="Times New Roman"/>
          <w:bCs/>
          <w:sz w:val="20"/>
          <w:szCs w:val="20"/>
          <w:lang w:eastAsia="tr-TR"/>
        </w:rPr>
        <w:t>v</w:t>
      </w:r>
      <w:r w:rsidR="00C17A85"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 xml:space="preserve">biyolojik ürün uygulama belgesi </w:t>
      </w:r>
      <w:r>
        <w:rPr>
          <w:rFonts w:ascii="Calibri" w:eastAsia="Times New Roman" w:hAnsi="Calibri" w:cs="Times New Roman"/>
          <w:bCs/>
          <w:sz w:val="20"/>
          <w:szCs w:val="20"/>
          <w:lang w:eastAsia="tr-TR"/>
        </w:rPr>
        <w:t>(E-Makbuz)</w:t>
      </w:r>
      <w:r w:rsidRPr="00422A83">
        <w:rPr>
          <w:rFonts w:ascii="Calibri" w:eastAsia="Times New Roman" w:hAnsi="Calibri" w:cs="Times New Roman"/>
          <w:bCs/>
          <w:sz w:val="20"/>
          <w:szCs w:val="20"/>
          <w:lang w:eastAsia="tr-TR"/>
        </w:rPr>
        <w:t xml:space="preserve"> düz</w:t>
      </w:r>
      <w:r w:rsidR="00C17A85">
        <w:rPr>
          <w:rFonts w:ascii="Calibri" w:eastAsia="Times New Roman" w:hAnsi="Calibri" w:cs="Times New Roman"/>
          <w:bCs/>
          <w:sz w:val="20"/>
          <w:szCs w:val="20"/>
          <w:lang w:eastAsia="tr-TR"/>
        </w:rPr>
        <w:t xml:space="preserve">enlenecek hayvanın kulak küpe no </w:t>
      </w:r>
      <w:r w:rsidRPr="00422A83">
        <w:rPr>
          <w:rFonts w:ascii="Calibri" w:eastAsia="Times New Roman" w:hAnsi="Calibri" w:cs="Times New Roman"/>
          <w:bCs/>
          <w:sz w:val="20"/>
          <w:szCs w:val="20"/>
          <w:lang w:eastAsia="tr-TR"/>
        </w:rPr>
        <w:t>yazılmalı ve ekranda boşluğa tıklanmalıdır.</w:t>
      </w:r>
      <w:r w:rsidRPr="00422A83">
        <w:rPr>
          <w:rFonts w:ascii="Calibri" w:eastAsia="Times New Roman" w:hAnsi="Calibri" w:cs="Times New Roman"/>
          <w:b/>
          <w:bCs/>
          <w:sz w:val="20"/>
          <w:szCs w:val="20"/>
          <w:lang w:eastAsia="tr-TR"/>
        </w:rPr>
        <w:t xml:space="preserve"> </w:t>
      </w:r>
    </w:p>
    <w:p w:rsidR="00CE6376" w:rsidRPr="003E5D85" w:rsidRDefault="00CE6376" w:rsidP="00BF7D0C">
      <w:pPr>
        <w:pStyle w:val="ListeParagraf"/>
        <w:numPr>
          <w:ilvl w:val="0"/>
          <w:numId w:val="23"/>
        </w:numPr>
        <w:shd w:val="clear" w:color="auto" w:fill="FFFFFF"/>
        <w:spacing w:after="0" w:line="0" w:lineRule="atLeast"/>
        <w:ind w:left="1134" w:hanging="283"/>
        <w:jc w:val="both"/>
        <w:rPr>
          <w:rFonts w:ascii="Calibri" w:eastAsia="Times New Roman" w:hAnsi="Calibri" w:cs="Times New Roman"/>
          <w:b/>
          <w:bCs/>
          <w:color w:val="000000" w:themeColor="text1"/>
          <w:sz w:val="20"/>
          <w:szCs w:val="20"/>
          <w:lang w:eastAsia="tr-TR"/>
        </w:rPr>
      </w:pPr>
      <w:r w:rsidRPr="003E5D85">
        <w:rPr>
          <w:rFonts w:ascii="Calibri" w:eastAsia="Times New Roman" w:hAnsi="Calibri" w:cs="Times New Roman"/>
          <w:bCs/>
          <w:color w:val="000000" w:themeColor="text1"/>
          <w:sz w:val="20"/>
          <w:szCs w:val="20"/>
          <w:lang w:eastAsia="tr-TR"/>
        </w:rPr>
        <w:t>Boşluğa tıklanarak hayvanın sistemde kayıtlı bilgilerinin ilgili alanlara tanımlanması sağlanmalıdır.</w:t>
      </w:r>
    </w:p>
    <w:p w:rsidR="00CE6376" w:rsidRPr="003E5D85" w:rsidRDefault="00CE6376" w:rsidP="00BF7D0C">
      <w:pPr>
        <w:pStyle w:val="ListeParagraf"/>
        <w:numPr>
          <w:ilvl w:val="0"/>
          <w:numId w:val="23"/>
        </w:numPr>
        <w:shd w:val="clear" w:color="auto" w:fill="FFFFFF"/>
        <w:spacing w:after="0" w:line="0" w:lineRule="atLeast"/>
        <w:ind w:left="1134" w:hanging="283"/>
        <w:jc w:val="both"/>
        <w:rPr>
          <w:rFonts w:ascii="Calibri" w:eastAsia="Times New Roman" w:hAnsi="Calibri" w:cs="Times New Roman"/>
          <w:b/>
          <w:bCs/>
          <w:color w:val="000000" w:themeColor="text1"/>
          <w:sz w:val="20"/>
          <w:szCs w:val="20"/>
          <w:lang w:eastAsia="tr-TR"/>
        </w:rPr>
      </w:pPr>
      <w:r w:rsidRPr="003E5D85">
        <w:rPr>
          <w:rFonts w:ascii="Calibri" w:eastAsia="Times New Roman" w:hAnsi="Calibri" w:cs="Times New Roman"/>
          <w:bCs/>
          <w:color w:val="000000" w:themeColor="text1"/>
          <w:sz w:val="20"/>
          <w:szCs w:val="20"/>
          <w:lang w:eastAsia="tr-TR"/>
        </w:rPr>
        <w:t>Bu aşamadan sonra hayvan küpe numarasının solunda yer alan “</w:t>
      </w:r>
      <w:r w:rsidRPr="003E5D85">
        <w:rPr>
          <w:rFonts w:ascii="Calibri" w:eastAsia="Times New Roman" w:hAnsi="Calibri" w:cs="Times New Roman"/>
          <w:b/>
          <w:bCs/>
          <w:color w:val="000000" w:themeColor="text1"/>
          <w:sz w:val="20"/>
          <w:szCs w:val="20"/>
          <w:lang w:eastAsia="tr-TR"/>
        </w:rPr>
        <w:t>tik”</w:t>
      </w:r>
      <w:r w:rsidRPr="003E5D85">
        <w:rPr>
          <w:rFonts w:ascii="Calibri" w:eastAsia="Times New Roman" w:hAnsi="Calibri" w:cs="Times New Roman"/>
          <w:bCs/>
          <w:color w:val="000000" w:themeColor="text1"/>
          <w:sz w:val="20"/>
          <w:szCs w:val="20"/>
          <w:lang w:eastAsia="tr-TR"/>
        </w:rPr>
        <w:t xml:space="preserve"> işareti tıklanarak kayıt işlemi tamamlanmalıdır.</w:t>
      </w:r>
    </w:p>
    <w:p w:rsidR="00CE6376" w:rsidRPr="003E5D85" w:rsidRDefault="00CE6376" w:rsidP="00BF7D0C">
      <w:pPr>
        <w:pStyle w:val="ListeParagraf"/>
        <w:numPr>
          <w:ilvl w:val="0"/>
          <w:numId w:val="23"/>
        </w:numPr>
        <w:shd w:val="clear" w:color="auto" w:fill="FFFFFF"/>
        <w:spacing w:after="0" w:line="0" w:lineRule="atLeast"/>
        <w:ind w:left="1134" w:hanging="283"/>
        <w:jc w:val="both"/>
        <w:rPr>
          <w:rFonts w:ascii="Calibri" w:eastAsia="Times New Roman" w:hAnsi="Calibri" w:cs="Times New Roman"/>
          <w:b/>
          <w:bCs/>
          <w:color w:val="000000" w:themeColor="text1"/>
          <w:sz w:val="20"/>
          <w:szCs w:val="20"/>
          <w:lang w:eastAsia="tr-TR"/>
        </w:rPr>
      </w:pPr>
      <w:r w:rsidRPr="003E5D85">
        <w:rPr>
          <w:rFonts w:ascii="Calibri" w:eastAsia="Times New Roman" w:hAnsi="Calibri" w:cs="Times New Roman"/>
          <w:bCs/>
          <w:color w:val="000000" w:themeColor="text1"/>
          <w:sz w:val="20"/>
          <w:szCs w:val="20"/>
          <w:lang w:eastAsia="tr-TR"/>
        </w:rPr>
        <w:t xml:space="preserve">Hayvan eklendikten sonra ekrandaki Hayvan Sahibi ve İşletme Bilgilerinin </w:t>
      </w:r>
      <w:r w:rsidR="00C17A85">
        <w:rPr>
          <w:rFonts w:ascii="Calibri" w:eastAsia="Times New Roman" w:hAnsi="Calibri" w:cs="Times New Roman"/>
          <w:bCs/>
          <w:sz w:val="20"/>
          <w:szCs w:val="20"/>
          <w:lang w:eastAsia="tr-TR"/>
        </w:rPr>
        <w:t>v</w:t>
      </w:r>
      <w:r w:rsidR="00C17A85"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 xml:space="preserve">biyolojik ürün uygulama belgesi </w:t>
      </w:r>
      <w:r>
        <w:rPr>
          <w:rFonts w:ascii="Calibri" w:eastAsia="Times New Roman" w:hAnsi="Calibri" w:cs="Times New Roman"/>
          <w:bCs/>
          <w:sz w:val="20"/>
          <w:szCs w:val="20"/>
          <w:lang w:eastAsia="tr-TR"/>
        </w:rPr>
        <w:t xml:space="preserve">(E-Makbuz) </w:t>
      </w:r>
      <w:r w:rsidRPr="003E5D85">
        <w:rPr>
          <w:rFonts w:ascii="Calibri" w:eastAsia="Times New Roman" w:hAnsi="Calibri" w:cs="Times New Roman"/>
          <w:bCs/>
          <w:color w:val="000000" w:themeColor="text1"/>
          <w:sz w:val="20"/>
          <w:szCs w:val="20"/>
          <w:lang w:eastAsia="tr-TR"/>
        </w:rPr>
        <w:t xml:space="preserve">üzerinde yer alması gereken hayvan sahibi bilgisi ile uyumlu olup olmadığı kontrol edilmelidir. </w:t>
      </w:r>
    </w:p>
    <w:p w:rsidR="00CE6376" w:rsidRPr="003E5D85" w:rsidRDefault="00CE6376" w:rsidP="00BF7D0C">
      <w:pPr>
        <w:pStyle w:val="ListeParagraf"/>
        <w:numPr>
          <w:ilvl w:val="0"/>
          <w:numId w:val="23"/>
        </w:numPr>
        <w:shd w:val="clear" w:color="auto" w:fill="FFFFFF"/>
        <w:spacing w:after="0" w:line="0" w:lineRule="atLeast"/>
        <w:ind w:left="1134" w:hanging="283"/>
        <w:jc w:val="both"/>
        <w:rPr>
          <w:rFonts w:ascii="Calibri" w:eastAsia="Times New Roman" w:hAnsi="Calibri" w:cs="Times New Roman"/>
          <w:b/>
          <w:bCs/>
          <w:color w:val="000000" w:themeColor="text1"/>
          <w:sz w:val="20"/>
          <w:szCs w:val="20"/>
          <w:lang w:eastAsia="tr-TR"/>
        </w:rPr>
      </w:pPr>
      <w:r w:rsidRPr="003E5D85">
        <w:rPr>
          <w:rFonts w:ascii="Calibri" w:eastAsia="Times New Roman" w:hAnsi="Calibri" w:cs="Times New Roman"/>
          <w:bCs/>
          <w:color w:val="000000" w:themeColor="text1"/>
          <w:sz w:val="20"/>
          <w:szCs w:val="20"/>
          <w:lang w:eastAsia="tr-TR"/>
        </w:rPr>
        <w:t xml:space="preserve">İşletme sahibi bilgisinin </w:t>
      </w:r>
      <w:r w:rsidR="00C17A85">
        <w:rPr>
          <w:rFonts w:ascii="Calibri" w:eastAsia="Times New Roman" w:hAnsi="Calibri" w:cs="Times New Roman"/>
          <w:bCs/>
          <w:sz w:val="20"/>
          <w:szCs w:val="20"/>
          <w:lang w:eastAsia="tr-TR"/>
        </w:rPr>
        <w:t>v</w:t>
      </w:r>
      <w:r w:rsidR="00C17A85"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 xml:space="preserve">biyolojik ürün uygulama belgesi </w:t>
      </w:r>
      <w:r>
        <w:rPr>
          <w:rFonts w:ascii="Calibri" w:eastAsia="Times New Roman" w:hAnsi="Calibri" w:cs="Times New Roman"/>
          <w:bCs/>
          <w:sz w:val="20"/>
          <w:szCs w:val="20"/>
          <w:lang w:eastAsia="tr-TR"/>
        </w:rPr>
        <w:t xml:space="preserve">(E-Makbuz) </w:t>
      </w:r>
      <w:r w:rsidRPr="003E5D85">
        <w:rPr>
          <w:rFonts w:ascii="Calibri" w:eastAsia="Times New Roman" w:hAnsi="Calibri" w:cs="Times New Roman"/>
          <w:bCs/>
          <w:color w:val="000000" w:themeColor="text1"/>
          <w:sz w:val="20"/>
          <w:szCs w:val="20"/>
          <w:lang w:eastAsia="tr-TR"/>
        </w:rPr>
        <w:t xml:space="preserve">düzenlenen hayvan sahibi bilgisinden farklı olması durumunda yine ekrandaki </w:t>
      </w:r>
      <w:r w:rsidRPr="003E5D85">
        <w:rPr>
          <w:rFonts w:ascii="Calibri" w:eastAsia="Times New Roman" w:hAnsi="Calibri" w:cs="Times New Roman"/>
          <w:b/>
          <w:bCs/>
          <w:color w:val="000000" w:themeColor="text1"/>
          <w:sz w:val="20"/>
          <w:szCs w:val="20"/>
          <w:lang w:eastAsia="tr-TR"/>
        </w:rPr>
        <w:t>“</w:t>
      </w:r>
      <w:r w:rsidRPr="003E5D85">
        <w:rPr>
          <w:rFonts w:ascii="Calibri" w:eastAsia="Times New Roman" w:hAnsi="Calibri" w:cs="Times New Roman"/>
          <w:b/>
          <w:bCs/>
          <w:color w:val="000000" w:themeColor="text1"/>
          <w:sz w:val="20"/>
          <w:szCs w:val="20"/>
          <w:u w:val="single"/>
          <w:lang w:eastAsia="tr-TR"/>
        </w:rPr>
        <w:t>İşletme Ara”</w:t>
      </w:r>
      <w:r w:rsidRPr="003E5D85">
        <w:rPr>
          <w:rFonts w:ascii="Calibri" w:eastAsia="Times New Roman" w:hAnsi="Calibri" w:cs="Times New Roman"/>
          <w:bCs/>
          <w:color w:val="000000" w:themeColor="text1"/>
          <w:sz w:val="20"/>
          <w:szCs w:val="20"/>
          <w:lang w:eastAsia="tr-TR"/>
        </w:rPr>
        <w:t xml:space="preserve"> butonuna tıklanarak TÜRKVET veri tabanına bağlanılmalı, açılan yeni pencerede </w:t>
      </w:r>
      <w:r w:rsidRPr="003E5D85">
        <w:rPr>
          <w:rFonts w:ascii="Calibri" w:eastAsia="Times New Roman" w:hAnsi="Calibri" w:cs="Times New Roman"/>
          <w:b/>
          <w:bCs/>
          <w:color w:val="000000" w:themeColor="text1"/>
          <w:sz w:val="20"/>
          <w:szCs w:val="20"/>
          <w:lang w:eastAsia="tr-TR"/>
        </w:rPr>
        <w:t>İşletme Ara</w:t>
      </w:r>
      <w:r w:rsidRPr="003E5D85">
        <w:rPr>
          <w:rFonts w:ascii="Calibri" w:eastAsia="Times New Roman" w:hAnsi="Calibri" w:cs="Times New Roman"/>
          <w:bCs/>
          <w:color w:val="000000" w:themeColor="text1"/>
          <w:sz w:val="20"/>
          <w:szCs w:val="20"/>
          <w:lang w:eastAsia="tr-TR"/>
        </w:rPr>
        <w:t xml:space="preserve"> butonuna tıklanarak </w:t>
      </w:r>
      <w:r w:rsidR="00C17A85">
        <w:rPr>
          <w:rFonts w:ascii="Calibri" w:eastAsia="Times New Roman" w:hAnsi="Calibri" w:cs="Times New Roman"/>
          <w:bCs/>
          <w:sz w:val="20"/>
          <w:szCs w:val="20"/>
          <w:lang w:eastAsia="tr-TR"/>
        </w:rPr>
        <w:t>v</w:t>
      </w:r>
      <w:r w:rsidR="00C17A85"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 xml:space="preserve">biyolojik ürün uygulama belgesi </w:t>
      </w:r>
      <w:r>
        <w:rPr>
          <w:rFonts w:ascii="Calibri" w:eastAsia="Times New Roman" w:hAnsi="Calibri" w:cs="Times New Roman"/>
          <w:bCs/>
          <w:sz w:val="20"/>
          <w:szCs w:val="20"/>
          <w:lang w:eastAsia="tr-TR"/>
        </w:rPr>
        <w:t xml:space="preserve">(E-Makbuz) </w:t>
      </w:r>
      <w:r w:rsidRPr="003E5D85">
        <w:rPr>
          <w:rFonts w:ascii="Calibri" w:eastAsia="Times New Roman" w:hAnsi="Calibri" w:cs="Times New Roman"/>
          <w:bCs/>
          <w:color w:val="000000" w:themeColor="text1"/>
          <w:sz w:val="20"/>
          <w:szCs w:val="20"/>
          <w:lang w:eastAsia="tr-TR"/>
        </w:rPr>
        <w:t>üzerinde</w:t>
      </w:r>
      <w:r>
        <w:rPr>
          <w:rFonts w:ascii="Calibri" w:eastAsia="Times New Roman" w:hAnsi="Calibri" w:cs="Times New Roman"/>
          <w:bCs/>
          <w:color w:val="000000" w:themeColor="text1"/>
          <w:sz w:val="20"/>
          <w:szCs w:val="20"/>
          <w:lang w:eastAsia="tr-TR"/>
        </w:rPr>
        <w:t xml:space="preserve"> </w:t>
      </w:r>
      <w:r w:rsidR="00C17A85">
        <w:rPr>
          <w:rFonts w:ascii="Calibri" w:eastAsia="Times New Roman" w:hAnsi="Calibri" w:cs="Times New Roman"/>
          <w:bCs/>
          <w:color w:val="000000" w:themeColor="text1"/>
          <w:sz w:val="20"/>
          <w:szCs w:val="20"/>
          <w:lang w:eastAsia="tr-TR"/>
        </w:rPr>
        <w:t>istenen işletme seçilmeli ve</w:t>
      </w:r>
      <w:r w:rsidRPr="003E5D85">
        <w:rPr>
          <w:rFonts w:ascii="Calibri" w:eastAsia="Times New Roman" w:hAnsi="Calibri" w:cs="Times New Roman"/>
          <w:bCs/>
          <w:color w:val="000000" w:themeColor="text1"/>
          <w:sz w:val="20"/>
          <w:szCs w:val="20"/>
          <w:lang w:eastAsia="tr-TR"/>
        </w:rPr>
        <w:t xml:space="preserve"> </w:t>
      </w:r>
      <w:r w:rsidRPr="003E5D85">
        <w:rPr>
          <w:rFonts w:ascii="Calibri" w:eastAsia="Times New Roman" w:hAnsi="Calibri" w:cs="Times New Roman"/>
          <w:b/>
          <w:bCs/>
          <w:color w:val="000000" w:themeColor="text1"/>
          <w:sz w:val="20"/>
          <w:szCs w:val="20"/>
          <w:lang w:eastAsia="tr-TR"/>
        </w:rPr>
        <w:t>Transfer Et</w:t>
      </w:r>
      <w:r w:rsidRPr="003E5D85">
        <w:rPr>
          <w:rFonts w:ascii="Calibri" w:eastAsia="Times New Roman" w:hAnsi="Calibri" w:cs="Times New Roman"/>
          <w:bCs/>
          <w:color w:val="000000" w:themeColor="text1"/>
          <w:sz w:val="20"/>
          <w:szCs w:val="20"/>
          <w:lang w:eastAsia="tr-TR"/>
        </w:rPr>
        <w:t xml:space="preserve"> butonuna basılarak ilgili bölüme aktarılması sağlanmalıdır.</w:t>
      </w:r>
    </w:p>
    <w:p w:rsidR="00CE6376" w:rsidRPr="003E5D85" w:rsidRDefault="00CE6376" w:rsidP="00BF7D0C">
      <w:pPr>
        <w:pStyle w:val="ListeParagraf"/>
        <w:numPr>
          <w:ilvl w:val="0"/>
          <w:numId w:val="23"/>
        </w:numPr>
        <w:shd w:val="clear" w:color="auto" w:fill="FFFFFF"/>
        <w:spacing w:after="0" w:line="0" w:lineRule="atLeast"/>
        <w:ind w:left="1134" w:hanging="283"/>
        <w:jc w:val="both"/>
        <w:rPr>
          <w:rFonts w:ascii="Calibri" w:eastAsia="Times New Roman" w:hAnsi="Calibri" w:cs="Times New Roman"/>
          <w:b/>
          <w:bCs/>
          <w:color w:val="000000" w:themeColor="text1"/>
          <w:sz w:val="20"/>
          <w:szCs w:val="20"/>
          <w:lang w:eastAsia="tr-TR"/>
        </w:rPr>
      </w:pPr>
      <w:r w:rsidRPr="003E5D85">
        <w:rPr>
          <w:rFonts w:ascii="Calibri" w:eastAsia="Times New Roman" w:hAnsi="Calibri" w:cs="Times New Roman"/>
          <w:bCs/>
          <w:color w:val="000000" w:themeColor="text1"/>
          <w:sz w:val="20"/>
          <w:szCs w:val="20"/>
          <w:lang w:eastAsia="tr-TR"/>
        </w:rPr>
        <w:t xml:space="preserve">Yeni hayvan ekleme işlemlerinde aynı yol takip edilerek ikinci ya da diğer hayvanlar eklenmeli ve </w:t>
      </w:r>
      <w:r w:rsidR="00C17A85">
        <w:rPr>
          <w:rFonts w:ascii="Calibri" w:eastAsia="Times New Roman" w:hAnsi="Calibri" w:cs="Times New Roman"/>
          <w:bCs/>
          <w:sz w:val="20"/>
          <w:szCs w:val="20"/>
          <w:lang w:eastAsia="tr-TR"/>
        </w:rPr>
        <w:t>v</w:t>
      </w:r>
      <w:r w:rsidR="00C17A85"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biyolojik ürün uygulama belgesinde</w:t>
      </w:r>
      <w:r>
        <w:rPr>
          <w:rFonts w:ascii="Calibri" w:eastAsia="Times New Roman" w:hAnsi="Calibri" w:cs="Times New Roman"/>
          <w:bCs/>
          <w:sz w:val="20"/>
          <w:szCs w:val="20"/>
          <w:lang w:eastAsia="tr-TR"/>
        </w:rPr>
        <w:t xml:space="preserve"> (E-Makbuz) </w:t>
      </w:r>
      <w:r w:rsidRPr="003E5D85">
        <w:rPr>
          <w:rFonts w:ascii="Calibri" w:eastAsia="Times New Roman" w:hAnsi="Calibri" w:cs="Times New Roman"/>
          <w:bCs/>
          <w:color w:val="000000" w:themeColor="text1"/>
          <w:sz w:val="20"/>
          <w:szCs w:val="20"/>
          <w:lang w:eastAsia="tr-TR"/>
        </w:rPr>
        <w:t>yer alması istenilen hayvan sahibi ve işletme bilgisi aktarılmalıdır.</w:t>
      </w:r>
    </w:p>
    <w:p w:rsidR="00CE6376" w:rsidRPr="002B3138" w:rsidRDefault="00CE6376" w:rsidP="00BF7D0C">
      <w:pPr>
        <w:shd w:val="clear" w:color="auto" w:fill="FFFFFF"/>
        <w:spacing w:after="0" w:line="0" w:lineRule="atLeast"/>
        <w:jc w:val="both"/>
        <w:rPr>
          <w:rFonts w:ascii="Calibri" w:eastAsia="Times New Roman" w:hAnsi="Calibri" w:cs="Times New Roman"/>
          <w:bCs/>
          <w:color w:val="1E5E70" w:themeColor="accent5" w:themeShade="80"/>
          <w:sz w:val="16"/>
          <w:szCs w:val="16"/>
          <w:lang w:eastAsia="tr-TR"/>
        </w:rPr>
      </w:pPr>
    </w:p>
    <w:p w:rsidR="00CE6376" w:rsidRPr="00DE4FDB" w:rsidRDefault="00CE6376" w:rsidP="00BF7D0C">
      <w:pPr>
        <w:pStyle w:val="ListeParagraf"/>
        <w:numPr>
          <w:ilvl w:val="0"/>
          <w:numId w:val="24"/>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u w:val="single"/>
          <w:lang w:eastAsia="tr-TR"/>
        </w:rPr>
      </w:pPr>
      <w:r w:rsidRPr="00DE4FDB">
        <w:rPr>
          <w:rFonts w:ascii="Calibri" w:eastAsia="Times New Roman" w:hAnsi="Calibri" w:cs="Times New Roman"/>
          <w:b/>
          <w:bCs/>
          <w:color w:val="33473C" w:themeColor="text2" w:themeShade="BF"/>
          <w:sz w:val="20"/>
          <w:szCs w:val="20"/>
          <w:u w:val="single"/>
          <w:lang w:eastAsia="tr-TR"/>
        </w:rPr>
        <w:t>Toplu Hayvan Ekle</w:t>
      </w:r>
    </w:p>
    <w:p w:rsidR="00CE6376" w:rsidRPr="00223BB9" w:rsidRDefault="00CE6376" w:rsidP="00BF7D0C">
      <w:pPr>
        <w:pStyle w:val="ListeParagraf"/>
        <w:shd w:val="clear" w:color="auto" w:fill="FFFFFF"/>
        <w:spacing w:after="0" w:line="0" w:lineRule="atLeast"/>
        <w:ind w:left="1418"/>
        <w:jc w:val="both"/>
        <w:rPr>
          <w:rFonts w:ascii="Calibri" w:eastAsia="Times New Roman" w:hAnsi="Calibri" w:cs="Times New Roman"/>
          <w:b/>
          <w:bCs/>
          <w:sz w:val="16"/>
          <w:szCs w:val="16"/>
          <w:lang w:eastAsia="tr-TR"/>
        </w:rPr>
      </w:pPr>
    </w:p>
    <w:p w:rsidR="00CE6376" w:rsidRPr="009107E0" w:rsidRDefault="00CE6376" w:rsidP="00BF7D0C">
      <w:pPr>
        <w:pStyle w:val="ListeParagraf"/>
        <w:numPr>
          <w:ilvl w:val="0"/>
          <w:numId w:val="27"/>
        </w:numPr>
        <w:shd w:val="clear" w:color="auto" w:fill="FFFFFF"/>
        <w:spacing w:after="0" w:line="0" w:lineRule="atLeast"/>
        <w:ind w:left="1134" w:hanging="283"/>
        <w:jc w:val="both"/>
        <w:rPr>
          <w:rFonts w:ascii="Calibri" w:eastAsia="Times New Roman" w:hAnsi="Calibri" w:cs="Times New Roman"/>
          <w:b/>
          <w:bCs/>
          <w:sz w:val="20"/>
          <w:szCs w:val="20"/>
          <w:lang w:eastAsia="tr-TR"/>
        </w:rPr>
      </w:pPr>
      <w:r w:rsidRPr="00422A83">
        <w:rPr>
          <w:rFonts w:ascii="Calibri" w:eastAsia="Times New Roman" w:hAnsi="Calibri" w:cs="Times New Roman"/>
          <w:bCs/>
          <w:sz w:val="20"/>
          <w:szCs w:val="20"/>
          <w:lang w:eastAsia="tr-TR"/>
        </w:rPr>
        <w:t>Butona basıldığında</w:t>
      </w:r>
      <w:r>
        <w:rPr>
          <w:rFonts w:ascii="Calibri" w:eastAsia="Times New Roman" w:hAnsi="Calibri" w:cs="Times New Roman"/>
          <w:bCs/>
          <w:sz w:val="20"/>
          <w:szCs w:val="20"/>
          <w:lang w:eastAsia="tr-TR"/>
        </w:rPr>
        <w:t xml:space="preserve"> </w:t>
      </w:r>
      <w:r w:rsidRPr="00422A83">
        <w:rPr>
          <w:rFonts w:ascii="Calibri" w:eastAsia="Times New Roman" w:hAnsi="Calibri" w:cs="Times New Roman"/>
          <w:bCs/>
          <w:sz w:val="20"/>
          <w:szCs w:val="20"/>
          <w:lang w:eastAsia="tr-TR"/>
        </w:rPr>
        <w:t>açılan yeni pencerede</w:t>
      </w:r>
      <w:r>
        <w:rPr>
          <w:rFonts w:ascii="Calibri" w:eastAsia="Times New Roman" w:hAnsi="Calibri" w:cs="Times New Roman"/>
          <w:bCs/>
          <w:sz w:val="20"/>
          <w:szCs w:val="20"/>
          <w:lang w:eastAsia="tr-TR"/>
        </w:rPr>
        <w:t xml:space="preserve">n </w:t>
      </w:r>
      <w:r w:rsidR="00C17A85">
        <w:rPr>
          <w:rFonts w:ascii="Calibri" w:eastAsia="Times New Roman" w:hAnsi="Calibri" w:cs="Times New Roman"/>
          <w:bCs/>
          <w:sz w:val="20"/>
          <w:szCs w:val="20"/>
          <w:lang w:eastAsia="tr-TR"/>
        </w:rPr>
        <w:t>v</w:t>
      </w:r>
      <w:r w:rsidR="00C17A85"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biyolojik ürün uygulama belgesi</w:t>
      </w:r>
      <w:r>
        <w:rPr>
          <w:rFonts w:ascii="Calibri" w:eastAsia="Times New Roman" w:hAnsi="Calibri" w:cs="Times New Roman"/>
          <w:bCs/>
          <w:sz w:val="20"/>
          <w:szCs w:val="20"/>
          <w:lang w:eastAsia="tr-TR"/>
        </w:rPr>
        <w:t xml:space="preserve"> (E-Makbuz) düzenlenecek hayvancılık işletmesi seçilmelidir.</w:t>
      </w:r>
    </w:p>
    <w:p w:rsidR="00CE6376" w:rsidRPr="00A517BE" w:rsidRDefault="00CE6376" w:rsidP="00A517BE">
      <w:pPr>
        <w:shd w:val="clear" w:color="auto" w:fill="FFFFFF"/>
        <w:spacing w:after="0" w:line="0" w:lineRule="atLeast"/>
        <w:jc w:val="both"/>
        <w:rPr>
          <w:rFonts w:ascii="Calibri" w:eastAsia="Times New Roman" w:hAnsi="Calibri" w:cs="Times New Roman"/>
          <w:bCs/>
          <w:color w:val="056E9F" w:themeColor="accent6" w:themeShade="80"/>
          <w:sz w:val="20"/>
          <w:szCs w:val="20"/>
          <w:lang w:eastAsia="tr-TR"/>
        </w:rPr>
      </w:pPr>
    </w:p>
    <w:p w:rsidR="00CE6376" w:rsidRPr="0016365A" w:rsidRDefault="00CE6376" w:rsidP="00BF7D0C">
      <w:pPr>
        <w:pStyle w:val="ListeParagraf"/>
        <w:shd w:val="clear" w:color="auto" w:fill="FFFFFF"/>
        <w:spacing w:after="0" w:line="0" w:lineRule="atLeast"/>
        <w:ind w:left="1134"/>
        <w:jc w:val="both"/>
        <w:rPr>
          <w:rFonts w:ascii="Calibri" w:eastAsia="Times New Roman" w:hAnsi="Calibri" w:cs="Times New Roman"/>
          <w:b/>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(Veteriner hekim bu alanda faaliyet alanı içerisindeki işletmeleri Veteriner Biyolojik Ürün Takip Sistemindeki (ATS) faaliyetine tanımlı yetkisi çerçevesinde İl, İlçe, Köy ya da işletme düzeyinde arayabilecek ve yetkili olduğu işletme/hayvanlara Veteriner Biyolojik Ürün Uygulama Belgesi (E-Makbuz) düzenleyebilecektir.)</w:t>
      </w:r>
    </w:p>
    <w:p w:rsidR="00CE6376" w:rsidRPr="005A430D" w:rsidRDefault="00CE6376" w:rsidP="00BF7D0C">
      <w:pPr>
        <w:shd w:val="clear" w:color="auto" w:fill="FFFFFF"/>
        <w:spacing w:after="0" w:line="0" w:lineRule="atLeast"/>
        <w:jc w:val="both"/>
        <w:rPr>
          <w:rFonts w:ascii="Calibri" w:eastAsia="Times New Roman" w:hAnsi="Calibri" w:cs="Times New Roman"/>
          <w:b/>
          <w:bCs/>
          <w:sz w:val="16"/>
          <w:szCs w:val="16"/>
          <w:lang w:eastAsia="tr-TR"/>
        </w:rPr>
      </w:pPr>
    </w:p>
    <w:p w:rsidR="00CE6376" w:rsidRPr="003E5D85" w:rsidRDefault="00C17A85" w:rsidP="00BF7D0C">
      <w:pPr>
        <w:pStyle w:val="ListeParagraf"/>
        <w:numPr>
          <w:ilvl w:val="0"/>
          <w:numId w:val="27"/>
        </w:numPr>
        <w:shd w:val="clear" w:color="auto" w:fill="FFFFFF"/>
        <w:spacing w:after="0" w:line="0" w:lineRule="atLeast"/>
        <w:ind w:left="1134" w:hanging="283"/>
        <w:jc w:val="both"/>
        <w:rPr>
          <w:rFonts w:ascii="Calibri" w:eastAsia="Times New Roman" w:hAnsi="Calibri" w:cs="Times New Roman"/>
          <w:b/>
          <w:bCs/>
          <w:color w:val="000000" w:themeColor="text1"/>
          <w:sz w:val="20"/>
          <w:szCs w:val="20"/>
          <w:lang w:eastAsia="tr-TR"/>
        </w:rPr>
      </w:pPr>
      <w:r>
        <w:rPr>
          <w:rFonts w:ascii="Calibri" w:eastAsia="Times New Roman" w:hAnsi="Calibri" w:cs="Times New Roman"/>
          <w:bCs/>
          <w:color w:val="000000" w:themeColor="text1"/>
          <w:sz w:val="20"/>
          <w:szCs w:val="20"/>
          <w:lang w:eastAsia="tr-TR"/>
        </w:rPr>
        <w:t>H</w:t>
      </w:r>
      <w:r w:rsidR="00CE6376" w:rsidRPr="003E5D85">
        <w:rPr>
          <w:rFonts w:ascii="Calibri" w:eastAsia="Times New Roman" w:hAnsi="Calibri" w:cs="Times New Roman"/>
          <w:bCs/>
          <w:color w:val="000000" w:themeColor="text1"/>
          <w:sz w:val="20"/>
          <w:szCs w:val="20"/>
          <w:lang w:eastAsia="tr-TR"/>
        </w:rPr>
        <w:t>ayvan seçimi yapıldıktan sonra ekranın altındaki “</w:t>
      </w:r>
      <w:r w:rsidR="00CE6376" w:rsidRPr="003E5D85">
        <w:rPr>
          <w:rFonts w:ascii="Calibri" w:eastAsia="Times New Roman" w:hAnsi="Calibri" w:cs="Times New Roman"/>
          <w:b/>
          <w:bCs/>
          <w:color w:val="000000" w:themeColor="text1"/>
          <w:sz w:val="20"/>
          <w:szCs w:val="20"/>
          <w:lang w:eastAsia="tr-TR"/>
        </w:rPr>
        <w:t>Transfer Et”</w:t>
      </w:r>
      <w:r w:rsidR="00CE6376" w:rsidRPr="003E5D85">
        <w:rPr>
          <w:rFonts w:ascii="Calibri" w:eastAsia="Times New Roman" w:hAnsi="Calibri" w:cs="Times New Roman"/>
          <w:bCs/>
          <w:color w:val="000000" w:themeColor="text1"/>
          <w:sz w:val="20"/>
          <w:szCs w:val="20"/>
          <w:lang w:eastAsia="tr-TR"/>
        </w:rPr>
        <w:t xml:space="preserve"> butonuna basılarak seçili hayvan/ların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belgesinin </w:t>
      </w:r>
      <w:r w:rsidR="00CE6376">
        <w:rPr>
          <w:rFonts w:ascii="Calibri" w:eastAsia="Times New Roman" w:hAnsi="Calibri" w:cs="Times New Roman"/>
          <w:bCs/>
          <w:sz w:val="20"/>
          <w:szCs w:val="20"/>
          <w:lang w:eastAsia="tr-TR"/>
        </w:rPr>
        <w:t xml:space="preserve">(E-Makbuz) </w:t>
      </w:r>
      <w:r w:rsidR="00CE6376" w:rsidRPr="003E5D85">
        <w:rPr>
          <w:rFonts w:ascii="Calibri" w:eastAsia="Times New Roman" w:hAnsi="Calibri" w:cs="Times New Roman"/>
          <w:bCs/>
          <w:color w:val="000000" w:themeColor="text1"/>
          <w:sz w:val="20"/>
          <w:szCs w:val="20"/>
          <w:lang w:eastAsia="tr-TR"/>
        </w:rPr>
        <w:t xml:space="preserve">ilgili bölümüne aktarılması sağlanmalıdır. </w:t>
      </w:r>
    </w:p>
    <w:p w:rsidR="00CE6376" w:rsidRPr="003E5D85" w:rsidRDefault="00CE6376" w:rsidP="00BF7D0C">
      <w:pPr>
        <w:pStyle w:val="ListeParagraf"/>
        <w:numPr>
          <w:ilvl w:val="0"/>
          <w:numId w:val="27"/>
        </w:numPr>
        <w:shd w:val="clear" w:color="auto" w:fill="FFFFFF"/>
        <w:spacing w:after="0" w:line="0" w:lineRule="atLeast"/>
        <w:ind w:left="1134" w:hanging="283"/>
        <w:jc w:val="both"/>
        <w:rPr>
          <w:rFonts w:ascii="Calibri" w:eastAsia="Times New Roman" w:hAnsi="Calibri" w:cs="Times New Roman"/>
          <w:b/>
          <w:bCs/>
          <w:color w:val="000000" w:themeColor="text1"/>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 xml:space="preserve">biyolojik ürün uygulama belgesi </w:t>
      </w:r>
      <w:r>
        <w:rPr>
          <w:rFonts w:ascii="Calibri" w:eastAsia="Times New Roman" w:hAnsi="Calibri" w:cs="Times New Roman"/>
          <w:bCs/>
          <w:sz w:val="20"/>
          <w:szCs w:val="20"/>
          <w:lang w:eastAsia="tr-TR"/>
        </w:rPr>
        <w:t xml:space="preserve">(E-Makbuz) </w:t>
      </w:r>
      <w:r w:rsidRPr="003E5D85">
        <w:rPr>
          <w:rFonts w:ascii="Calibri" w:eastAsia="Times New Roman" w:hAnsi="Calibri" w:cs="Times New Roman"/>
          <w:bCs/>
          <w:color w:val="000000" w:themeColor="text1"/>
          <w:sz w:val="20"/>
          <w:szCs w:val="20"/>
          <w:lang w:eastAsia="tr-TR"/>
        </w:rPr>
        <w:t xml:space="preserve">düzenlenmek istenen hayvanlar eklendikten sonra ekrana aktarılan hayvan sahibi ve işletme bilgisinin </w:t>
      </w:r>
      <w:r w:rsidR="00C17A85">
        <w:rPr>
          <w:rFonts w:ascii="Calibri" w:eastAsia="Times New Roman" w:hAnsi="Calibri" w:cs="Times New Roman"/>
          <w:bCs/>
          <w:sz w:val="20"/>
          <w:szCs w:val="20"/>
          <w:lang w:eastAsia="tr-TR"/>
        </w:rPr>
        <w:t>v</w:t>
      </w:r>
      <w:r w:rsidR="00C17A85"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 xml:space="preserve">biyolojik ürün uygulama belgesi </w:t>
      </w:r>
      <w:r>
        <w:rPr>
          <w:rFonts w:ascii="Calibri" w:eastAsia="Times New Roman" w:hAnsi="Calibri" w:cs="Times New Roman"/>
          <w:bCs/>
          <w:sz w:val="20"/>
          <w:szCs w:val="20"/>
          <w:lang w:eastAsia="tr-TR"/>
        </w:rPr>
        <w:t xml:space="preserve">(E-Makbuz) </w:t>
      </w:r>
      <w:r w:rsidRPr="003E5D85">
        <w:rPr>
          <w:rFonts w:ascii="Calibri" w:eastAsia="Times New Roman" w:hAnsi="Calibri" w:cs="Times New Roman"/>
          <w:bCs/>
          <w:color w:val="000000" w:themeColor="text1"/>
          <w:sz w:val="20"/>
          <w:szCs w:val="20"/>
          <w:lang w:eastAsia="tr-TR"/>
        </w:rPr>
        <w:t xml:space="preserve">düzenlenecek hayvan sahibi bilgileri ile uyumlu olup olmadığı kontrol edilmelidir.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 xml:space="preserve">biyolojik ürün uygulama belgesinde </w:t>
      </w:r>
      <w:r>
        <w:rPr>
          <w:rFonts w:ascii="Calibri" w:eastAsia="Times New Roman" w:hAnsi="Calibri" w:cs="Times New Roman"/>
          <w:bCs/>
          <w:sz w:val="20"/>
          <w:szCs w:val="20"/>
          <w:lang w:eastAsia="tr-TR"/>
        </w:rPr>
        <w:t xml:space="preserve">(E-Makbuz) </w:t>
      </w:r>
      <w:r w:rsidRPr="003E5D85">
        <w:rPr>
          <w:rFonts w:ascii="Calibri" w:eastAsia="Times New Roman" w:hAnsi="Calibri" w:cs="Times New Roman"/>
          <w:bCs/>
          <w:color w:val="000000" w:themeColor="text1"/>
          <w:sz w:val="20"/>
          <w:szCs w:val="20"/>
          <w:lang w:eastAsia="tr-TR"/>
        </w:rPr>
        <w:t xml:space="preserve">yer alması istenen bilgilerin farklı olası </w:t>
      </w:r>
      <w:r w:rsidRPr="003E5D85">
        <w:rPr>
          <w:rFonts w:ascii="Calibri" w:eastAsia="Times New Roman" w:hAnsi="Calibri" w:cs="Times New Roman"/>
          <w:bCs/>
          <w:color w:val="000000" w:themeColor="text1"/>
          <w:sz w:val="20"/>
          <w:szCs w:val="20"/>
          <w:lang w:eastAsia="tr-TR"/>
        </w:rPr>
        <w:lastRenderedPageBreak/>
        <w:t>durumunda</w:t>
      </w:r>
      <w:r>
        <w:rPr>
          <w:rFonts w:ascii="Calibri" w:eastAsia="Times New Roman" w:hAnsi="Calibri" w:cs="Times New Roman"/>
          <w:bCs/>
          <w:color w:val="000000" w:themeColor="text1"/>
          <w:sz w:val="20"/>
          <w:szCs w:val="20"/>
          <w:lang w:eastAsia="tr-TR"/>
        </w:rPr>
        <w:t>,</w:t>
      </w:r>
      <w:r w:rsidRPr="003E5D85">
        <w:rPr>
          <w:rFonts w:ascii="Calibri" w:eastAsia="Times New Roman" w:hAnsi="Calibri" w:cs="Times New Roman"/>
          <w:bCs/>
          <w:color w:val="000000" w:themeColor="text1"/>
          <w:sz w:val="20"/>
          <w:szCs w:val="20"/>
          <w:lang w:eastAsia="tr-TR"/>
        </w:rPr>
        <w:t xml:space="preserve"> ekran üzerinde</w:t>
      </w:r>
      <w:r>
        <w:rPr>
          <w:rFonts w:ascii="Calibri" w:eastAsia="Times New Roman" w:hAnsi="Calibri" w:cs="Times New Roman"/>
          <w:bCs/>
          <w:color w:val="000000" w:themeColor="text1"/>
          <w:sz w:val="20"/>
          <w:szCs w:val="20"/>
          <w:lang w:eastAsia="tr-TR"/>
        </w:rPr>
        <w:t>ki</w:t>
      </w:r>
      <w:r w:rsidRPr="003E5D85">
        <w:rPr>
          <w:rFonts w:ascii="Calibri" w:eastAsia="Times New Roman" w:hAnsi="Calibri" w:cs="Times New Roman"/>
          <w:bCs/>
          <w:color w:val="000000" w:themeColor="text1"/>
          <w:sz w:val="20"/>
          <w:szCs w:val="20"/>
          <w:lang w:eastAsia="tr-TR"/>
        </w:rPr>
        <w:t xml:space="preserve"> “</w:t>
      </w:r>
      <w:r w:rsidRPr="003E5D85">
        <w:rPr>
          <w:rFonts w:ascii="Calibri" w:eastAsia="Times New Roman" w:hAnsi="Calibri" w:cs="Times New Roman"/>
          <w:b/>
          <w:bCs/>
          <w:color w:val="000000" w:themeColor="text1"/>
          <w:sz w:val="20"/>
          <w:szCs w:val="20"/>
          <w:lang w:eastAsia="tr-TR"/>
        </w:rPr>
        <w:t>İşletme Ara”</w:t>
      </w:r>
      <w:r w:rsidRPr="003E5D85">
        <w:rPr>
          <w:rFonts w:ascii="Calibri" w:eastAsia="Times New Roman" w:hAnsi="Calibri" w:cs="Times New Roman"/>
          <w:bCs/>
          <w:color w:val="000000" w:themeColor="text1"/>
          <w:sz w:val="20"/>
          <w:szCs w:val="20"/>
          <w:lang w:eastAsia="tr-TR"/>
        </w:rPr>
        <w:t xml:space="preserve"> butonuna tıklanarak yeni pencerede “</w:t>
      </w:r>
      <w:r w:rsidRPr="003E5D85">
        <w:rPr>
          <w:rFonts w:ascii="Calibri" w:eastAsia="Times New Roman" w:hAnsi="Calibri" w:cs="Times New Roman"/>
          <w:b/>
          <w:bCs/>
          <w:color w:val="000000" w:themeColor="text1"/>
          <w:sz w:val="20"/>
          <w:szCs w:val="20"/>
          <w:lang w:eastAsia="tr-TR"/>
        </w:rPr>
        <w:t>İşletme Ara”</w:t>
      </w:r>
      <w:r w:rsidRPr="003E5D85">
        <w:rPr>
          <w:rFonts w:ascii="Calibri" w:eastAsia="Times New Roman" w:hAnsi="Calibri" w:cs="Times New Roman"/>
          <w:bCs/>
          <w:color w:val="000000" w:themeColor="text1"/>
          <w:sz w:val="20"/>
          <w:szCs w:val="20"/>
          <w:lang w:eastAsia="tr-TR"/>
        </w:rPr>
        <w:t xml:space="preserve"> butonuna tıklanmalı ve </w:t>
      </w:r>
      <w:r w:rsidR="00C17A85">
        <w:rPr>
          <w:rFonts w:ascii="Calibri" w:eastAsia="Times New Roman" w:hAnsi="Calibri" w:cs="Times New Roman"/>
          <w:bCs/>
          <w:sz w:val="20"/>
          <w:szCs w:val="20"/>
          <w:lang w:eastAsia="tr-TR"/>
        </w:rPr>
        <w:t>v</w:t>
      </w:r>
      <w:r w:rsidR="00C17A85" w:rsidRPr="008E4243">
        <w:rPr>
          <w:rFonts w:ascii="Calibri" w:eastAsia="Times New Roman" w:hAnsi="Calibri" w:cs="Times New Roman"/>
          <w:bCs/>
          <w:sz w:val="20"/>
          <w:szCs w:val="20"/>
          <w:lang w:eastAsia="tr-TR"/>
        </w:rPr>
        <w:t xml:space="preserve">eteriner </w:t>
      </w:r>
      <w:r w:rsidR="00C17A85">
        <w:rPr>
          <w:rFonts w:ascii="Calibri" w:eastAsia="Times New Roman" w:hAnsi="Calibri" w:cs="Times New Roman"/>
          <w:bCs/>
          <w:sz w:val="20"/>
          <w:szCs w:val="20"/>
          <w:lang w:eastAsia="tr-TR"/>
        </w:rPr>
        <w:t xml:space="preserve">biyolojik ürün uygulama belgesinde </w:t>
      </w:r>
      <w:r>
        <w:rPr>
          <w:rFonts w:ascii="Calibri" w:eastAsia="Times New Roman" w:hAnsi="Calibri" w:cs="Times New Roman"/>
          <w:bCs/>
          <w:sz w:val="20"/>
          <w:szCs w:val="20"/>
          <w:lang w:eastAsia="tr-TR"/>
        </w:rPr>
        <w:t xml:space="preserve">(E-Makbuz) </w:t>
      </w:r>
      <w:r w:rsidRPr="003E5D85">
        <w:rPr>
          <w:rFonts w:ascii="Calibri" w:eastAsia="Times New Roman" w:hAnsi="Calibri" w:cs="Times New Roman"/>
          <w:bCs/>
          <w:color w:val="000000" w:themeColor="text1"/>
          <w:sz w:val="20"/>
          <w:szCs w:val="20"/>
          <w:lang w:eastAsia="tr-TR"/>
        </w:rPr>
        <w:t>yer alması gereken işletme seçilmeli, “</w:t>
      </w:r>
      <w:r w:rsidRPr="003E5D85">
        <w:rPr>
          <w:rFonts w:ascii="Calibri" w:eastAsia="Times New Roman" w:hAnsi="Calibri" w:cs="Times New Roman"/>
          <w:b/>
          <w:bCs/>
          <w:color w:val="000000" w:themeColor="text1"/>
          <w:sz w:val="20"/>
          <w:szCs w:val="20"/>
          <w:lang w:eastAsia="tr-TR"/>
        </w:rPr>
        <w:t>Transfer Et”</w:t>
      </w:r>
      <w:r w:rsidRPr="003E5D85">
        <w:rPr>
          <w:rFonts w:ascii="Calibri" w:eastAsia="Times New Roman" w:hAnsi="Calibri" w:cs="Times New Roman"/>
          <w:bCs/>
          <w:color w:val="000000" w:themeColor="text1"/>
          <w:sz w:val="20"/>
          <w:szCs w:val="20"/>
          <w:lang w:eastAsia="tr-TR"/>
        </w:rPr>
        <w:t xml:space="preserve"> butonuna basılmalı ve ilgili bölüme aktarılması sağlanmalıdır. </w:t>
      </w:r>
    </w:p>
    <w:p w:rsidR="00CE6376" w:rsidRPr="001D54A7" w:rsidRDefault="00CE6376" w:rsidP="00BF7D0C">
      <w:pPr>
        <w:pStyle w:val="ListeParagraf"/>
        <w:shd w:val="clear" w:color="auto" w:fill="FFFFFF"/>
        <w:spacing w:after="0" w:line="0" w:lineRule="atLeast"/>
        <w:ind w:left="1134"/>
        <w:jc w:val="both"/>
        <w:rPr>
          <w:rFonts w:ascii="Calibri" w:eastAsia="Times New Roman" w:hAnsi="Calibri" w:cs="Times New Roman"/>
          <w:b/>
          <w:bCs/>
          <w:sz w:val="16"/>
          <w:szCs w:val="16"/>
          <w:lang w:eastAsia="tr-TR"/>
        </w:rPr>
      </w:pPr>
    </w:p>
    <w:p w:rsidR="00CE6376" w:rsidRPr="00DE4FDB" w:rsidRDefault="00CE6376" w:rsidP="00BF7D0C">
      <w:pPr>
        <w:pStyle w:val="ListeParagraf"/>
        <w:numPr>
          <w:ilvl w:val="0"/>
          <w:numId w:val="25"/>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Kulak Küpesiz Buzağıların Eklenmesi</w:t>
      </w:r>
    </w:p>
    <w:p w:rsidR="00CE6376" w:rsidRPr="001D2EA2" w:rsidRDefault="00CE6376" w:rsidP="00BF7D0C">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CE6376" w:rsidRPr="005A430D" w:rsidRDefault="00CE6376" w:rsidP="00BF7D0C">
      <w:pPr>
        <w:pStyle w:val="ListeParagraf"/>
        <w:numPr>
          <w:ilvl w:val="0"/>
          <w:numId w:val="26"/>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067C28">
        <w:rPr>
          <w:rFonts w:ascii="Calibri" w:eastAsia="Times New Roman" w:hAnsi="Calibri" w:cs="Times New Roman"/>
          <w:bCs/>
          <w:sz w:val="20"/>
          <w:szCs w:val="20"/>
          <w:lang w:eastAsia="tr-TR"/>
        </w:rPr>
        <w:t>Bakanlık hayvancılık veri tabanı olduğu halde henüz yasal süresi içerisinde bulunan ve küpe takılarak kaydı yapılmamış</w:t>
      </w:r>
      <w:r w:rsidRPr="00352F37">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sığır ve manda yavrularına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 (E-Makbuz) yazılırken hayvan türü alanında buzağı ya da malak seçeneği seçilmelidir.</w:t>
      </w:r>
    </w:p>
    <w:p w:rsidR="00CE6376" w:rsidRDefault="00CE6376" w:rsidP="00BF7D0C">
      <w:pPr>
        <w:pStyle w:val="ListeParagraf"/>
        <w:numPr>
          <w:ilvl w:val="0"/>
          <w:numId w:val="26"/>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B51272">
        <w:rPr>
          <w:rFonts w:ascii="Calibri" w:eastAsia="Times New Roman" w:hAnsi="Calibri" w:cs="Times New Roman"/>
          <w:bCs/>
          <w:sz w:val="20"/>
          <w:szCs w:val="20"/>
          <w:lang w:eastAsia="tr-TR"/>
        </w:rPr>
        <w:t xml:space="preserve">Küpesiz hayvan </w:t>
      </w:r>
      <w:r w:rsidRPr="00352F37">
        <w:rPr>
          <w:rFonts w:ascii="Calibri" w:eastAsia="Times New Roman" w:hAnsi="Calibri" w:cs="Times New Roman"/>
          <w:bCs/>
          <w:sz w:val="20"/>
          <w:szCs w:val="20"/>
          <w:lang w:eastAsia="tr-TR"/>
        </w:rPr>
        <w:t>eklenmeden önce hayvan sahibinden söz konusu hayvanlar</w:t>
      </w:r>
      <w:r>
        <w:rPr>
          <w:rFonts w:ascii="Calibri" w:eastAsia="Times New Roman" w:hAnsi="Calibri" w:cs="Times New Roman"/>
          <w:bCs/>
          <w:sz w:val="20"/>
          <w:szCs w:val="20"/>
          <w:lang w:eastAsia="tr-TR"/>
        </w:rPr>
        <w:t>ın</w:t>
      </w:r>
      <w:r w:rsidRPr="00352F37">
        <w:rPr>
          <w:rFonts w:ascii="Calibri" w:eastAsia="Times New Roman" w:hAnsi="Calibri" w:cs="Times New Roman"/>
          <w:bCs/>
          <w:sz w:val="20"/>
          <w:szCs w:val="20"/>
          <w:lang w:eastAsia="tr-TR"/>
        </w:rPr>
        <w:t xml:space="preserve"> doğumundan o güne kadar herhangi bir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00613546">
        <w:rPr>
          <w:rFonts w:ascii="Calibri" w:eastAsia="Times New Roman" w:hAnsi="Calibri" w:cs="Times New Roman"/>
          <w:bCs/>
          <w:sz w:val="20"/>
          <w:szCs w:val="20"/>
          <w:lang w:eastAsia="tr-TR"/>
        </w:rPr>
        <w:t xml:space="preserve">ya da E-Reçete </w:t>
      </w:r>
      <w:r w:rsidRPr="00352F37">
        <w:rPr>
          <w:rFonts w:ascii="Calibri" w:eastAsia="Times New Roman" w:hAnsi="Calibri" w:cs="Times New Roman"/>
          <w:bCs/>
          <w:sz w:val="20"/>
          <w:szCs w:val="20"/>
          <w:lang w:eastAsia="tr-TR"/>
        </w:rPr>
        <w:t xml:space="preserve">düzenlenip düzenlenmediği sorulmalı, düzenlenmiş ise ekran üzerinde bulunan </w:t>
      </w:r>
      <w:r w:rsidRPr="00352F37">
        <w:rPr>
          <w:rFonts w:ascii="Calibri" w:eastAsia="Times New Roman" w:hAnsi="Calibri" w:cs="Times New Roman"/>
          <w:b/>
          <w:bCs/>
          <w:sz w:val="20"/>
          <w:szCs w:val="20"/>
          <w:u w:val="single"/>
          <w:lang w:eastAsia="tr-TR"/>
        </w:rPr>
        <w:t>“Küpesiz Hayvan Ara-Ekle”</w:t>
      </w:r>
      <w:r w:rsidRPr="00352F37">
        <w:rPr>
          <w:rFonts w:ascii="Calibri" w:eastAsia="Times New Roman" w:hAnsi="Calibri" w:cs="Times New Roman"/>
          <w:b/>
          <w:bCs/>
          <w:sz w:val="20"/>
          <w:szCs w:val="20"/>
          <w:lang w:eastAsia="tr-TR"/>
        </w:rPr>
        <w:t xml:space="preserve"> </w:t>
      </w:r>
      <w:r w:rsidRPr="00352F37">
        <w:rPr>
          <w:rFonts w:ascii="Calibri" w:eastAsia="Times New Roman" w:hAnsi="Calibri" w:cs="Times New Roman"/>
          <w:bCs/>
          <w:sz w:val="20"/>
          <w:szCs w:val="20"/>
          <w:lang w:eastAsia="tr-TR"/>
        </w:rPr>
        <w:t xml:space="preserve">butonu kullanılarak arama yapılmalı ve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Pr="00352F37">
        <w:rPr>
          <w:rFonts w:ascii="Calibri" w:eastAsia="Times New Roman" w:hAnsi="Calibri" w:cs="Times New Roman"/>
          <w:bCs/>
          <w:sz w:val="20"/>
          <w:szCs w:val="20"/>
          <w:lang w:eastAsia="tr-TR"/>
        </w:rPr>
        <w:t xml:space="preserve">düzenlenmek istenen hayvanlar seçilerek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Belgesine (E-Makbuz) </w:t>
      </w:r>
      <w:r w:rsidRPr="00352F37">
        <w:rPr>
          <w:rFonts w:ascii="Calibri" w:eastAsia="Times New Roman" w:hAnsi="Calibri" w:cs="Times New Roman"/>
          <w:bCs/>
          <w:sz w:val="20"/>
          <w:szCs w:val="20"/>
          <w:lang w:eastAsia="tr-TR"/>
        </w:rPr>
        <w:t xml:space="preserve">transfer edilmelidir. </w:t>
      </w:r>
    </w:p>
    <w:p w:rsidR="00CE6376" w:rsidRDefault="00CE6376" w:rsidP="00BF7D0C">
      <w:pPr>
        <w:pStyle w:val="ListeParagraf"/>
        <w:numPr>
          <w:ilvl w:val="0"/>
          <w:numId w:val="26"/>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352F37">
        <w:rPr>
          <w:rFonts w:ascii="Calibri" w:eastAsia="Times New Roman" w:hAnsi="Calibri" w:cs="Times New Roman"/>
          <w:bCs/>
          <w:sz w:val="20"/>
          <w:szCs w:val="20"/>
          <w:lang w:eastAsia="tr-TR"/>
        </w:rPr>
        <w:t>Bakanlı</w:t>
      </w:r>
      <w:r>
        <w:rPr>
          <w:rFonts w:ascii="Calibri" w:eastAsia="Times New Roman" w:hAnsi="Calibri" w:cs="Times New Roman"/>
          <w:bCs/>
          <w:sz w:val="20"/>
          <w:szCs w:val="20"/>
          <w:lang w:eastAsia="tr-TR"/>
        </w:rPr>
        <w:t>k</w:t>
      </w:r>
      <w:r w:rsidRPr="00352F37">
        <w:rPr>
          <w:rFonts w:ascii="Calibri" w:eastAsia="Times New Roman" w:hAnsi="Calibri" w:cs="Times New Roman"/>
          <w:bCs/>
          <w:sz w:val="20"/>
          <w:szCs w:val="20"/>
          <w:lang w:eastAsia="tr-TR"/>
        </w:rPr>
        <w:t xml:space="preserve"> hayvancılık veri tabanlarında kayıtlı olan küpeli hayvanlar ya da daha önceden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 (E-Makbuz)</w:t>
      </w:r>
      <w:r w:rsidR="00613546">
        <w:rPr>
          <w:rFonts w:ascii="Calibri" w:eastAsia="Times New Roman" w:hAnsi="Calibri" w:cs="Times New Roman"/>
          <w:bCs/>
          <w:sz w:val="20"/>
          <w:szCs w:val="20"/>
          <w:lang w:eastAsia="tr-TR"/>
        </w:rPr>
        <w:t xml:space="preserve"> ya da E-Reçete</w:t>
      </w:r>
      <w:r>
        <w:rPr>
          <w:rFonts w:ascii="Calibri" w:eastAsia="Times New Roman" w:hAnsi="Calibri" w:cs="Times New Roman"/>
          <w:bCs/>
          <w:sz w:val="20"/>
          <w:szCs w:val="20"/>
          <w:lang w:eastAsia="tr-TR"/>
        </w:rPr>
        <w:t xml:space="preserve"> </w:t>
      </w:r>
      <w:r w:rsidR="00613546">
        <w:rPr>
          <w:rFonts w:ascii="Calibri" w:eastAsia="Times New Roman" w:hAnsi="Calibri" w:cs="Times New Roman"/>
          <w:bCs/>
          <w:sz w:val="20"/>
          <w:szCs w:val="20"/>
          <w:lang w:eastAsia="tr-TR"/>
        </w:rPr>
        <w:t>düzenlenen veya</w:t>
      </w:r>
      <w:r w:rsidRPr="00352F37">
        <w:rPr>
          <w:rFonts w:ascii="Calibri" w:eastAsia="Times New Roman" w:hAnsi="Calibri" w:cs="Times New Roman"/>
          <w:bCs/>
          <w:sz w:val="20"/>
          <w:szCs w:val="20"/>
          <w:lang w:eastAsia="tr-TR"/>
        </w:rPr>
        <w:t xml:space="preserve"> bir ba</w:t>
      </w:r>
      <w:r>
        <w:rPr>
          <w:rFonts w:ascii="Calibri" w:eastAsia="Times New Roman" w:hAnsi="Calibri" w:cs="Times New Roman"/>
          <w:bCs/>
          <w:sz w:val="20"/>
          <w:szCs w:val="20"/>
          <w:lang w:eastAsia="tr-TR"/>
        </w:rPr>
        <w:t>şka veteriner hekim tarafından küpesiz h</w:t>
      </w:r>
      <w:r w:rsidRPr="00352F37">
        <w:rPr>
          <w:rFonts w:ascii="Calibri" w:eastAsia="Times New Roman" w:hAnsi="Calibri" w:cs="Times New Roman"/>
          <w:bCs/>
          <w:sz w:val="20"/>
          <w:szCs w:val="20"/>
          <w:lang w:eastAsia="tr-TR"/>
        </w:rPr>
        <w:t xml:space="preserve">ayvan olarak Küpesiz Hayvan Veri Tabanına kayıt edilen hayvanlar ile yasal süresi içerisinde küpe takılmamış hayvanlar için küpesiz hayvan kaydı yapılmamalıdır. </w:t>
      </w:r>
    </w:p>
    <w:p w:rsidR="00CE6376" w:rsidRDefault="00CE6376" w:rsidP="00BF7D0C">
      <w:pPr>
        <w:pStyle w:val="ListeParagraf"/>
        <w:numPr>
          <w:ilvl w:val="0"/>
          <w:numId w:val="26"/>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Daha önceden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00613546">
        <w:rPr>
          <w:rFonts w:ascii="Calibri" w:eastAsia="Times New Roman" w:hAnsi="Calibri" w:cs="Times New Roman"/>
          <w:bCs/>
          <w:sz w:val="20"/>
          <w:szCs w:val="20"/>
          <w:lang w:eastAsia="tr-TR"/>
        </w:rPr>
        <w:t xml:space="preserve">ya da E-Reçete </w:t>
      </w:r>
      <w:r>
        <w:rPr>
          <w:rFonts w:ascii="Calibri" w:eastAsia="Times New Roman" w:hAnsi="Calibri" w:cs="Times New Roman"/>
          <w:bCs/>
          <w:sz w:val="20"/>
          <w:szCs w:val="20"/>
          <w:lang w:eastAsia="tr-TR"/>
        </w:rPr>
        <w:t xml:space="preserve">düzenlenmemiş ve </w:t>
      </w:r>
      <w:r w:rsidRPr="00352F37">
        <w:rPr>
          <w:rFonts w:ascii="Calibri" w:eastAsia="Times New Roman" w:hAnsi="Calibri" w:cs="Times New Roman"/>
          <w:bCs/>
          <w:sz w:val="20"/>
          <w:szCs w:val="20"/>
          <w:lang w:eastAsia="tr-TR"/>
        </w:rPr>
        <w:t>yasal süresi içerisinde küpe takılma</w:t>
      </w:r>
      <w:r>
        <w:rPr>
          <w:rFonts w:ascii="Calibri" w:eastAsia="Times New Roman" w:hAnsi="Calibri" w:cs="Times New Roman"/>
          <w:bCs/>
          <w:sz w:val="20"/>
          <w:szCs w:val="20"/>
          <w:lang w:eastAsia="tr-TR"/>
        </w:rPr>
        <w:t>yı bekleyen</w:t>
      </w:r>
      <w:r w:rsidRPr="00352F37">
        <w:rPr>
          <w:rFonts w:ascii="Calibri" w:eastAsia="Times New Roman" w:hAnsi="Calibri" w:cs="Times New Roman"/>
          <w:bCs/>
          <w:sz w:val="20"/>
          <w:szCs w:val="20"/>
          <w:lang w:eastAsia="tr-TR"/>
        </w:rPr>
        <w:t xml:space="preserve"> hayvanlar</w:t>
      </w:r>
      <w:r>
        <w:rPr>
          <w:rFonts w:ascii="Calibri" w:eastAsia="Times New Roman" w:hAnsi="Calibri" w:cs="Times New Roman"/>
          <w:bCs/>
          <w:sz w:val="20"/>
          <w:szCs w:val="20"/>
          <w:lang w:eastAsia="tr-TR"/>
        </w:rPr>
        <w:t xml:space="preserve">ı eklemek için </w:t>
      </w:r>
      <w:r w:rsidRPr="00352F37">
        <w:rPr>
          <w:rFonts w:ascii="Calibri" w:eastAsia="Times New Roman" w:hAnsi="Calibri" w:cs="Times New Roman"/>
          <w:b/>
          <w:bCs/>
          <w:sz w:val="20"/>
          <w:szCs w:val="20"/>
          <w:u w:val="single"/>
          <w:lang w:eastAsia="tr-TR"/>
        </w:rPr>
        <w:t>“Küpesiz Hayvan Ara-Ekle”</w:t>
      </w:r>
      <w:r w:rsidRPr="003937AE">
        <w:rPr>
          <w:rFonts w:ascii="Calibri" w:eastAsia="Times New Roman" w:hAnsi="Calibri" w:cs="Times New Roman"/>
          <w:bCs/>
          <w:sz w:val="20"/>
          <w:szCs w:val="20"/>
          <w:lang w:eastAsia="tr-TR"/>
        </w:rPr>
        <w:t xml:space="preserve"> ya</w:t>
      </w:r>
      <w:r w:rsidRPr="00352F37">
        <w:rPr>
          <w:rFonts w:ascii="Calibri" w:eastAsia="Times New Roman" w:hAnsi="Calibri" w:cs="Times New Roman"/>
          <w:bCs/>
          <w:sz w:val="20"/>
          <w:szCs w:val="20"/>
          <w:lang w:eastAsia="tr-TR"/>
        </w:rPr>
        <w:t xml:space="preserve"> da</w:t>
      </w:r>
      <w:r>
        <w:rPr>
          <w:rFonts w:ascii="Calibri" w:eastAsia="Times New Roman" w:hAnsi="Calibri" w:cs="Times New Roman"/>
          <w:b/>
          <w:bCs/>
          <w:sz w:val="20"/>
          <w:szCs w:val="20"/>
          <w:lang w:eastAsia="tr-TR"/>
        </w:rPr>
        <w:t xml:space="preserve"> </w:t>
      </w:r>
      <w:r w:rsidRPr="00352F37">
        <w:rPr>
          <w:rFonts w:ascii="Calibri" w:eastAsia="Times New Roman" w:hAnsi="Calibri" w:cs="Times New Roman"/>
          <w:b/>
          <w:bCs/>
          <w:sz w:val="20"/>
          <w:szCs w:val="20"/>
          <w:u w:val="single"/>
          <w:lang w:eastAsia="tr-TR"/>
        </w:rPr>
        <w:t>“Küpesiz Hayvan Ekle”</w:t>
      </w:r>
      <w:r w:rsidRPr="00352F37">
        <w:rPr>
          <w:rFonts w:ascii="Calibri" w:eastAsia="Times New Roman" w:hAnsi="Calibri" w:cs="Times New Roman"/>
          <w:bCs/>
          <w:sz w:val="20"/>
          <w:szCs w:val="20"/>
          <w:lang w:eastAsia="tr-TR"/>
        </w:rPr>
        <w:t xml:space="preserve"> butonu kullanılmalı</w:t>
      </w:r>
      <w:r>
        <w:rPr>
          <w:rFonts w:ascii="Calibri" w:eastAsia="Times New Roman" w:hAnsi="Calibri" w:cs="Times New Roman"/>
          <w:bCs/>
          <w:sz w:val="20"/>
          <w:szCs w:val="20"/>
          <w:lang w:eastAsia="tr-TR"/>
        </w:rPr>
        <w:t>dır.</w:t>
      </w:r>
    </w:p>
    <w:p w:rsidR="00CE6376" w:rsidRPr="001351ED" w:rsidRDefault="00CE6376" w:rsidP="00BF7D0C">
      <w:pPr>
        <w:pStyle w:val="ListeParagraf"/>
        <w:numPr>
          <w:ilvl w:val="0"/>
          <w:numId w:val="26"/>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1351ED">
        <w:rPr>
          <w:rFonts w:ascii="Calibri" w:eastAsia="Times New Roman" w:hAnsi="Calibri" w:cs="Times New Roman"/>
          <w:bCs/>
          <w:sz w:val="20"/>
          <w:szCs w:val="20"/>
          <w:lang w:eastAsia="tr-TR"/>
        </w:rPr>
        <w:t>Küpesiz buzağı eklen</w:t>
      </w:r>
      <w:r>
        <w:rPr>
          <w:rFonts w:ascii="Calibri" w:eastAsia="Times New Roman" w:hAnsi="Calibri" w:cs="Times New Roman"/>
          <w:bCs/>
          <w:sz w:val="20"/>
          <w:szCs w:val="20"/>
          <w:lang w:eastAsia="tr-TR"/>
        </w:rPr>
        <w:t>irken</w:t>
      </w:r>
      <w:r w:rsidRPr="001351ED">
        <w:rPr>
          <w:rFonts w:ascii="Calibri" w:eastAsia="Times New Roman" w:hAnsi="Calibri" w:cs="Times New Roman"/>
          <w:bCs/>
          <w:sz w:val="20"/>
          <w:szCs w:val="20"/>
          <w:lang w:eastAsia="tr-TR"/>
        </w:rPr>
        <w:t xml:space="preserve"> ekrandaki </w:t>
      </w:r>
      <w:r w:rsidRPr="008B2177">
        <w:rPr>
          <w:rFonts w:ascii="Calibri" w:eastAsia="Times New Roman" w:hAnsi="Calibri" w:cs="Times New Roman"/>
          <w:bCs/>
          <w:sz w:val="20"/>
          <w:szCs w:val="20"/>
          <w:u w:val="single"/>
          <w:lang w:eastAsia="tr-TR"/>
        </w:rPr>
        <w:t>“</w:t>
      </w:r>
      <w:r w:rsidRPr="008B2177">
        <w:rPr>
          <w:rFonts w:ascii="Calibri" w:eastAsia="Times New Roman" w:hAnsi="Calibri" w:cs="Times New Roman"/>
          <w:b/>
          <w:bCs/>
          <w:sz w:val="20"/>
          <w:szCs w:val="20"/>
          <w:u w:val="single"/>
          <w:lang w:eastAsia="tr-TR"/>
        </w:rPr>
        <w:t>İşletme Ara”</w:t>
      </w:r>
      <w:r w:rsidRPr="001351ED">
        <w:rPr>
          <w:rFonts w:ascii="Calibri" w:eastAsia="Times New Roman" w:hAnsi="Calibri" w:cs="Times New Roman"/>
          <w:bCs/>
          <w:sz w:val="20"/>
          <w:szCs w:val="20"/>
          <w:lang w:eastAsia="tr-TR"/>
        </w:rPr>
        <w:t xml:space="preserve"> butonuna tıkl</w:t>
      </w:r>
      <w:r>
        <w:rPr>
          <w:rFonts w:ascii="Calibri" w:eastAsia="Times New Roman" w:hAnsi="Calibri" w:cs="Times New Roman"/>
          <w:bCs/>
          <w:sz w:val="20"/>
          <w:szCs w:val="20"/>
          <w:lang w:eastAsia="tr-TR"/>
        </w:rPr>
        <w:t>anarak TÜRKVET veri tabanından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Pr="001351ED">
        <w:rPr>
          <w:rFonts w:ascii="Calibri" w:eastAsia="Times New Roman" w:hAnsi="Calibri" w:cs="Times New Roman"/>
          <w:bCs/>
          <w:sz w:val="20"/>
          <w:szCs w:val="20"/>
          <w:lang w:eastAsia="tr-TR"/>
        </w:rPr>
        <w:t>üzerinde yer alması istenen</w:t>
      </w:r>
      <w:r>
        <w:rPr>
          <w:rFonts w:ascii="Calibri" w:eastAsia="Times New Roman" w:hAnsi="Calibri" w:cs="Times New Roman"/>
          <w:bCs/>
          <w:sz w:val="20"/>
          <w:szCs w:val="20"/>
          <w:lang w:eastAsia="tr-TR"/>
        </w:rPr>
        <w:t xml:space="preserve"> i</w:t>
      </w:r>
      <w:r w:rsidRPr="001351ED">
        <w:rPr>
          <w:rFonts w:ascii="Calibri" w:eastAsia="Times New Roman" w:hAnsi="Calibri" w:cs="Times New Roman"/>
          <w:bCs/>
          <w:sz w:val="20"/>
          <w:szCs w:val="20"/>
          <w:lang w:eastAsia="tr-TR"/>
        </w:rPr>
        <w:t>şletme seçil</w:t>
      </w:r>
      <w:r>
        <w:rPr>
          <w:rFonts w:ascii="Calibri" w:eastAsia="Times New Roman" w:hAnsi="Calibri" w:cs="Times New Roman"/>
          <w:bCs/>
          <w:sz w:val="20"/>
          <w:szCs w:val="20"/>
          <w:lang w:eastAsia="tr-TR"/>
        </w:rPr>
        <w:t>meli,</w:t>
      </w:r>
      <w:r w:rsidRPr="001351ED">
        <w:rPr>
          <w:rFonts w:ascii="Calibri" w:eastAsia="Times New Roman" w:hAnsi="Calibri" w:cs="Times New Roman"/>
          <w:bCs/>
          <w:sz w:val="20"/>
          <w:szCs w:val="20"/>
          <w:lang w:eastAsia="tr-TR"/>
        </w:rPr>
        <w:t xml:space="preserve"> </w:t>
      </w:r>
      <w:r w:rsidRPr="008B2177">
        <w:rPr>
          <w:rFonts w:ascii="Calibri" w:eastAsia="Times New Roman" w:hAnsi="Calibri" w:cs="Times New Roman"/>
          <w:bCs/>
          <w:sz w:val="20"/>
          <w:szCs w:val="20"/>
          <w:u w:val="single"/>
          <w:lang w:eastAsia="tr-TR"/>
        </w:rPr>
        <w:t>“</w:t>
      </w:r>
      <w:r w:rsidRPr="008B2177">
        <w:rPr>
          <w:rFonts w:ascii="Calibri" w:eastAsia="Times New Roman" w:hAnsi="Calibri" w:cs="Times New Roman"/>
          <w:b/>
          <w:bCs/>
          <w:sz w:val="20"/>
          <w:szCs w:val="20"/>
          <w:u w:val="single"/>
          <w:lang w:eastAsia="tr-TR"/>
        </w:rPr>
        <w:t>Transfer Et”</w:t>
      </w:r>
      <w:r w:rsidRPr="001351ED">
        <w:rPr>
          <w:rFonts w:ascii="Calibri" w:eastAsia="Times New Roman" w:hAnsi="Calibri" w:cs="Times New Roman"/>
          <w:bCs/>
          <w:sz w:val="20"/>
          <w:szCs w:val="20"/>
          <w:lang w:eastAsia="tr-TR"/>
        </w:rPr>
        <w:t xml:space="preserve"> butonuna basılmalı ve ilgili bölüme aktarılması sağlanmalıdır.</w:t>
      </w:r>
    </w:p>
    <w:p w:rsidR="00CE6376" w:rsidRDefault="00CE6376" w:rsidP="00BF7D0C">
      <w:pPr>
        <w:pStyle w:val="ListeParagraf"/>
        <w:shd w:val="clear" w:color="auto" w:fill="FFFFFF"/>
        <w:spacing w:after="0" w:line="0" w:lineRule="atLeast"/>
        <w:ind w:left="1135" w:hanging="284"/>
        <w:jc w:val="both"/>
        <w:rPr>
          <w:rFonts w:ascii="Calibri" w:eastAsia="Times New Roman" w:hAnsi="Calibri" w:cs="Times New Roman"/>
          <w:b/>
          <w:bCs/>
          <w:color w:val="1E5E70" w:themeColor="accent5" w:themeShade="80"/>
          <w:sz w:val="16"/>
          <w:szCs w:val="16"/>
          <w:lang w:eastAsia="tr-TR"/>
        </w:rPr>
      </w:pPr>
    </w:p>
    <w:p w:rsidR="00591214" w:rsidRPr="002B3138" w:rsidRDefault="00591214" w:rsidP="00BF7D0C">
      <w:pPr>
        <w:pStyle w:val="ListeParagraf"/>
        <w:shd w:val="clear" w:color="auto" w:fill="FFFFFF"/>
        <w:spacing w:after="0" w:line="0" w:lineRule="atLeast"/>
        <w:ind w:left="1135" w:hanging="284"/>
        <w:jc w:val="both"/>
        <w:rPr>
          <w:rFonts w:ascii="Calibri" w:eastAsia="Times New Roman" w:hAnsi="Calibri" w:cs="Times New Roman"/>
          <w:b/>
          <w:bCs/>
          <w:color w:val="1E5E70" w:themeColor="accent5" w:themeShade="80"/>
          <w:sz w:val="16"/>
          <w:szCs w:val="16"/>
          <w:lang w:eastAsia="tr-TR"/>
        </w:rPr>
      </w:pPr>
    </w:p>
    <w:p w:rsidR="00CE6376" w:rsidRPr="00DE4FDB" w:rsidRDefault="00CE6376" w:rsidP="00BF7D0C">
      <w:pPr>
        <w:pStyle w:val="ListeParagraf"/>
        <w:numPr>
          <w:ilvl w:val="0"/>
          <w:numId w:val="25"/>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Millileştirilmemiş Sığır ve Manda Türü Hayvanların Eklenmesi</w:t>
      </w:r>
    </w:p>
    <w:p w:rsidR="00CE6376" w:rsidRPr="00EC7696" w:rsidRDefault="00CE6376" w:rsidP="00BF7D0C">
      <w:pPr>
        <w:pStyle w:val="ListeParagraf"/>
        <w:shd w:val="clear" w:color="auto" w:fill="FFFFFF"/>
        <w:spacing w:after="0" w:line="0" w:lineRule="atLeast"/>
        <w:ind w:left="1418"/>
        <w:jc w:val="both"/>
        <w:rPr>
          <w:rFonts w:ascii="Calibri" w:eastAsia="Times New Roman" w:hAnsi="Calibri" w:cs="Times New Roman"/>
          <w:b/>
          <w:bCs/>
          <w:color w:val="455F51" w:themeColor="text2"/>
          <w:sz w:val="16"/>
          <w:szCs w:val="16"/>
          <w:lang w:eastAsia="tr-TR"/>
        </w:rPr>
      </w:pPr>
    </w:p>
    <w:p w:rsidR="00CE6376" w:rsidRPr="0016365A" w:rsidRDefault="00CE6376" w:rsidP="00BF7D0C">
      <w:pPr>
        <w:pStyle w:val="ListeParagraf"/>
        <w:numPr>
          <w:ilvl w:val="0"/>
          <w:numId w:val="130"/>
        </w:numPr>
        <w:shd w:val="clear" w:color="auto" w:fill="FFFFFF"/>
        <w:spacing w:after="0" w:line="0" w:lineRule="atLeast"/>
        <w:ind w:left="1418" w:hanging="284"/>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(Millileştirilmemiş hayvan veri tabanı bu hayvanların tedavisinde oluşabilecek aksakları engellenmek, herhangi bir sebeple Veteriner Biyolojik Ürün Uygulama Belgesi (E-Makbuz)</w:t>
      </w:r>
      <w:r w:rsidRPr="0016365A">
        <w:rPr>
          <w:rFonts w:ascii="Calibri" w:eastAsia="Times New Roman" w:hAnsi="Calibri" w:cs="Times New Roman"/>
          <w:bCs/>
          <w:color w:val="33473C" w:themeColor="text2" w:themeShade="BF"/>
          <w:sz w:val="20"/>
          <w:szCs w:val="20"/>
          <w:lang w:eastAsia="tr-TR"/>
        </w:rPr>
        <w:t xml:space="preserve"> </w:t>
      </w:r>
      <w:r w:rsidRPr="0016365A">
        <w:rPr>
          <w:rFonts w:ascii="Calibri" w:eastAsia="Times New Roman" w:hAnsi="Calibri" w:cs="Times New Roman"/>
          <w:bCs/>
          <w:i/>
          <w:color w:val="33473C" w:themeColor="text2" w:themeShade="BF"/>
          <w:sz w:val="18"/>
          <w:szCs w:val="18"/>
          <w:lang w:eastAsia="tr-TR"/>
        </w:rPr>
        <w:t>düzenlenen hayvanlara uygulanan veteriner biyolojik ürün bilgilerinin toplanmasını amaçlamaktadır.)</w:t>
      </w:r>
    </w:p>
    <w:p w:rsidR="00CE6376" w:rsidRPr="0016365A" w:rsidRDefault="00CE6376" w:rsidP="00BF7D0C">
      <w:pPr>
        <w:pStyle w:val="ListeParagraf"/>
        <w:shd w:val="clear" w:color="auto" w:fill="FFFFFF"/>
        <w:spacing w:after="0" w:line="0" w:lineRule="atLeast"/>
        <w:ind w:left="1418"/>
        <w:jc w:val="both"/>
        <w:rPr>
          <w:rFonts w:ascii="Calibri" w:eastAsia="Times New Roman" w:hAnsi="Calibri" w:cs="Times New Roman"/>
          <w:bCs/>
          <w:i/>
          <w:color w:val="33473C" w:themeColor="text2" w:themeShade="BF"/>
          <w:sz w:val="16"/>
          <w:szCs w:val="16"/>
          <w:lang w:eastAsia="tr-TR"/>
        </w:rPr>
      </w:pPr>
    </w:p>
    <w:p w:rsidR="00CE6376" w:rsidRPr="0016365A" w:rsidRDefault="00CE6376" w:rsidP="00BF7D0C">
      <w:pPr>
        <w:pStyle w:val="ListeParagraf"/>
        <w:numPr>
          <w:ilvl w:val="0"/>
          <w:numId w:val="130"/>
        </w:numPr>
        <w:shd w:val="clear" w:color="auto" w:fill="FFFFFF"/>
        <w:spacing w:after="0" w:line="0" w:lineRule="atLeast"/>
        <w:ind w:left="1418" w:hanging="284"/>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(Millileştirilmemiş hayvan veri tabanı</w:t>
      </w:r>
      <w:r w:rsidR="006E3624" w:rsidRPr="0016365A">
        <w:rPr>
          <w:rFonts w:ascii="Calibri" w:eastAsia="Times New Roman" w:hAnsi="Calibri" w:cs="Times New Roman"/>
          <w:bCs/>
          <w:i/>
          <w:color w:val="33473C" w:themeColor="text2" w:themeShade="BF"/>
          <w:sz w:val="18"/>
          <w:szCs w:val="18"/>
          <w:lang w:eastAsia="tr-TR"/>
        </w:rPr>
        <w:t>na kay</w:t>
      </w:r>
      <w:r w:rsidRPr="0016365A">
        <w:rPr>
          <w:rFonts w:ascii="Calibri" w:eastAsia="Times New Roman" w:hAnsi="Calibri" w:cs="Times New Roman"/>
          <w:bCs/>
          <w:i/>
          <w:color w:val="33473C" w:themeColor="text2" w:themeShade="BF"/>
          <w:sz w:val="18"/>
          <w:szCs w:val="18"/>
          <w:lang w:eastAsia="tr-TR"/>
        </w:rPr>
        <w:t>ı</w:t>
      </w:r>
      <w:r w:rsidR="006E3624" w:rsidRPr="0016365A">
        <w:rPr>
          <w:rFonts w:ascii="Calibri" w:eastAsia="Times New Roman" w:hAnsi="Calibri" w:cs="Times New Roman"/>
          <w:bCs/>
          <w:i/>
          <w:color w:val="33473C" w:themeColor="text2" w:themeShade="BF"/>
          <w:sz w:val="18"/>
          <w:szCs w:val="18"/>
          <w:lang w:eastAsia="tr-TR"/>
        </w:rPr>
        <w:t>t</w:t>
      </w:r>
      <w:r w:rsidRPr="0016365A">
        <w:rPr>
          <w:rFonts w:ascii="Calibri" w:eastAsia="Times New Roman" w:hAnsi="Calibri" w:cs="Times New Roman"/>
          <w:bCs/>
          <w:i/>
          <w:color w:val="33473C" w:themeColor="text2" w:themeShade="BF"/>
          <w:sz w:val="18"/>
          <w:szCs w:val="18"/>
          <w:lang w:eastAsia="tr-TR"/>
        </w:rPr>
        <w:t xml:space="preserve"> bu hayvanlar için Veteriner Biyolojik Ürün Uygulama Belgesi (E-Makbuz)</w:t>
      </w:r>
      <w:r w:rsidR="006E3624" w:rsidRPr="0016365A">
        <w:rPr>
          <w:rFonts w:ascii="Calibri" w:eastAsia="Times New Roman" w:hAnsi="Calibri" w:cs="Times New Roman"/>
          <w:bCs/>
          <w:i/>
          <w:color w:val="33473C" w:themeColor="text2" w:themeShade="BF"/>
          <w:sz w:val="18"/>
          <w:szCs w:val="18"/>
          <w:lang w:eastAsia="tr-TR"/>
        </w:rPr>
        <w:t xml:space="preserve"> </w:t>
      </w:r>
      <w:r w:rsidRPr="0016365A">
        <w:rPr>
          <w:rFonts w:ascii="Calibri" w:eastAsia="Times New Roman" w:hAnsi="Calibri" w:cs="Times New Roman"/>
          <w:bCs/>
          <w:i/>
          <w:color w:val="33473C" w:themeColor="text2" w:themeShade="BF"/>
          <w:sz w:val="18"/>
          <w:szCs w:val="18"/>
          <w:lang w:eastAsia="tr-TR"/>
        </w:rPr>
        <w:t>düzenlemenin ön koşulu</w:t>
      </w:r>
      <w:r w:rsidR="006E3624" w:rsidRPr="0016365A">
        <w:rPr>
          <w:rFonts w:ascii="Calibri" w:eastAsia="Times New Roman" w:hAnsi="Calibri" w:cs="Times New Roman"/>
          <w:bCs/>
          <w:i/>
          <w:color w:val="33473C" w:themeColor="text2" w:themeShade="BF"/>
          <w:sz w:val="18"/>
          <w:szCs w:val="18"/>
          <w:lang w:eastAsia="tr-TR"/>
        </w:rPr>
        <w:t xml:space="preserve"> olup </w:t>
      </w:r>
      <w:r w:rsidRPr="0016365A">
        <w:rPr>
          <w:rFonts w:ascii="Calibri" w:eastAsia="Times New Roman" w:hAnsi="Calibri" w:cs="Times New Roman"/>
          <w:bCs/>
          <w:i/>
          <w:color w:val="33473C" w:themeColor="text2" w:themeShade="BF"/>
          <w:sz w:val="18"/>
          <w:szCs w:val="18"/>
          <w:lang w:eastAsia="tr-TR"/>
        </w:rPr>
        <w:t xml:space="preserve">veri tabanına kaydedilmemiş hayvanlar için </w:t>
      </w:r>
      <w:r w:rsidR="006E3624" w:rsidRPr="0016365A">
        <w:rPr>
          <w:rFonts w:ascii="Calibri" w:eastAsia="Times New Roman" w:hAnsi="Calibri" w:cs="Times New Roman"/>
          <w:bCs/>
          <w:i/>
          <w:color w:val="33473C" w:themeColor="text2" w:themeShade="BF"/>
          <w:sz w:val="18"/>
          <w:szCs w:val="18"/>
          <w:lang w:eastAsia="tr-TR"/>
        </w:rPr>
        <w:t>E-Makbuz düzenlenmeyecektir</w:t>
      </w:r>
      <w:r w:rsidRPr="0016365A">
        <w:rPr>
          <w:rFonts w:ascii="Calibri" w:eastAsia="Times New Roman" w:hAnsi="Calibri" w:cs="Times New Roman"/>
          <w:bCs/>
          <w:i/>
          <w:color w:val="33473C" w:themeColor="text2" w:themeShade="BF"/>
          <w:sz w:val="18"/>
          <w:szCs w:val="18"/>
          <w:lang w:eastAsia="tr-TR"/>
        </w:rPr>
        <w:t>)</w:t>
      </w:r>
    </w:p>
    <w:p w:rsidR="00CE6376" w:rsidRPr="00CC34F0" w:rsidRDefault="00CE6376" w:rsidP="00BF7D0C">
      <w:pPr>
        <w:pStyle w:val="ListeParagraf"/>
        <w:shd w:val="clear" w:color="auto" w:fill="FFFFFF"/>
        <w:spacing w:after="0" w:line="0" w:lineRule="atLeast"/>
        <w:ind w:left="1418"/>
        <w:jc w:val="both"/>
        <w:rPr>
          <w:rFonts w:ascii="Calibri" w:eastAsia="Times New Roman" w:hAnsi="Calibri" w:cs="Times New Roman"/>
          <w:bCs/>
          <w:i/>
          <w:color w:val="455F51" w:themeColor="text2"/>
          <w:sz w:val="16"/>
          <w:szCs w:val="16"/>
          <w:lang w:eastAsia="tr-TR"/>
        </w:rPr>
      </w:pPr>
    </w:p>
    <w:p w:rsidR="00CE6376" w:rsidRDefault="00CE6376" w:rsidP="00BF7D0C">
      <w:pPr>
        <w:pStyle w:val="ListeParagraf"/>
        <w:numPr>
          <w:ilvl w:val="0"/>
          <w:numId w:val="54"/>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w:t>
      </w:r>
      <w:r w:rsidRPr="00687AA7">
        <w:rPr>
          <w:rFonts w:ascii="Calibri" w:eastAsia="Times New Roman" w:hAnsi="Calibri" w:cs="Times New Roman"/>
          <w:bCs/>
          <w:sz w:val="20"/>
          <w:szCs w:val="20"/>
          <w:lang w:eastAsia="tr-TR"/>
        </w:rPr>
        <w:t xml:space="preserve">ayvancılık veri tabanlarında kayıtlı olmayan ve </w:t>
      </w:r>
      <w:r>
        <w:rPr>
          <w:rFonts w:ascii="Calibri" w:eastAsia="Times New Roman" w:hAnsi="Calibri" w:cs="Times New Roman"/>
          <w:bCs/>
          <w:sz w:val="20"/>
          <w:szCs w:val="20"/>
          <w:lang w:eastAsia="tr-TR"/>
        </w:rPr>
        <w:t>i</w:t>
      </w:r>
      <w:r w:rsidRPr="00687AA7">
        <w:rPr>
          <w:rFonts w:ascii="Calibri" w:eastAsia="Times New Roman" w:hAnsi="Calibri" w:cs="Times New Roman"/>
          <w:bCs/>
          <w:sz w:val="20"/>
          <w:szCs w:val="20"/>
          <w:lang w:eastAsia="tr-TR"/>
        </w:rPr>
        <w:t xml:space="preserve">thal edildiği halde henüz millileştirilerek TÜRKVET veri tabanına kayıt edilmemiş hayvanlar için </w:t>
      </w:r>
      <w:r w:rsidRPr="00687AA7">
        <w:rPr>
          <w:rFonts w:ascii="Calibri" w:eastAsia="Times New Roman" w:hAnsi="Calibri" w:cs="Times New Roman"/>
          <w:b/>
          <w:bCs/>
          <w:sz w:val="20"/>
          <w:szCs w:val="20"/>
          <w:u w:val="single"/>
          <w:lang w:eastAsia="tr-TR"/>
        </w:rPr>
        <w:t>“Millileştirilmemiş Hayvan Ara-Ekle”</w:t>
      </w:r>
      <w:r w:rsidRPr="00687AA7">
        <w:rPr>
          <w:rFonts w:ascii="Calibri" w:eastAsia="Times New Roman" w:hAnsi="Calibri" w:cs="Times New Roman"/>
          <w:bCs/>
          <w:sz w:val="20"/>
          <w:szCs w:val="20"/>
          <w:lang w:eastAsia="tr-TR"/>
        </w:rPr>
        <w:t xml:space="preserve"> butonu kullanılmalıdır. </w:t>
      </w:r>
    </w:p>
    <w:p w:rsidR="00CE6376" w:rsidRDefault="003D7F15" w:rsidP="00BF7D0C">
      <w:pPr>
        <w:pStyle w:val="ListeParagraf"/>
        <w:numPr>
          <w:ilvl w:val="0"/>
          <w:numId w:val="54"/>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kapsamdaki hayvan/lar</w:t>
      </w:r>
      <w:r w:rsidR="00CE6376" w:rsidRPr="00687AA7">
        <w:rPr>
          <w:rFonts w:ascii="Calibri" w:eastAsia="Times New Roman" w:hAnsi="Calibri" w:cs="Times New Roman"/>
          <w:bCs/>
          <w:sz w:val="20"/>
          <w:szCs w:val="20"/>
          <w:lang w:eastAsia="tr-TR"/>
        </w:rPr>
        <w:t xml:space="preserve"> eklenmeden önce söz konusu hayvan</w:t>
      </w:r>
      <w:r>
        <w:rPr>
          <w:rFonts w:ascii="Calibri" w:eastAsia="Times New Roman" w:hAnsi="Calibri" w:cs="Times New Roman"/>
          <w:bCs/>
          <w:sz w:val="20"/>
          <w:szCs w:val="20"/>
          <w:lang w:eastAsia="tr-TR"/>
        </w:rPr>
        <w:t>ın</w:t>
      </w:r>
      <w:r w:rsidR="00CE6376" w:rsidRPr="00687AA7">
        <w:rPr>
          <w:rFonts w:ascii="Calibri" w:eastAsia="Times New Roman" w:hAnsi="Calibri" w:cs="Times New Roman"/>
          <w:bCs/>
          <w:sz w:val="20"/>
          <w:szCs w:val="20"/>
          <w:lang w:eastAsia="tr-TR"/>
        </w:rPr>
        <w:t xml:space="preserve"> o güne kadar herhangi bir </w:t>
      </w:r>
      <w:r>
        <w:rPr>
          <w:rFonts w:ascii="Calibri" w:eastAsia="Times New Roman" w:hAnsi="Calibri" w:cs="Times New Roman"/>
          <w:bCs/>
          <w:sz w:val="20"/>
          <w:szCs w:val="20"/>
          <w:lang w:eastAsia="tr-TR"/>
        </w:rPr>
        <w:t>E-R</w:t>
      </w:r>
      <w:r w:rsidR="00B60A36">
        <w:rPr>
          <w:rFonts w:ascii="Calibri" w:eastAsia="Times New Roman" w:hAnsi="Calibri" w:cs="Times New Roman"/>
          <w:bCs/>
          <w:sz w:val="20"/>
          <w:szCs w:val="20"/>
          <w:lang w:eastAsia="tr-TR"/>
        </w:rPr>
        <w:t xml:space="preserve">eçete ya da </w:t>
      </w:r>
      <w:r w:rsidR="00CE6376">
        <w:rPr>
          <w:rFonts w:ascii="Calibri" w:eastAsia="Times New Roman" w:hAnsi="Calibri" w:cs="Times New Roman"/>
          <w:bCs/>
          <w:sz w:val="20"/>
          <w:szCs w:val="20"/>
          <w:lang w:eastAsia="tr-TR"/>
        </w:rPr>
        <w:t>V</w:t>
      </w:r>
      <w:r w:rsidR="00CE6376" w:rsidRPr="008E4243">
        <w:rPr>
          <w:rFonts w:ascii="Calibri" w:eastAsia="Times New Roman" w:hAnsi="Calibri" w:cs="Times New Roman"/>
          <w:bCs/>
          <w:sz w:val="20"/>
          <w:szCs w:val="20"/>
          <w:lang w:eastAsia="tr-TR"/>
        </w:rPr>
        <w:t xml:space="preserve">eteriner </w:t>
      </w:r>
      <w:r w:rsidR="00CE6376">
        <w:rPr>
          <w:rFonts w:ascii="Calibri" w:eastAsia="Times New Roman" w:hAnsi="Calibri" w:cs="Times New Roman"/>
          <w:bCs/>
          <w:sz w:val="20"/>
          <w:szCs w:val="20"/>
          <w:lang w:eastAsia="tr-TR"/>
        </w:rPr>
        <w:t xml:space="preserve">Biyolojik Ürün Uygulama Belgesi (E-Makbuz) </w:t>
      </w:r>
      <w:r w:rsidR="00CE6376" w:rsidRPr="00687AA7">
        <w:rPr>
          <w:rFonts w:ascii="Calibri" w:eastAsia="Times New Roman" w:hAnsi="Calibri" w:cs="Times New Roman"/>
          <w:bCs/>
          <w:sz w:val="20"/>
          <w:szCs w:val="20"/>
          <w:lang w:eastAsia="tr-TR"/>
        </w:rPr>
        <w:t xml:space="preserve">düzenlenip düzenlenmediği sorulmalı, düzenlenmiş ise ekran üzerinde bulunan </w:t>
      </w:r>
      <w:r w:rsidR="00CE6376" w:rsidRPr="00687AA7">
        <w:rPr>
          <w:rFonts w:ascii="Calibri" w:eastAsia="Times New Roman" w:hAnsi="Calibri" w:cs="Times New Roman"/>
          <w:b/>
          <w:bCs/>
          <w:sz w:val="20"/>
          <w:szCs w:val="20"/>
          <w:u w:val="single"/>
          <w:lang w:eastAsia="tr-TR"/>
        </w:rPr>
        <w:t>“Millileştirilmemiş Hayvan Ara-Ekle”</w:t>
      </w:r>
      <w:r w:rsidR="00CE6376" w:rsidRPr="00687AA7">
        <w:rPr>
          <w:rFonts w:ascii="Calibri" w:eastAsia="Times New Roman" w:hAnsi="Calibri" w:cs="Times New Roman"/>
          <w:bCs/>
          <w:sz w:val="20"/>
          <w:szCs w:val="20"/>
          <w:lang w:eastAsia="tr-TR"/>
        </w:rPr>
        <w:t xml:space="preserve"> butonu kullanılarak arama yapılmalı</w:t>
      </w:r>
      <w:r w:rsidR="007A6DA1">
        <w:rPr>
          <w:rFonts w:ascii="Calibri" w:eastAsia="Times New Roman" w:hAnsi="Calibri" w:cs="Times New Roman"/>
          <w:bCs/>
          <w:sz w:val="20"/>
          <w:szCs w:val="20"/>
          <w:lang w:eastAsia="tr-TR"/>
        </w:rPr>
        <w:t xml:space="preserve">dır. </w:t>
      </w:r>
    </w:p>
    <w:p w:rsidR="00CE6376" w:rsidRPr="00687AA7" w:rsidRDefault="00CE6376" w:rsidP="00BF7D0C">
      <w:pPr>
        <w:pStyle w:val="ListeParagraf"/>
        <w:numPr>
          <w:ilvl w:val="0"/>
          <w:numId w:val="54"/>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687AA7">
        <w:rPr>
          <w:rFonts w:ascii="Calibri" w:eastAsia="Times New Roman" w:hAnsi="Calibri" w:cs="Times New Roman"/>
          <w:bCs/>
          <w:sz w:val="20"/>
          <w:szCs w:val="20"/>
          <w:lang w:eastAsia="tr-TR"/>
        </w:rPr>
        <w:t xml:space="preserve">Bakanlık hayvancılık veri tabanlarında kayıtlı olan küpeli hayvanlar ya da daha önceden </w:t>
      </w:r>
      <w:r w:rsidR="003D7F15">
        <w:rPr>
          <w:rFonts w:ascii="Calibri" w:eastAsia="Times New Roman" w:hAnsi="Calibri" w:cs="Times New Roman"/>
          <w:bCs/>
          <w:sz w:val="20"/>
          <w:szCs w:val="20"/>
          <w:lang w:eastAsia="tr-TR"/>
        </w:rPr>
        <w:t>E-R</w:t>
      </w:r>
      <w:r w:rsidR="0082242D">
        <w:rPr>
          <w:rFonts w:ascii="Calibri" w:eastAsia="Times New Roman" w:hAnsi="Calibri" w:cs="Times New Roman"/>
          <w:bCs/>
          <w:sz w:val="20"/>
          <w:szCs w:val="20"/>
          <w:lang w:eastAsia="tr-TR"/>
        </w:rPr>
        <w:t xml:space="preserve">eçete veya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Pr="00687AA7">
        <w:rPr>
          <w:rFonts w:ascii="Calibri" w:eastAsia="Times New Roman" w:hAnsi="Calibri" w:cs="Times New Roman"/>
          <w:bCs/>
          <w:sz w:val="20"/>
          <w:szCs w:val="20"/>
          <w:lang w:eastAsia="tr-TR"/>
        </w:rPr>
        <w:t>düzenlenen ya da bir başka veteriner hekim tarafından</w:t>
      </w:r>
      <w:r>
        <w:rPr>
          <w:rFonts w:ascii="Calibri" w:eastAsia="Times New Roman" w:hAnsi="Calibri" w:cs="Times New Roman"/>
          <w:bCs/>
          <w:sz w:val="20"/>
          <w:szCs w:val="20"/>
          <w:lang w:eastAsia="tr-TR"/>
        </w:rPr>
        <w:t xml:space="preserve"> </w:t>
      </w:r>
      <w:r w:rsidRPr="00687AA7">
        <w:rPr>
          <w:rFonts w:ascii="Calibri" w:eastAsia="Times New Roman" w:hAnsi="Calibri" w:cs="Times New Roman"/>
          <w:bCs/>
          <w:sz w:val="20"/>
          <w:szCs w:val="20"/>
          <w:lang w:eastAsia="tr-TR"/>
        </w:rPr>
        <w:t xml:space="preserve">millileştirilmemiş hayvan veri tabanına kayıt edilen hayvanlar için millileştirilmemiş hayvan kaydı yapılmamalıdır. </w:t>
      </w:r>
    </w:p>
    <w:p w:rsidR="00CE6376" w:rsidRPr="00D73583" w:rsidRDefault="00CE6376" w:rsidP="00BF7D0C">
      <w:pPr>
        <w:pStyle w:val="ListeParagraf"/>
        <w:numPr>
          <w:ilvl w:val="0"/>
          <w:numId w:val="54"/>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Daha önceden sisteme kaydı yapılmamış hayvan için, açılan ekranda ilgili bölümler doldurularak kayıt işlemi tamamlanmalı ve “</w:t>
      </w:r>
      <w:r w:rsidRPr="00FF2A41">
        <w:rPr>
          <w:rFonts w:ascii="Calibri" w:eastAsia="Times New Roman" w:hAnsi="Calibri" w:cs="Times New Roman"/>
          <w:b/>
          <w:bCs/>
          <w:sz w:val="20"/>
          <w:szCs w:val="20"/>
          <w:u w:val="single"/>
          <w:lang w:eastAsia="tr-TR"/>
        </w:rPr>
        <w:t>Transfer Et</w:t>
      </w:r>
      <w:r>
        <w:rPr>
          <w:rFonts w:ascii="Calibri" w:eastAsia="Times New Roman" w:hAnsi="Calibri" w:cs="Times New Roman"/>
          <w:b/>
          <w:bCs/>
          <w:sz w:val="20"/>
          <w:szCs w:val="20"/>
          <w:u w:val="single"/>
          <w:lang w:eastAsia="tr-TR"/>
        </w:rPr>
        <w:t>”</w:t>
      </w:r>
      <w:r>
        <w:rPr>
          <w:rFonts w:ascii="Calibri" w:eastAsia="Times New Roman" w:hAnsi="Calibri" w:cs="Times New Roman"/>
          <w:bCs/>
          <w:sz w:val="20"/>
          <w:szCs w:val="20"/>
          <w:lang w:eastAsia="tr-TR"/>
        </w:rPr>
        <w:t xml:space="preserve"> butonu kullanılarak e-reçete üzerine aktarılması sağlanmalıdır.</w:t>
      </w:r>
    </w:p>
    <w:p w:rsidR="00CE6376" w:rsidRDefault="00CE6376" w:rsidP="00BF7D0C">
      <w:pPr>
        <w:pStyle w:val="ListeParagraf"/>
        <w:shd w:val="clear" w:color="auto" w:fill="FFFFFF"/>
        <w:spacing w:after="0" w:line="300" w:lineRule="atLeast"/>
        <w:ind w:left="851"/>
        <w:jc w:val="both"/>
        <w:rPr>
          <w:rFonts w:ascii="Calibri" w:eastAsia="Times New Roman" w:hAnsi="Calibri" w:cs="Times New Roman"/>
          <w:b/>
          <w:bCs/>
          <w:color w:val="455F51" w:themeColor="text2"/>
          <w:lang w:eastAsia="tr-TR"/>
        </w:rPr>
      </w:pPr>
    </w:p>
    <w:p w:rsidR="00CE6376" w:rsidRDefault="00CE6376" w:rsidP="00BF7D0C">
      <w:pPr>
        <w:pStyle w:val="ListeParagraf"/>
        <w:numPr>
          <w:ilvl w:val="0"/>
          <w:numId w:val="147"/>
        </w:numPr>
        <w:shd w:val="clear" w:color="auto" w:fill="FFFFFF"/>
        <w:spacing w:after="0" w:line="0" w:lineRule="atLeast"/>
        <w:jc w:val="both"/>
        <w:rPr>
          <w:rFonts w:ascii="Calibri" w:eastAsia="Times New Roman" w:hAnsi="Calibri" w:cs="Times New Roman"/>
          <w:b/>
          <w:bCs/>
          <w:color w:val="33473C" w:themeColor="text2" w:themeShade="BF"/>
          <w:sz w:val="20"/>
          <w:szCs w:val="20"/>
          <w:lang w:eastAsia="tr-TR"/>
        </w:rPr>
      </w:pPr>
      <w:r w:rsidRPr="00C25FE2">
        <w:rPr>
          <w:rFonts w:ascii="Calibri" w:eastAsia="Times New Roman" w:hAnsi="Calibri" w:cs="Times New Roman"/>
          <w:b/>
          <w:bCs/>
          <w:color w:val="33473C" w:themeColor="text2" w:themeShade="BF"/>
          <w:sz w:val="20"/>
          <w:szCs w:val="20"/>
          <w:lang w:eastAsia="tr-TR"/>
        </w:rPr>
        <w:t>Koyun ve Keçi Türü Hayvan</w:t>
      </w:r>
    </w:p>
    <w:p w:rsidR="00CE6376" w:rsidRDefault="00CE6376" w:rsidP="00BF7D0C">
      <w:pPr>
        <w:pStyle w:val="ListeParagraf"/>
        <w:shd w:val="clear" w:color="auto" w:fill="FFFFFF"/>
        <w:spacing w:after="0" w:line="0" w:lineRule="atLeast"/>
        <w:ind w:left="1211"/>
        <w:jc w:val="both"/>
        <w:rPr>
          <w:rFonts w:ascii="Calibri" w:eastAsia="Times New Roman" w:hAnsi="Calibri" w:cs="Times New Roman"/>
          <w:b/>
          <w:bCs/>
          <w:color w:val="33473C" w:themeColor="text2" w:themeShade="BF"/>
          <w:sz w:val="20"/>
          <w:szCs w:val="20"/>
          <w:lang w:eastAsia="tr-TR"/>
        </w:rPr>
      </w:pPr>
    </w:p>
    <w:p w:rsidR="00CE6376" w:rsidRPr="00DE4FDB" w:rsidRDefault="00CE6376" w:rsidP="00BF7D0C">
      <w:pPr>
        <w:pStyle w:val="ListeParagraf"/>
        <w:numPr>
          <w:ilvl w:val="0"/>
          <w:numId w:val="28"/>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Kulak Küpeli Kuzu/Oğlakların Eklenmesi</w:t>
      </w:r>
    </w:p>
    <w:p w:rsidR="00CE6376" w:rsidRPr="00E7049A" w:rsidRDefault="00CE6376" w:rsidP="00BF7D0C">
      <w:pPr>
        <w:pStyle w:val="ListeParagraf"/>
        <w:shd w:val="clear" w:color="auto" w:fill="FFFFFF"/>
        <w:spacing w:after="0" w:line="0" w:lineRule="atLeast"/>
        <w:ind w:left="1559"/>
        <w:jc w:val="both"/>
        <w:rPr>
          <w:rFonts w:ascii="Calibri" w:eastAsia="Times New Roman" w:hAnsi="Calibri" w:cs="Times New Roman"/>
          <w:b/>
          <w:bCs/>
          <w:color w:val="455F51" w:themeColor="text2"/>
          <w:sz w:val="16"/>
          <w:szCs w:val="16"/>
          <w:lang w:eastAsia="tr-TR"/>
        </w:rPr>
      </w:pPr>
    </w:p>
    <w:p w:rsidR="00CE6376" w:rsidRDefault="00CE6376" w:rsidP="00BF7D0C">
      <w:pPr>
        <w:pStyle w:val="ListeParagraf"/>
        <w:shd w:val="clear" w:color="auto" w:fill="FFFFFF"/>
        <w:spacing w:after="0" w:line="0" w:lineRule="atLeast"/>
        <w:ind w:left="851"/>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Bakanlık hayvancılık veri tabanında kayıtlı (kulak küpeli) koyun ve keçi</w:t>
      </w:r>
      <w:r w:rsidRPr="00901DAE">
        <w:rPr>
          <w:rFonts w:ascii="Calibri" w:eastAsia="Times New Roman" w:hAnsi="Calibri" w:cs="Times New Roman"/>
          <w:bCs/>
          <w:sz w:val="20"/>
          <w:szCs w:val="20"/>
          <w:lang w:eastAsia="tr-TR"/>
        </w:rPr>
        <w:t xml:space="preserve"> türü hayvanlar</w:t>
      </w:r>
      <w:r>
        <w:rPr>
          <w:rFonts w:ascii="Calibri" w:eastAsia="Times New Roman" w:hAnsi="Calibri" w:cs="Times New Roman"/>
          <w:bCs/>
          <w:sz w:val="20"/>
          <w:szCs w:val="20"/>
          <w:lang w:eastAsia="tr-TR"/>
        </w:rPr>
        <w:t>ın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Belgesine (E-Makbuz) eklenmesinde, kulak küpeli sığır ve manda türü hayvanların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Belgesine (E-Makbuz) </w:t>
      </w:r>
      <w:r w:rsidRPr="00901DAE">
        <w:rPr>
          <w:rFonts w:ascii="Calibri" w:eastAsia="Times New Roman" w:hAnsi="Calibri" w:cs="Times New Roman"/>
          <w:bCs/>
          <w:sz w:val="20"/>
          <w:szCs w:val="20"/>
          <w:lang w:eastAsia="tr-TR"/>
        </w:rPr>
        <w:t xml:space="preserve">eklenmesi bölümünde açıklandığı gibi </w:t>
      </w:r>
      <w:r>
        <w:rPr>
          <w:rFonts w:ascii="Calibri" w:eastAsia="Times New Roman" w:hAnsi="Calibri" w:cs="Times New Roman"/>
          <w:bCs/>
          <w:sz w:val="20"/>
          <w:szCs w:val="20"/>
          <w:lang w:eastAsia="tr-TR"/>
        </w:rPr>
        <w:t>“</w:t>
      </w:r>
      <w:r w:rsidRPr="003F332C">
        <w:rPr>
          <w:rFonts w:ascii="Calibri" w:eastAsia="Times New Roman" w:hAnsi="Calibri" w:cs="Times New Roman"/>
          <w:b/>
          <w:bCs/>
          <w:sz w:val="20"/>
          <w:szCs w:val="20"/>
          <w:u w:val="single"/>
          <w:lang w:eastAsia="tr-TR"/>
        </w:rPr>
        <w:t>Hayvan Ekle</w:t>
      </w:r>
      <w:r>
        <w:rPr>
          <w:rFonts w:ascii="Calibri" w:eastAsia="Times New Roman" w:hAnsi="Calibri" w:cs="Times New Roman"/>
          <w:b/>
          <w:bCs/>
          <w:sz w:val="20"/>
          <w:szCs w:val="20"/>
          <w:u w:val="single"/>
          <w:lang w:eastAsia="tr-TR"/>
        </w:rPr>
        <w:t>”</w:t>
      </w:r>
      <w:r w:rsidRPr="00901DAE">
        <w:rPr>
          <w:rFonts w:ascii="Calibri" w:eastAsia="Times New Roman" w:hAnsi="Calibri" w:cs="Times New Roman"/>
          <w:bCs/>
          <w:sz w:val="20"/>
          <w:szCs w:val="20"/>
          <w:lang w:eastAsia="tr-TR"/>
        </w:rPr>
        <w:t xml:space="preserve"> ya da </w:t>
      </w:r>
      <w:r>
        <w:rPr>
          <w:rFonts w:ascii="Calibri" w:eastAsia="Times New Roman" w:hAnsi="Calibri" w:cs="Times New Roman"/>
          <w:bCs/>
          <w:sz w:val="20"/>
          <w:szCs w:val="20"/>
          <w:lang w:eastAsia="tr-TR"/>
        </w:rPr>
        <w:t>“</w:t>
      </w:r>
      <w:r w:rsidRPr="003F332C">
        <w:rPr>
          <w:rFonts w:ascii="Calibri" w:eastAsia="Times New Roman" w:hAnsi="Calibri" w:cs="Times New Roman"/>
          <w:b/>
          <w:bCs/>
          <w:sz w:val="20"/>
          <w:szCs w:val="20"/>
          <w:u w:val="single"/>
          <w:lang w:eastAsia="tr-TR"/>
        </w:rPr>
        <w:t>Toplu Hayvan Ekle</w:t>
      </w:r>
      <w:r>
        <w:rPr>
          <w:rFonts w:ascii="Calibri" w:eastAsia="Times New Roman" w:hAnsi="Calibri" w:cs="Times New Roman"/>
          <w:b/>
          <w:bCs/>
          <w:sz w:val="20"/>
          <w:szCs w:val="20"/>
          <w:u w:val="single"/>
          <w:lang w:eastAsia="tr-TR"/>
        </w:rPr>
        <w:t>”</w:t>
      </w:r>
      <w:r>
        <w:rPr>
          <w:rFonts w:ascii="Calibri" w:eastAsia="Times New Roman" w:hAnsi="Calibri" w:cs="Times New Roman"/>
          <w:bCs/>
          <w:sz w:val="20"/>
          <w:szCs w:val="20"/>
          <w:lang w:eastAsia="tr-TR"/>
        </w:rPr>
        <w:t xml:space="preserve"> butonları kullanıl</w:t>
      </w:r>
      <w:r w:rsidRPr="00901DAE">
        <w:rPr>
          <w:rFonts w:ascii="Calibri" w:eastAsia="Times New Roman" w:hAnsi="Calibri" w:cs="Times New Roman"/>
          <w:bCs/>
          <w:sz w:val="20"/>
          <w:szCs w:val="20"/>
          <w:lang w:eastAsia="tr-TR"/>
        </w:rPr>
        <w:t>malıdır.</w:t>
      </w:r>
    </w:p>
    <w:p w:rsidR="00CE6376" w:rsidRPr="00E7049A" w:rsidRDefault="00CE6376" w:rsidP="00BF7D0C">
      <w:pPr>
        <w:pStyle w:val="ListeParagraf"/>
        <w:shd w:val="clear" w:color="auto" w:fill="FFFFFF"/>
        <w:spacing w:after="0" w:line="0" w:lineRule="atLeast"/>
        <w:ind w:left="1559" w:hanging="567"/>
        <w:jc w:val="both"/>
        <w:rPr>
          <w:rFonts w:ascii="Calibri" w:eastAsia="Times New Roman" w:hAnsi="Calibri" w:cs="Times New Roman"/>
          <w:bCs/>
          <w:sz w:val="16"/>
          <w:szCs w:val="16"/>
          <w:lang w:eastAsia="tr-TR"/>
        </w:rPr>
      </w:pPr>
    </w:p>
    <w:p w:rsidR="00CE6376" w:rsidRPr="00DE4FDB" w:rsidRDefault="00CE6376" w:rsidP="00BF7D0C">
      <w:pPr>
        <w:pStyle w:val="ListeParagraf"/>
        <w:numPr>
          <w:ilvl w:val="0"/>
          <w:numId w:val="28"/>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Kulak Küpesiz Kuzu/Oğlakların Eklenmesi</w:t>
      </w:r>
    </w:p>
    <w:p w:rsidR="00CE6376" w:rsidRPr="001D2EA2" w:rsidRDefault="00CE6376" w:rsidP="00BF7D0C">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CE6376" w:rsidRPr="00C11A05" w:rsidRDefault="00CE6376" w:rsidP="00BF7D0C">
      <w:pPr>
        <w:pStyle w:val="ListeParagraf"/>
        <w:numPr>
          <w:ilvl w:val="0"/>
          <w:numId w:val="55"/>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H</w:t>
      </w:r>
      <w:r w:rsidRPr="00067C28">
        <w:rPr>
          <w:rFonts w:ascii="Calibri" w:eastAsia="Times New Roman" w:hAnsi="Calibri" w:cs="Times New Roman"/>
          <w:bCs/>
          <w:sz w:val="20"/>
          <w:szCs w:val="20"/>
          <w:lang w:eastAsia="tr-TR"/>
        </w:rPr>
        <w:t>ayvancılık veri tabanı</w:t>
      </w:r>
      <w:r>
        <w:rPr>
          <w:rFonts w:ascii="Calibri" w:eastAsia="Times New Roman" w:hAnsi="Calibri" w:cs="Times New Roman"/>
          <w:bCs/>
          <w:sz w:val="20"/>
          <w:szCs w:val="20"/>
          <w:lang w:eastAsia="tr-TR"/>
        </w:rPr>
        <w:t>na kayıtlı olmayan ve</w:t>
      </w:r>
      <w:r w:rsidRPr="00067C28">
        <w:rPr>
          <w:rFonts w:ascii="Calibri" w:eastAsia="Times New Roman" w:hAnsi="Calibri" w:cs="Times New Roman"/>
          <w:bCs/>
          <w:sz w:val="20"/>
          <w:szCs w:val="20"/>
          <w:lang w:eastAsia="tr-TR"/>
        </w:rPr>
        <w:t xml:space="preserve"> küpe</w:t>
      </w:r>
      <w:r>
        <w:rPr>
          <w:rFonts w:ascii="Calibri" w:eastAsia="Times New Roman" w:hAnsi="Calibri" w:cs="Times New Roman"/>
          <w:bCs/>
          <w:sz w:val="20"/>
          <w:szCs w:val="20"/>
          <w:lang w:eastAsia="tr-TR"/>
        </w:rPr>
        <w:t xml:space="preserve"> takılarak</w:t>
      </w:r>
      <w:r w:rsidRPr="00067C28">
        <w:rPr>
          <w:rFonts w:ascii="Calibri" w:eastAsia="Times New Roman" w:hAnsi="Calibri" w:cs="Times New Roman"/>
          <w:bCs/>
          <w:sz w:val="20"/>
          <w:szCs w:val="20"/>
          <w:lang w:eastAsia="tr-TR"/>
        </w:rPr>
        <w:t xml:space="preserve"> kay</w:t>
      </w:r>
      <w:r>
        <w:rPr>
          <w:rFonts w:ascii="Calibri" w:eastAsia="Times New Roman" w:hAnsi="Calibri" w:cs="Times New Roman"/>
          <w:bCs/>
          <w:sz w:val="20"/>
          <w:szCs w:val="20"/>
          <w:lang w:eastAsia="tr-TR"/>
        </w:rPr>
        <w:t>ıt</w:t>
      </w:r>
      <w:r w:rsidRPr="00067C28">
        <w:rPr>
          <w:rFonts w:ascii="Calibri" w:eastAsia="Times New Roman" w:hAnsi="Calibri" w:cs="Times New Roman"/>
          <w:bCs/>
          <w:sz w:val="20"/>
          <w:szCs w:val="20"/>
          <w:lang w:eastAsia="tr-TR"/>
        </w:rPr>
        <w:t xml:space="preserve"> yapılma</w:t>
      </w:r>
      <w:r>
        <w:rPr>
          <w:rFonts w:ascii="Calibri" w:eastAsia="Times New Roman" w:hAnsi="Calibri" w:cs="Times New Roman"/>
          <w:bCs/>
          <w:sz w:val="20"/>
          <w:szCs w:val="20"/>
          <w:lang w:eastAsia="tr-TR"/>
        </w:rPr>
        <w:t>sı için</w:t>
      </w:r>
      <w:r w:rsidRPr="00067C28">
        <w:rPr>
          <w:rFonts w:ascii="Calibri" w:eastAsia="Times New Roman" w:hAnsi="Calibri" w:cs="Times New Roman"/>
          <w:bCs/>
          <w:sz w:val="20"/>
          <w:szCs w:val="20"/>
          <w:lang w:eastAsia="tr-TR"/>
        </w:rPr>
        <w:t xml:space="preserve"> yasal süresi içerisinde bulunan ve </w:t>
      </w:r>
      <w:r>
        <w:rPr>
          <w:rFonts w:ascii="Calibri" w:eastAsia="Times New Roman" w:hAnsi="Calibri" w:cs="Times New Roman"/>
          <w:bCs/>
          <w:sz w:val="20"/>
          <w:szCs w:val="20"/>
          <w:lang w:eastAsia="tr-TR"/>
        </w:rPr>
        <w:t>kuzu ve oğlaklar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Belgesine (E-Makbuz) </w:t>
      </w:r>
      <w:r w:rsidR="003D7F15">
        <w:rPr>
          <w:rFonts w:ascii="Calibri" w:eastAsia="Times New Roman" w:hAnsi="Calibri" w:cs="Times New Roman"/>
          <w:bCs/>
          <w:sz w:val="20"/>
          <w:szCs w:val="20"/>
          <w:lang w:eastAsia="tr-TR"/>
        </w:rPr>
        <w:t>kayıt edilirken</w:t>
      </w:r>
      <w:r w:rsidRPr="00067C28">
        <w:rPr>
          <w:rFonts w:ascii="Calibri" w:eastAsia="Times New Roman" w:hAnsi="Calibri" w:cs="Times New Roman"/>
          <w:bCs/>
          <w:sz w:val="20"/>
          <w:szCs w:val="20"/>
          <w:lang w:eastAsia="tr-TR"/>
        </w:rPr>
        <w:t xml:space="preserve"> hayvan türü alanında </w:t>
      </w:r>
      <w:r>
        <w:rPr>
          <w:rFonts w:ascii="Calibri" w:eastAsia="Times New Roman" w:hAnsi="Calibri" w:cs="Times New Roman"/>
          <w:bCs/>
          <w:sz w:val="20"/>
          <w:szCs w:val="20"/>
          <w:lang w:eastAsia="tr-TR"/>
        </w:rPr>
        <w:t>kuzu</w:t>
      </w:r>
      <w:r w:rsidRPr="00067C28">
        <w:rPr>
          <w:rFonts w:ascii="Calibri" w:eastAsia="Times New Roman" w:hAnsi="Calibri" w:cs="Times New Roman"/>
          <w:bCs/>
          <w:sz w:val="20"/>
          <w:szCs w:val="20"/>
          <w:lang w:eastAsia="tr-TR"/>
        </w:rPr>
        <w:t xml:space="preserve"> ya da </w:t>
      </w:r>
      <w:r>
        <w:rPr>
          <w:rFonts w:ascii="Calibri" w:eastAsia="Times New Roman" w:hAnsi="Calibri" w:cs="Times New Roman"/>
          <w:bCs/>
          <w:sz w:val="20"/>
          <w:szCs w:val="20"/>
          <w:lang w:eastAsia="tr-TR"/>
        </w:rPr>
        <w:t>oğlak</w:t>
      </w:r>
      <w:r w:rsidRPr="00067C28">
        <w:rPr>
          <w:rFonts w:ascii="Calibri" w:eastAsia="Times New Roman" w:hAnsi="Calibri" w:cs="Times New Roman"/>
          <w:bCs/>
          <w:sz w:val="20"/>
          <w:szCs w:val="20"/>
          <w:lang w:eastAsia="tr-TR"/>
        </w:rPr>
        <w:t xml:space="preserve"> seçeneği seçilmelidir.</w:t>
      </w:r>
    </w:p>
    <w:p w:rsidR="00CE6376" w:rsidRDefault="00CE6376" w:rsidP="00BF7D0C">
      <w:pPr>
        <w:pStyle w:val="ListeParagraf"/>
        <w:numPr>
          <w:ilvl w:val="0"/>
          <w:numId w:val="55"/>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856853">
        <w:rPr>
          <w:rFonts w:ascii="Calibri" w:eastAsia="Times New Roman" w:hAnsi="Calibri" w:cs="Times New Roman"/>
          <w:bCs/>
          <w:sz w:val="20"/>
          <w:szCs w:val="20"/>
          <w:lang w:eastAsia="tr-TR"/>
        </w:rPr>
        <w:t>Küpesiz hayvan eklenmeden önce hayvan sahibinden söz konusu hayvanlar</w:t>
      </w:r>
      <w:r>
        <w:rPr>
          <w:rFonts w:ascii="Calibri" w:eastAsia="Times New Roman" w:hAnsi="Calibri" w:cs="Times New Roman"/>
          <w:bCs/>
          <w:sz w:val="20"/>
          <w:szCs w:val="20"/>
          <w:lang w:eastAsia="tr-TR"/>
        </w:rPr>
        <w:t>ı</w:t>
      </w:r>
      <w:r w:rsidRPr="00856853">
        <w:rPr>
          <w:rFonts w:ascii="Calibri" w:eastAsia="Times New Roman" w:hAnsi="Calibri" w:cs="Times New Roman"/>
          <w:bCs/>
          <w:sz w:val="20"/>
          <w:szCs w:val="20"/>
          <w:lang w:eastAsia="tr-TR"/>
        </w:rPr>
        <w:t xml:space="preserve"> </w:t>
      </w:r>
      <w:r w:rsidR="007A6DA1">
        <w:rPr>
          <w:rFonts w:ascii="Calibri" w:eastAsia="Times New Roman" w:hAnsi="Calibri" w:cs="Times New Roman"/>
          <w:bCs/>
          <w:sz w:val="20"/>
          <w:szCs w:val="20"/>
          <w:lang w:eastAsia="tr-TR"/>
        </w:rPr>
        <w:t xml:space="preserve">için </w:t>
      </w:r>
      <w:r w:rsidRPr="00856853">
        <w:rPr>
          <w:rFonts w:ascii="Calibri" w:eastAsia="Times New Roman" w:hAnsi="Calibri" w:cs="Times New Roman"/>
          <w:bCs/>
          <w:sz w:val="20"/>
          <w:szCs w:val="20"/>
          <w:lang w:eastAsia="tr-TR"/>
        </w:rPr>
        <w:t xml:space="preserve">doğumundan o güne kadar herhangi bir </w:t>
      </w:r>
      <w:r w:rsidR="003D7F15">
        <w:rPr>
          <w:rFonts w:ascii="Calibri" w:eastAsia="Times New Roman" w:hAnsi="Calibri" w:cs="Times New Roman"/>
          <w:bCs/>
          <w:sz w:val="20"/>
          <w:szCs w:val="20"/>
          <w:lang w:eastAsia="tr-TR"/>
        </w:rPr>
        <w:t>E-R</w:t>
      </w:r>
      <w:r w:rsidR="007A6DA1">
        <w:rPr>
          <w:rFonts w:ascii="Calibri" w:eastAsia="Times New Roman" w:hAnsi="Calibri" w:cs="Times New Roman"/>
          <w:bCs/>
          <w:sz w:val="20"/>
          <w:szCs w:val="20"/>
          <w:lang w:eastAsia="tr-TR"/>
        </w:rPr>
        <w:t xml:space="preserve">eçete ya da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 (E-Makbuz)</w:t>
      </w:r>
      <w:r w:rsidRPr="00856853">
        <w:rPr>
          <w:rFonts w:ascii="Calibri" w:eastAsia="Times New Roman" w:hAnsi="Calibri" w:cs="Times New Roman"/>
          <w:bCs/>
          <w:sz w:val="20"/>
          <w:szCs w:val="20"/>
          <w:lang w:eastAsia="tr-TR"/>
        </w:rPr>
        <w:t xml:space="preserve"> düzenlenip düzenlenmediği sorulmalı, düzenlenmiş ise ekran üzerinde bulunan </w:t>
      </w:r>
      <w:r w:rsidRPr="00856853">
        <w:rPr>
          <w:rFonts w:ascii="Calibri" w:eastAsia="Times New Roman" w:hAnsi="Calibri" w:cs="Times New Roman"/>
          <w:b/>
          <w:bCs/>
          <w:sz w:val="20"/>
          <w:szCs w:val="20"/>
          <w:u w:val="single"/>
          <w:lang w:eastAsia="tr-TR"/>
        </w:rPr>
        <w:t>“Küpesiz Hayvan Ara-Ekle”</w:t>
      </w:r>
      <w:r w:rsidRPr="00856853">
        <w:rPr>
          <w:rFonts w:ascii="Calibri" w:eastAsia="Times New Roman" w:hAnsi="Calibri" w:cs="Times New Roman"/>
          <w:b/>
          <w:bCs/>
          <w:sz w:val="20"/>
          <w:szCs w:val="20"/>
          <w:lang w:eastAsia="tr-TR"/>
        </w:rPr>
        <w:t xml:space="preserve"> </w:t>
      </w:r>
      <w:r w:rsidRPr="00856853">
        <w:rPr>
          <w:rFonts w:ascii="Calibri" w:eastAsia="Times New Roman" w:hAnsi="Calibri" w:cs="Times New Roman"/>
          <w:bCs/>
          <w:sz w:val="20"/>
          <w:szCs w:val="20"/>
          <w:lang w:eastAsia="tr-TR"/>
        </w:rPr>
        <w:t>butonu kullanılarak arama yapılmalı</w:t>
      </w:r>
      <w:r w:rsidR="00F9722E">
        <w:rPr>
          <w:rFonts w:ascii="Calibri" w:eastAsia="Times New Roman" w:hAnsi="Calibri" w:cs="Times New Roman"/>
          <w:bCs/>
          <w:sz w:val="20"/>
          <w:szCs w:val="20"/>
          <w:lang w:eastAsia="tr-TR"/>
        </w:rPr>
        <w:t>, sonra belge</w:t>
      </w:r>
      <w:r>
        <w:rPr>
          <w:rFonts w:ascii="Calibri" w:eastAsia="Times New Roman" w:hAnsi="Calibri" w:cs="Times New Roman"/>
          <w:bCs/>
          <w:sz w:val="20"/>
          <w:szCs w:val="20"/>
          <w:lang w:eastAsia="tr-TR"/>
        </w:rPr>
        <w:t xml:space="preserve"> </w:t>
      </w:r>
      <w:r w:rsidRPr="00856853">
        <w:rPr>
          <w:rFonts w:ascii="Calibri" w:eastAsia="Times New Roman" w:hAnsi="Calibri" w:cs="Times New Roman"/>
          <w:bCs/>
          <w:sz w:val="20"/>
          <w:szCs w:val="20"/>
          <w:lang w:eastAsia="tr-TR"/>
        </w:rPr>
        <w:t xml:space="preserve">düzenlenmek istenen hayvanlar seçilerek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Belgesine (E-Makbuz) </w:t>
      </w:r>
      <w:r w:rsidRPr="00856853">
        <w:rPr>
          <w:rFonts w:ascii="Calibri" w:eastAsia="Times New Roman" w:hAnsi="Calibri" w:cs="Times New Roman"/>
          <w:bCs/>
          <w:sz w:val="20"/>
          <w:szCs w:val="20"/>
          <w:lang w:eastAsia="tr-TR"/>
        </w:rPr>
        <w:t xml:space="preserve">transfer edilmelidir. </w:t>
      </w:r>
    </w:p>
    <w:p w:rsidR="00CE6376" w:rsidRDefault="00CE6376" w:rsidP="00BF7D0C">
      <w:pPr>
        <w:pStyle w:val="ListeParagraf"/>
        <w:numPr>
          <w:ilvl w:val="0"/>
          <w:numId w:val="55"/>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w:t>
      </w:r>
      <w:r w:rsidRPr="003D2E4C">
        <w:rPr>
          <w:rFonts w:ascii="Calibri" w:eastAsia="Times New Roman" w:hAnsi="Calibri" w:cs="Times New Roman"/>
          <w:bCs/>
          <w:sz w:val="20"/>
          <w:szCs w:val="20"/>
          <w:lang w:eastAsia="tr-TR"/>
        </w:rPr>
        <w:t xml:space="preserve">ayvancılık veri </w:t>
      </w:r>
      <w:r w:rsidR="003D7F15">
        <w:rPr>
          <w:rFonts w:ascii="Calibri" w:eastAsia="Times New Roman" w:hAnsi="Calibri" w:cs="Times New Roman"/>
          <w:bCs/>
          <w:sz w:val="20"/>
          <w:szCs w:val="20"/>
          <w:lang w:eastAsia="tr-TR"/>
        </w:rPr>
        <w:t>tabanlarında kayıtlı</w:t>
      </w:r>
      <w:r w:rsidRPr="003D2E4C">
        <w:rPr>
          <w:rFonts w:ascii="Calibri" w:eastAsia="Times New Roman" w:hAnsi="Calibri" w:cs="Times New Roman"/>
          <w:bCs/>
          <w:sz w:val="20"/>
          <w:szCs w:val="20"/>
          <w:lang w:eastAsia="tr-TR"/>
        </w:rPr>
        <w:t xml:space="preserve"> küpeli hayvanlar ya da </w:t>
      </w:r>
      <w:r>
        <w:rPr>
          <w:rFonts w:ascii="Calibri" w:eastAsia="Times New Roman" w:hAnsi="Calibri" w:cs="Times New Roman"/>
          <w:bCs/>
          <w:sz w:val="20"/>
          <w:szCs w:val="20"/>
          <w:lang w:eastAsia="tr-TR"/>
        </w:rPr>
        <w:t xml:space="preserve">daha önce </w:t>
      </w:r>
      <w:r w:rsidR="00F9722E">
        <w:rPr>
          <w:rFonts w:ascii="Calibri" w:eastAsia="Times New Roman" w:hAnsi="Calibri" w:cs="Times New Roman"/>
          <w:bCs/>
          <w:sz w:val="20"/>
          <w:szCs w:val="20"/>
          <w:lang w:eastAsia="tr-TR"/>
        </w:rPr>
        <w:t xml:space="preserve">e-reçete ya da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 (E-Makbuz) düzenlendiği için</w:t>
      </w:r>
      <w:r w:rsidRPr="003D2E4C">
        <w:rPr>
          <w:rFonts w:ascii="Calibri" w:eastAsia="Times New Roman" w:hAnsi="Calibri" w:cs="Times New Roman"/>
          <w:bCs/>
          <w:sz w:val="20"/>
          <w:szCs w:val="20"/>
          <w:lang w:eastAsia="tr-TR"/>
        </w:rPr>
        <w:t xml:space="preserve"> ya da bir b</w:t>
      </w:r>
      <w:r>
        <w:rPr>
          <w:rFonts w:ascii="Calibri" w:eastAsia="Times New Roman" w:hAnsi="Calibri" w:cs="Times New Roman"/>
          <w:bCs/>
          <w:sz w:val="20"/>
          <w:szCs w:val="20"/>
          <w:lang w:eastAsia="tr-TR"/>
        </w:rPr>
        <w:t xml:space="preserve">aşka veteriner hekim tarafından </w:t>
      </w:r>
      <w:r w:rsidRPr="003D2E4C">
        <w:rPr>
          <w:rFonts w:ascii="Calibri" w:eastAsia="Times New Roman" w:hAnsi="Calibri" w:cs="Times New Roman"/>
          <w:bCs/>
          <w:sz w:val="20"/>
          <w:szCs w:val="20"/>
          <w:lang w:eastAsia="tr-TR"/>
        </w:rPr>
        <w:t>küpesiz hayvan veri tabanına kayıt edilen hayvanlar ile yasal süresi içerisinde küpe takılmamış hayvanlar</w:t>
      </w:r>
      <w:r>
        <w:rPr>
          <w:rFonts w:ascii="Calibri" w:eastAsia="Times New Roman" w:hAnsi="Calibri" w:cs="Times New Roman"/>
          <w:bCs/>
          <w:sz w:val="20"/>
          <w:szCs w:val="20"/>
          <w:lang w:eastAsia="tr-TR"/>
        </w:rPr>
        <w:t xml:space="preserve">ın </w:t>
      </w:r>
      <w:r w:rsidRPr="003D2E4C">
        <w:rPr>
          <w:rFonts w:ascii="Calibri" w:eastAsia="Times New Roman" w:hAnsi="Calibri" w:cs="Times New Roman"/>
          <w:bCs/>
          <w:sz w:val="20"/>
          <w:szCs w:val="20"/>
          <w:lang w:eastAsia="tr-TR"/>
        </w:rPr>
        <w:t>küpes</w:t>
      </w:r>
      <w:r w:rsidR="00F9722E">
        <w:rPr>
          <w:rFonts w:ascii="Calibri" w:eastAsia="Times New Roman" w:hAnsi="Calibri" w:cs="Times New Roman"/>
          <w:bCs/>
          <w:sz w:val="20"/>
          <w:szCs w:val="20"/>
          <w:lang w:eastAsia="tr-TR"/>
        </w:rPr>
        <w:t>iz hayvan kaydı yapılmamalıdır.</w:t>
      </w:r>
    </w:p>
    <w:p w:rsidR="00CE6376" w:rsidRDefault="00CE6376" w:rsidP="00BF7D0C">
      <w:pPr>
        <w:pStyle w:val="ListeParagraf"/>
        <w:numPr>
          <w:ilvl w:val="0"/>
          <w:numId w:val="55"/>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3D2E4C">
        <w:rPr>
          <w:rFonts w:ascii="Calibri" w:eastAsia="Times New Roman" w:hAnsi="Calibri" w:cs="Times New Roman"/>
          <w:bCs/>
          <w:sz w:val="20"/>
          <w:szCs w:val="20"/>
          <w:lang w:eastAsia="tr-TR"/>
        </w:rPr>
        <w:t xml:space="preserve">Küpesiz hayvan eklemek için </w:t>
      </w:r>
      <w:r w:rsidRPr="003D2E4C">
        <w:rPr>
          <w:rFonts w:ascii="Calibri" w:eastAsia="Times New Roman" w:hAnsi="Calibri" w:cs="Times New Roman"/>
          <w:b/>
          <w:bCs/>
          <w:sz w:val="20"/>
          <w:szCs w:val="20"/>
          <w:u w:val="single"/>
          <w:lang w:eastAsia="tr-TR"/>
        </w:rPr>
        <w:t>“Küpesiz Hayvan Ara-Ekle”</w:t>
      </w:r>
      <w:r w:rsidRPr="003D2E4C">
        <w:rPr>
          <w:rFonts w:ascii="Calibri" w:eastAsia="Times New Roman" w:hAnsi="Calibri" w:cs="Times New Roman"/>
          <w:b/>
          <w:bCs/>
          <w:sz w:val="20"/>
          <w:szCs w:val="20"/>
          <w:lang w:eastAsia="tr-TR"/>
        </w:rPr>
        <w:t xml:space="preserve"> </w:t>
      </w:r>
      <w:r w:rsidRPr="003937AE">
        <w:rPr>
          <w:rFonts w:ascii="Calibri" w:eastAsia="Times New Roman" w:hAnsi="Calibri" w:cs="Times New Roman"/>
          <w:bCs/>
          <w:sz w:val="20"/>
          <w:szCs w:val="20"/>
          <w:lang w:eastAsia="tr-TR"/>
        </w:rPr>
        <w:t xml:space="preserve">ya </w:t>
      </w:r>
      <w:r w:rsidRPr="003D2E4C">
        <w:rPr>
          <w:rFonts w:ascii="Calibri" w:eastAsia="Times New Roman" w:hAnsi="Calibri" w:cs="Times New Roman"/>
          <w:bCs/>
          <w:sz w:val="20"/>
          <w:szCs w:val="20"/>
          <w:lang w:eastAsia="tr-TR"/>
        </w:rPr>
        <w:t>da</w:t>
      </w:r>
      <w:r w:rsidRPr="003D2E4C">
        <w:rPr>
          <w:rFonts w:ascii="Calibri" w:eastAsia="Times New Roman" w:hAnsi="Calibri" w:cs="Times New Roman"/>
          <w:b/>
          <w:bCs/>
          <w:sz w:val="20"/>
          <w:szCs w:val="20"/>
          <w:lang w:eastAsia="tr-TR"/>
        </w:rPr>
        <w:t xml:space="preserve"> </w:t>
      </w:r>
      <w:r w:rsidRPr="003D2E4C">
        <w:rPr>
          <w:rFonts w:ascii="Calibri" w:eastAsia="Times New Roman" w:hAnsi="Calibri" w:cs="Times New Roman"/>
          <w:b/>
          <w:bCs/>
          <w:sz w:val="20"/>
          <w:szCs w:val="20"/>
          <w:u w:val="single"/>
          <w:lang w:eastAsia="tr-TR"/>
        </w:rPr>
        <w:t>“Küpesiz Hayvan Ekle”</w:t>
      </w:r>
      <w:r w:rsidRPr="003D2E4C">
        <w:rPr>
          <w:rFonts w:ascii="Calibri" w:eastAsia="Times New Roman" w:hAnsi="Calibri" w:cs="Times New Roman"/>
          <w:bCs/>
          <w:sz w:val="20"/>
          <w:szCs w:val="20"/>
          <w:lang w:eastAsia="tr-TR"/>
        </w:rPr>
        <w:t xml:space="preserve"> butonu kullanılmalıdır.</w:t>
      </w:r>
    </w:p>
    <w:p w:rsidR="00CE6376" w:rsidRDefault="00CE6376" w:rsidP="00BF7D0C">
      <w:pPr>
        <w:pStyle w:val="ListeParagraf"/>
        <w:numPr>
          <w:ilvl w:val="0"/>
          <w:numId w:val="55"/>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3D2E4C">
        <w:rPr>
          <w:rFonts w:ascii="Calibri" w:eastAsia="Times New Roman" w:hAnsi="Calibri" w:cs="Times New Roman"/>
          <w:bCs/>
          <w:sz w:val="20"/>
          <w:szCs w:val="20"/>
          <w:lang w:eastAsia="tr-TR"/>
        </w:rPr>
        <w:t xml:space="preserve">İlgili buton tıklandıktan sonra açılan ekranda ilgili bölümlere, annenin kulak küpe numarası, kuzu/oğlak doğum tarihi, cinsiyeti ve ırkı kaydedilmeli </w:t>
      </w:r>
      <w:r w:rsidRPr="0016365A">
        <w:rPr>
          <w:rFonts w:ascii="Calibri" w:eastAsia="Times New Roman" w:hAnsi="Calibri" w:cs="Times New Roman"/>
          <w:bCs/>
          <w:i/>
          <w:color w:val="33473C" w:themeColor="text2" w:themeShade="BF"/>
          <w:sz w:val="18"/>
          <w:szCs w:val="18"/>
          <w:lang w:eastAsia="tr-TR"/>
        </w:rPr>
        <w:t>(annenin kulak küpe numarasının yazılması zorunlu değildir.)</w:t>
      </w:r>
      <w:r w:rsidRPr="0016365A">
        <w:rPr>
          <w:rFonts w:ascii="Calibri" w:eastAsia="Times New Roman" w:hAnsi="Calibri" w:cs="Times New Roman"/>
          <w:bCs/>
          <w:color w:val="33473C" w:themeColor="text2" w:themeShade="BF"/>
          <w:sz w:val="20"/>
          <w:szCs w:val="20"/>
          <w:lang w:eastAsia="tr-TR"/>
        </w:rPr>
        <w:t xml:space="preserve"> </w:t>
      </w:r>
      <w:r w:rsidRPr="003D2E4C">
        <w:rPr>
          <w:rFonts w:ascii="Calibri" w:eastAsia="Times New Roman" w:hAnsi="Calibri" w:cs="Times New Roman"/>
          <w:bCs/>
          <w:sz w:val="20"/>
          <w:szCs w:val="20"/>
          <w:lang w:eastAsia="tr-TR"/>
        </w:rPr>
        <w:t>ve satırın solunda yer alan “</w:t>
      </w:r>
      <w:r w:rsidRPr="003D2E4C">
        <w:rPr>
          <w:rFonts w:ascii="Calibri" w:eastAsia="Times New Roman" w:hAnsi="Calibri" w:cs="Times New Roman"/>
          <w:b/>
          <w:bCs/>
          <w:sz w:val="20"/>
          <w:szCs w:val="20"/>
          <w:u w:val="single"/>
          <w:lang w:eastAsia="tr-TR"/>
        </w:rPr>
        <w:t>tik”</w:t>
      </w:r>
      <w:r w:rsidRPr="003D2E4C">
        <w:rPr>
          <w:rFonts w:ascii="Calibri" w:eastAsia="Times New Roman" w:hAnsi="Calibri" w:cs="Times New Roman"/>
          <w:bCs/>
          <w:sz w:val="20"/>
          <w:szCs w:val="20"/>
          <w:lang w:eastAsia="tr-TR"/>
        </w:rPr>
        <w:t xml:space="preserve"> işareti tıklanarak kayıt işlemi tamamlanmalıdır. </w:t>
      </w:r>
    </w:p>
    <w:p w:rsidR="00CE6376" w:rsidRDefault="00CE6376" w:rsidP="00BF7D0C">
      <w:pPr>
        <w:pStyle w:val="ListeParagraf"/>
        <w:numPr>
          <w:ilvl w:val="0"/>
          <w:numId w:val="55"/>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3D2E4C">
        <w:rPr>
          <w:rFonts w:ascii="Calibri" w:eastAsia="Times New Roman" w:hAnsi="Calibri" w:cs="Times New Roman"/>
          <w:bCs/>
          <w:sz w:val="20"/>
          <w:szCs w:val="20"/>
          <w:lang w:eastAsia="tr-TR"/>
        </w:rPr>
        <w:t>Doğum tarihi, ırkı ve cinsiyeti aynı olan birden fazla kuzu ya da oğlak sisteme</w:t>
      </w:r>
      <w:r>
        <w:rPr>
          <w:rFonts w:ascii="Calibri" w:eastAsia="Times New Roman" w:hAnsi="Calibri" w:cs="Times New Roman"/>
          <w:bCs/>
          <w:sz w:val="20"/>
          <w:szCs w:val="20"/>
          <w:lang w:eastAsia="tr-TR"/>
        </w:rPr>
        <w:t xml:space="preserve"> aynı anda</w:t>
      </w:r>
      <w:r w:rsidRPr="003D2E4C">
        <w:rPr>
          <w:rFonts w:ascii="Calibri" w:eastAsia="Times New Roman" w:hAnsi="Calibri" w:cs="Times New Roman"/>
          <w:bCs/>
          <w:sz w:val="20"/>
          <w:szCs w:val="20"/>
          <w:lang w:eastAsia="tr-TR"/>
        </w:rPr>
        <w:t xml:space="preserve"> kayıt edilebil</w:t>
      </w:r>
      <w:r>
        <w:rPr>
          <w:rFonts w:ascii="Calibri" w:eastAsia="Times New Roman" w:hAnsi="Calibri" w:cs="Times New Roman"/>
          <w:bCs/>
          <w:sz w:val="20"/>
          <w:szCs w:val="20"/>
          <w:lang w:eastAsia="tr-TR"/>
        </w:rPr>
        <w:t>diği için,</w:t>
      </w:r>
      <w:r w:rsidRPr="003D2E4C">
        <w:rPr>
          <w:rFonts w:ascii="Calibri" w:eastAsia="Times New Roman" w:hAnsi="Calibri" w:cs="Times New Roman"/>
          <w:bCs/>
          <w:sz w:val="20"/>
          <w:szCs w:val="20"/>
          <w:lang w:eastAsia="tr-TR"/>
        </w:rPr>
        <w:t xml:space="preserve"> bu durumda kayıt satırının en sağında bulunan </w:t>
      </w:r>
      <w:r w:rsidRPr="003D2E4C">
        <w:rPr>
          <w:rFonts w:ascii="Calibri" w:eastAsia="Times New Roman" w:hAnsi="Calibri" w:cs="Times New Roman"/>
          <w:b/>
          <w:bCs/>
          <w:sz w:val="20"/>
          <w:szCs w:val="20"/>
          <w:u w:val="single"/>
          <w:lang w:eastAsia="tr-TR"/>
        </w:rPr>
        <w:t>“Eklenecek Hayvan Adedi”</w:t>
      </w:r>
      <w:r w:rsidRPr="003D2E4C">
        <w:rPr>
          <w:rFonts w:ascii="Calibri" w:eastAsia="Times New Roman" w:hAnsi="Calibri" w:cs="Times New Roman"/>
          <w:bCs/>
          <w:sz w:val="20"/>
          <w:szCs w:val="20"/>
          <w:lang w:eastAsia="tr-TR"/>
        </w:rPr>
        <w:t xml:space="preserve"> bölümüne bu koşula sahip hayvan sayısı yazılmalıdır.</w:t>
      </w:r>
    </w:p>
    <w:p w:rsidR="00CE6376" w:rsidRPr="003D2E4C" w:rsidRDefault="00CE6376" w:rsidP="00BF7D0C">
      <w:pPr>
        <w:pStyle w:val="ListeParagraf"/>
        <w:numPr>
          <w:ilvl w:val="0"/>
          <w:numId w:val="55"/>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3D2E4C">
        <w:rPr>
          <w:rFonts w:ascii="Calibri" w:eastAsia="Times New Roman" w:hAnsi="Calibri" w:cs="Times New Roman"/>
          <w:bCs/>
          <w:sz w:val="20"/>
          <w:szCs w:val="20"/>
          <w:lang w:eastAsia="tr-TR"/>
        </w:rPr>
        <w:t xml:space="preserve">Küpesiz kuzu ya da oğlak eklendikten sonra ekrandaki </w:t>
      </w:r>
      <w:r w:rsidRPr="003D2E4C">
        <w:rPr>
          <w:rFonts w:ascii="Calibri" w:eastAsia="Times New Roman" w:hAnsi="Calibri" w:cs="Times New Roman"/>
          <w:bCs/>
          <w:sz w:val="20"/>
          <w:szCs w:val="20"/>
          <w:u w:val="single"/>
          <w:lang w:eastAsia="tr-TR"/>
        </w:rPr>
        <w:t>“</w:t>
      </w:r>
      <w:r w:rsidRPr="003D2E4C">
        <w:rPr>
          <w:rFonts w:ascii="Calibri" w:eastAsia="Times New Roman" w:hAnsi="Calibri" w:cs="Times New Roman"/>
          <w:b/>
          <w:bCs/>
          <w:sz w:val="20"/>
          <w:szCs w:val="20"/>
          <w:u w:val="single"/>
          <w:lang w:eastAsia="tr-TR"/>
        </w:rPr>
        <w:t>İşletme Ara”</w:t>
      </w:r>
      <w:r w:rsidRPr="003D2E4C">
        <w:rPr>
          <w:rFonts w:ascii="Calibri" w:eastAsia="Times New Roman" w:hAnsi="Calibri" w:cs="Times New Roman"/>
          <w:bCs/>
          <w:sz w:val="20"/>
          <w:szCs w:val="20"/>
          <w:lang w:eastAsia="tr-TR"/>
        </w:rPr>
        <w:t xml:space="preserve"> butonuna tıkl</w:t>
      </w:r>
      <w:r>
        <w:rPr>
          <w:rFonts w:ascii="Calibri" w:eastAsia="Times New Roman" w:hAnsi="Calibri" w:cs="Times New Roman"/>
          <w:bCs/>
          <w:sz w:val="20"/>
          <w:szCs w:val="20"/>
          <w:lang w:eastAsia="tr-TR"/>
        </w:rPr>
        <w:t>anarak TÜRKVET veri tabanından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Pr="003D2E4C">
        <w:rPr>
          <w:rFonts w:ascii="Calibri" w:eastAsia="Times New Roman" w:hAnsi="Calibri" w:cs="Times New Roman"/>
          <w:bCs/>
          <w:sz w:val="20"/>
          <w:szCs w:val="20"/>
          <w:lang w:eastAsia="tr-TR"/>
        </w:rPr>
        <w:t xml:space="preserve">üzerinde yer alması istenen işletme seçilmeli, </w:t>
      </w:r>
      <w:r w:rsidRPr="003D2E4C">
        <w:rPr>
          <w:rFonts w:ascii="Calibri" w:eastAsia="Times New Roman" w:hAnsi="Calibri" w:cs="Times New Roman"/>
          <w:bCs/>
          <w:sz w:val="20"/>
          <w:szCs w:val="20"/>
          <w:u w:val="single"/>
          <w:lang w:eastAsia="tr-TR"/>
        </w:rPr>
        <w:t>“</w:t>
      </w:r>
      <w:r w:rsidRPr="003D2E4C">
        <w:rPr>
          <w:rFonts w:ascii="Calibri" w:eastAsia="Times New Roman" w:hAnsi="Calibri" w:cs="Times New Roman"/>
          <w:b/>
          <w:bCs/>
          <w:sz w:val="20"/>
          <w:szCs w:val="20"/>
          <w:u w:val="single"/>
          <w:lang w:eastAsia="tr-TR"/>
        </w:rPr>
        <w:t>Transfer Et”</w:t>
      </w:r>
      <w:r w:rsidRPr="003D2E4C">
        <w:rPr>
          <w:rFonts w:ascii="Calibri" w:eastAsia="Times New Roman" w:hAnsi="Calibri" w:cs="Times New Roman"/>
          <w:bCs/>
          <w:sz w:val="20"/>
          <w:szCs w:val="20"/>
          <w:lang w:eastAsia="tr-TR"/>
        </w:rPr>
        <w:t xml:space="preserve"> butonuna basılmalı ve ilgili bölüme aktarılması sağlanmalıdır.</w:t>
      </w:r>
    </w:p>
    <w:p w:rsidR="00CE6376" w:rsidRDefault="00CE6376" w:rsidP="00591214">
      <w:pPr>
        <w:shd w:val="clear" w:color="auto" w:fill="FFFFFF"/>
        <w:spacing w:after="0" w:line="0" w:lineRule="atLeast"/>
        <w:jc w:val="both"/>
        <w:rPr>
          <w:rFonts w:ascii="Calibri" w:eastAsia="Times New Roman" w:hAnsi="Calibri" w:cs="Times New Roman"/>
          <w:b/>
          <w:bCs/>
          <w:color w:val="33473C" w:themeColor="text2" w:themeShade="BF"/>
          <w:sz w:val="20"/>
          <w:szCs w:val="20"/>
          <w:lang w:eastAsia="tr-TR"/>
        </w:rPr>
      </w:pPr>
    </w:p>
    <w:p w:rsidR="00591214" w:rsidRDefault="00591214" w:rsidP="00591214">
      <w:pPr>
        <w:shd w:val="clear" w:color="auto" w:fill="FFFFFF"/>
        <w:spacing w:after="0" w:line="0" w:lineRule="atLeast"/>
        <w:jc w:val="both"/>
        <w:rPr>
          <w:rFonts w:ascii="Calibri" w:eastAsia="Times New Roman" w:hAnsi="Calibri" w:cs="Times New Roman"/>
          <w:b/>
          <w:bCs/>
          <w:color w:val="33473C" w:themeColor="text2" w:themeShade="BF"/>
          <w:sz w:val="20"/>
          <w:szCs w:val="20"/>
          <w:lang w:eastAsia="tr-TR"/>
        </w:rPr>
      </w:pPr>
    </w:p>
    <w:p w:rsidR="00591214" w:rsidRDefault="00591214" w:rsidP="00591214">
      <w:pPr>
        <w:shd w:val="clear" w:color="auto" w:fill="FFFFFF"/>
        <w:spacing w:after="0" w:line="0" w:lineRule="atLeast"/>
        <w:jc w:val="both"/>
        <w:rPr>
          <w:rFonts w:ascii="Calibri" w:eastAsia="Times New Roman" w:hAnsi="Calibri" w:cs="Times New Roman"/>
          <w:b/>
          <w:bCs/>
          <w:color w:val="33473C" w:themeColor="text2" w:themeShade="BF"/>
          <w:sz w:val="20"/>
          <w:szCs w:val="20"/>
          <w:lang w:eastAsia="tr-TR"/>
        </w:rPr>
      </w:pPr>
    </w:p>
    <w:p w:rsidR="00591214" w:rsidRPr="00591214" w:rsidRDefault="00591214" w:rsidP="00591214">
      <w:pPr>
        <w:shd w:val="clear" w:color="auto" w:fill="FFFFFF"/>
        <w:spacing w:after="0" w:line="0" w:lineRule="atLeast"/>
        <w:jc w:val="both"/>
        <w:rPr>
          <w:rFonts w:ascii="Calibri" w:eastAsia="Times New Roman" w:hAnsi="Calibri" w:cs="Times New Roman"/>
          <w:b/>
          <w:bCs/>
          <w:color w:val="33473C" w:themeColor="text2" w:themeShade="BF"/>
          <w:sz w:val="20"/>
          <w:szCs w:val="20"/>
          <w:lang w:eastAsia="tr-TR"/>
        </w:rPr>
      </w:pPr>
    </w:p>
    <w:p w:rsidR="003D7F15" w:rsidRDefault="003D7F15" w:rsidP="00BF7D0C">
      <w:pPr>
        <w:pStyle w:val="ListeParagraf"/>
        <w:numPr>
          <w:ilvl w:val="0"/>
          <w:numId w:val="147"/>
        </w:numPr>
        <w:shd w:val="clear" w:color="auto" w:fill="FFFFFF"/>
        <w:spacing w:after="0" w:line="0" w:lineRule="atLeast"/>
        <w:jc w:val="both"/>
        <w:rPr>
          <w:rFonts w:ascii="Calibri" w:eastAsia="Times New Roman" w:hAnsi="Calibri" w:cs="Times New Roman"/>
          <w:b/>
          <w:bCs/>
          <w:color w:val="33473C" w:themeColor="text2" w:themeShade="BF"/>
          <w:sz w:val="20"/>
          <w:szCs w:val="20"/>
          <w:lang w:eastAsia="tr-TR"/>
        </w:rPr>
      </w:pPr>
      <w:r>
        <w:rPr>
          <w:rFonts w:ascii="Calibri" w:eastAsia="Times New Roman" w:hAnsi="Calibri" w:cs="Times New Roman"/>
          <w:b/>
          <w:bCs/>
          <w:color w:val="33473C" w:themeColor="text2" w:themeShade="BF"/>
          <w:sz w:val="20"/>
          <w:szCs w:val="20"/>
          <w:lang w:eastAsia="tr-TR"/>
        </w:rPr>
        <w:t>Civcivlerin Eklenmesi</w:t>
      </w:r>
      <w:r w:rsidR="00F66782">
        <w:rPr>
          <w:rFonts w:ascii="Calibri" w:eastAsia="Times New Roman" w:hAnsi="Calibri" w:cs="Times New Roman"/>
          <w:b/>
          <w:bCs/>
          <w:color w:val="33473C" w:themeColor="text2" w:themeShade="BF"/>
          <w:sz w:val="20"/>
          <w:szCs w:val="20"/>
          <w:lang w:eastAsia="tr-TR"/>
        </w:rPr>
        <w:t xml:space="preserve"> ve Transferi</w:t>
      </w:r>
    </w:p>
    <w:p w:rsidR="00164EBF" w:rsidRDefault="00164EBF" w:rsidP="00BF7D0C">
      <w:pPr>
        <w:pStyle w:val="ListeParagraf"/>
        <w:shd w:val="clear" w:color="auto" w:fill="FFFFFF"/>
        <w:spacing w:after="0" w:line="0" w:lineRule="atLeast"/>
        <w:ind w:left="1211"/>
        <w:jc w:val="both"/>
        <w:rPr>
          <w:rFonts w:ascii="Calibri" w:eastAsia="Times New Roman" w:hAnsi="Calibri" w:cs="Times New Roman"/>
          <w:b/>
          <w:bCs/>
          <w:color w:val="33473C" w:themeColor="text2" w:themeShade="BF"/>
          <w:sz w:val="20"/>
          <w:szCs w:val="20"/>
          <w:lang w:eastAsia="tr-TR"/>
        </w:rPr>
      </w:pPr>
    </w:p>
    <w:p w:rsidR="00164EBF" w:rsidRPr="0016365A" w:rsidRDefault="00164EBF" w:rsidP="00BF7D0C">
      <w:pPr>
        <w:pStyle w:val="ListeParagraf"/>
        <w:numPr>
          <w:ilvl w:val="0"/>
          <w:numId w:val="131"/>
        </w:numPr>
        <w:shd w:val="clear" w:color="auto" w:fill="FFFFFF"/>
        <w:spacing w:after="0" w:line="0" w:lineRule="atLeast"/>
        <w:ind w:left="1418" w:hanging="284"/>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u w:val="single"/>
          <w:lang w:eastAsia="tr-TR"/>
        </w:rPr>
        <w:t>(Veteriner biyolojik ürün civciv kayıt veri tabanı</w:t>
      </w:r>
      <w:r w:rsidRPr="0016365A">
        <w:rPr>
          <w:rFonts w:ascii="Calibri" w:eastAsia="Times New Roman" w:hAnsi="Calibri" w:cs="Times New Roman"/>
          <w:bCs/>
          <w:i/>
          <w:color w:val="33473C" w:themeColor="text2" w:themeShade="BF"/>
          <w:sz w:val="18"/>
          <w:szCs w:val="18"/>
          <w:lang w:eastAsia="tr-TR"/>
        </w:rPr>
        <w:t xml:space="preserve"> Bakanlığımıza ait herhangi bir veri tabanında kayıtlı olmayan ve kanatlı veri tabanına kayıt edilmemiş hayvanlara Veteriner Biyolojik Ürün Uygulama Belgesi (E-Makbuz) düzenlenebilmesini amaçlamaktadır.)</w:t>
      </w:r>
    </w:p>
    <w:p w:rsidR="00164EBF" w:rsidRPr="0016365A" w:rsidRDefault="00164EBF" w:rsidP="00BF7D0C">
      <w:pPr>
        <w:pStyle w:val="ListeParagraf"/>
        <w:shd w:val="clear" w:color="auto" w:fill="FFFFFF"/>
        <w:spacing w:after="0" w:line="0" w:lineRule="atLeast"/>
        <w:ind w:left="1418"/>
        <w:jc w:val="both"/>
        <w:rPr>
          <w:rFonts w:ascii="Calibri" w:eastAsia="Times New Roman" w:hAnsi="Calibri" w:cs="Times New Roman"/>
          <w:bCs/>
          <w:i/>
          <w:color w:val="33473C" w:themeColor="text2" w:themeShade="BF"/>
          <w:sz w:val="18"/>
          <w:szCs w:val="18"/>
          <w:lang w:eastAsia="tr-TR"/>
        </w:rPr>
      </w:pPr>
    </w:p>
    <w:p w:rsidR="00164EBF" w:rsidRPr="0016365A" w:rsidRDefault="00164EBF" w:rsidP="00BF7D0C">
      <w:pPr>
        <w:pStyle w:val="ListeParagraf"/>
        <w:numPr>
          <w:ilvl w:val="0"/>
          <w:numId w:val="131"/>
        </w:numPr>
        <w:shd w:val="clear" w:color="auto" w:fill="FFFFFF"/>
        <w:spacing w:after="0" w:line="0" w:lineRule="atLeast"/>
        <w:ind w:left="1418" w:hanging="284"/>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(Ayrıca civciv kayıt veri tabanı Veteriner Biyolojik Ürün Uygulama Belgesi (E-Makbuz) düzenlenmesine imkân tanıyan bir mekanizma olmanın dışında, bu hayvanların kayıt edilmesine ve bu hayvanlarda kullanılan ilaç ve veteriner biyolojik ürünlere ait istatistik verilerinin elde edilmesine imkân sağlanmış olacaktır.)</w:t>
      </w:r>
    </w:p>
    <w:p w:rsidR="00164EBF" w:rsidRPr="0016365A" w:rsidRDefault="00164EBF" w:rsidP="00BF7D0C">
      <w:pPr>
        <w:pStyle w:val="ListeParagraf"/>
        <w:shd w:val="clear" w:color="auto" w:fill="FFFFFF"/>
        <w:spacing w:after="0" w:line="0" w:lineRule="atLeast"/>
        <w:ind w:left="1418"/>
        <w:jc w:val="both"/>
        <w:rPr>
          <w:rFonts w:ascii="Calibri" w:eastAsia="Times New Roman" w:hAnsi="Calibri" w:cs="Times New Roman"/>
          <w:bCs/>
          <w:i/>
          <w:color w:val="33473C" w:themeColor="text2" w:themeShade="BF"/>
          <w:sz w:val="18"/>
          <w:szCs w:val="18"/>
          <w:lang w:eastAsia="tr-TR"/>
        </w:rPr>
      </w:pPr>
    </w:p>
    <w:p w:rsidR="00164EBF" w:rsidRPr="0016365A" w:rsidRDefault="00164EBF" w:rsidP="00BF7D0C">
      <w:pPr>
        <w:pStyle w:val="ListeParagraf"/>
        <w:numPr>
          <w:ilvl w:val="0"/>
          <w:numId w:val="131"/>
        </w:numPr>
        <w:shd w:val="clear" w:color="auto" w:fill="FFFFFF"/>
        <w:spacing w:after="0" w:line="0" w:lineRule="atLeast"/>
        <w:ind w:left="1418" w:hanging="284"/>
        <w:jc w:val="both"/>
        <w:rPr>
          <w:rFonts w:ascii="Calibri" w:eastAsia="Times New Roman" w:hAnsi="Calibri" w:cs="Times New Roman"/>
          <w:bCs/>
          <w:i/>
          <w:color w:val="33473C" w:themeColor="text2" w:themeShade="BF"/>
          <w:sz w:val="16"/>
          <w:szCs w:val="16"/>
          <w:lang w:eastAsia="tr-TR"/>
        </w:rPr>
      </w:pPr>
      <w:r w:rsidRPr="0016365A">
        <w:rPr>
          <w:rFonts w:ascii="Calibri" w:eastAsia="Times New Roman" w:hAnsi="Calibri" w:cs="Times New Roman"/>
          <w:bCs/>
          <w:i/>
          <w:color w:val="33473C" w:themeColor="text2" w:themeShade="BF"/>
          <w:sz w:val="18"/>
          <w:szCs w:val="18"/>
          <w:lang w:eastAsia="tr-TR"/>
        </w:rPr>
        <w:t>(Veteriner Biyolojik Ürün Uygulama Belgesi (E-Makbuz) düzenlemenin ön koşulu Veteriner Biyolojik Ürün Uygulama Belgesi (E-Makbuz) düzenlenecek hayvanın kayıt edilmesi olduğu için veri tabanına kaydedilmemiş hayvanlara Veteriner Biyolojik Ürün Uygulama Belgesi düzenlenemeyecektir)</w:t>
      </w:r>
    </w:p>
    <w:p w:rsidR="00085383" w:rsidRPr="00085383" w:rsidRDefault="00085383" w:rsidP="00BF7D0C">
      <w:pPr>
        <w:shd w:val="clear" w:color="auto" w:fill="FFFFFF"/>
        <w:spacing w:after="0" w:line="0" w:lineRule="atLeast"/>
        <w:jc w:val="both"/>
        <w:rPr>
          <w:rFonts w:ascii="Calibri" w:eastAsia="Times New Roman" w:hAnsi="Calibri" w:cs="Times New Roman"/>
          <w:bCs/>
          <w:i/>
          <w:color w:val="0070C0"/>
          <w:sz w:val="16"/>
          <w:szCs w:val="16"/>
          <w:lang w:eastAsia="tr-TR"/>
        </w:rPr>
      </w:pPr>
    </w:p>
    <w:p w:rsidR="00F66782" w:rsidRDefault="00F66782"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Hayvancılık veri tabanında kayıtlı olmayan ve henüz kuluçkahanede yumurtadan çıkan civcivlere Veteriner</w:t>
      </w:r>
      <w:r w:rsidRPr="008E4243">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Biyolojik Ürün Uygulama Belgesi (E-Makbuz) düzenlenebilmesi için civcivin ana ekran üzerinde yer alan “</w:t>
      </w:r>
      <w:r w:rsidRPr="00F66782">
        <w:rPr>
          <w:rFonts w:ascii="Calibri" w:eastAsia="Times New Roman" w:hAnsi="Calibri" w:cs="Times New Roman"/>
          <w:b/>
          <w:bCs/>
          <w:sz w:val="20"/>
          <w:szCs w:val="20"/>
          <w:lang w:eastAsia="tr-TR"/>
        </w:rPr>
        <w:t>Tanımsız Hayvan</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altındaki “</w:t>
      </w:r>
      <w:r w:rsidRPr="00F66782">
        <w:rPr>
          <w:rFonts w:ascii="Calibri" w:eastAsia="Times New Roman" w:hAnsi="Calibri" w:cs="Times New Roman"/>
          <w:b/>
          <w:bCs/>
          <w:sz w:val="20"/>
          <w:szCs w:val="20"/>
          <w:lang w:eastAsia="tr-TR"/>
        </w:rPr>
        <w:t>Civciv Ekle</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w:t>
      </w:r>
      <w:r w:rsidR="00993DC5">
        <w:rPr>
          <w:rFonts w:ascii="Calibri" w:eastAsia="Times New Roman" w:hAnsi="Calibri" w:cs="Times New Roman"/>
          <w:bCs/>
          <w:sz w:val="20"/>
          <w:szCs w:val="20"/>
          <w:lang w:eastAsia="tr-TR"/>
        </w:rPr>
        <w:t>butonu kullanılarak eklenme yapılmalıdır</w:t>
      </w:r>
      <w:r>
        <w:rPr>
          <w:rFonts w:ascii="Calibri" w:eastAsia="Times New Roman" w:hAnsi="Calibri" w:cs="Times New Roman"/>
          <w:bCs/>
          <w:sz w:val="20"/>
          <w:szCs w:val="20"/>
          <w:lang w:eastAsia="tr-TR"/>
        </w:rPr>
        <w:t>.</w:t>
      </w:r>
    </w:p>
    <w:p w:rsidR="00F66782" w:rsidRDefault="00F66782"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
          <w:bCs/>
          <w:sz w:val="20"/>
          <w:szCs w:val="20"/>
          <w:lang w:eastAsia="tr-TR"/>
        </w:rPr>
        <w:t>“</w:t>
      </w:r>
      <w:r w:rsidRPr="00F66782">
        <w:rPr>
          <w:rFonts w:ascii="Calibri" w:eastAsia="Times New Roman" w:hAnsi="Calibri" w:cs="Times New Roman"/>
          <w:b/>
          <w:bCs/>
          <w:sz w:val="20"/>
          <w:szCs w:val="20"/>
          <w:lang w:eastAsia="tr-TR"/>
        </w:rPr>
        <w:t>Civciv Ekle</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tıklandığında açılan ekranda İşletme No ve İşletme Sahibi alanları bu işleme yetkili kuluçkahane bilgileri tanımlanmış olarak görülecektir. Dolayısıyla kuluçkahane yetkisi verilmiş kullanıcılar dışında herhangi birisi tarafından civciv eklenemeyece</w:t>
      </w:r>
      <w:r w:rsidR="00993DC5">
        <w:rPr>
          <w:rFonts w:ascii="Calibri" w:eastAsia="Times New Roman" w:hAnsi="Calibri" w:cs="Times New Roman"/>
          <w:bCs/>
          <w:sz w:val="20"/>
          <w:szCs w:val="20"/>
          <w:lang w:eastAsia="tr-TR"/>
        </w:rPr>
        <w:t>ği bilinmelidir.</w:t>
      </w:r>
    </w:p>
    <w:p w:rsidR="00F66782" w:rsidRDefault="00F66782"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F66782">
        <w:rPr>
          <w:rFonts w:ascii="Calibri" w:eastAsia="Times New Roman" w:hAnsi="Calibri" w:cs="Times New Roman"/>
          <w:b/>
          <w:bCs/>
          <w:sz w:val="20"/>
          <w:szCs w:val="20"/>
          <w:lang w:eastAsia="tr-TR"/>
        </w:rPr>
        <w:t>Civciv Irkı</w:t>
      </w:r>
      <w:r>
        <w:rPr>
          <w:rFonts w:ascii="Calibri" w:eastAsia="Times New Roman" w:hAnsi="Calibri" w:cs="Times New Roman"/>
          <w:bCs/>
          <w:sz w:val="20"/>
          <w:szCs w:val="20"/>
          <w:lang w:eastAsia="tr-TR"/>
        </w:rPr>
        <w:t xml:space="preserve"> alanına tanımlı ırklar arasından uygun olanı seçilecek ya da tanımlı uygun ırk bulunamamışsa bu alan seçiniz durumunda işaretlenmelidir.</w:t>
      </w:r>
    </w:p>
    <w:p w:rsidR="00F66782" w:rsidRPr="00F228AE" w:rsidRDefault="00F66782"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sidRPr="00F228AE">
        <w:rPr>
          <w:rFonts w:ascii="Calibri" w:eastAsia="Times New Roman" w:hAnsi="Calibri" w:cs="Times New Roman"/>
          <w:b/>
          <w:bCs/>
          <w:sz w:val="20"/>
          <w:szCs w:val="20"/>
          <w:lang w:eastAsia="tr-TR"/>
        </w:rPr>
        <w:t>Civciv Türü</w:t>
      </w:r>
      <w:r w:rsidRPr="00F228AE">
        <w:rPr>
          <w:rFonts w:ascii="Calibri" w:eastAsia="Times New Roman" w:hAnsi="Calibri" w:cs="Times New Roman"/>
          <w:bCs/>
          <w:sz w:val="20"/>
          <w:szCs w:val="20"/>
          <w:lang w:eastAsia="tr-TR"/>
        </w:rPr>
        <w:t xml:space="preserve"> alanında uygun seçenek işaretlenmelidir. </w:t>
      </w:r>
    </w:p>
    <w:p w:rsidR="00F228AE" w:rsidRPr="00F228AE" w:rsidRDefault="00F228AE"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Pr>
          <w:rFonts w:ascii="Calibri" w:eastAsia="Times New Roman" w:hAnsi="Calibri" w:cs="Times New Roman"/>
          <w:b/>
          <w:bCs/>
          <w:sz w:val="20"/>
          <w:szCs w:val="20"/>
          <w:lang w:eastAsia="tr-TR"/>
        </w:rPr>
        <w:t xml:space="preserve">Kuluçka Çıkış Tarihi </w:t>
      </w:r>
      <w:r w:rsidRPr="00F228AE">
        <w:rPr>
          <w:rFonts w:ascii="Calibri" w:eastAsia="Times New Roman" w:hAnsi="Calibri" w:cs="Times New Roman"/>
          <w:bCs/>
          <w:sz w:val="20"/>
          <w:szCs w:val="20"/>
          <w:lang w:eastAsia="tr-TR"/>
        </w:rPr>
        <w:t>alanında</w:t>
      </w:r>
      <w:r>
        <w:rPr>
          <w:rFonts w:ascii="Calibri" w:eastAsia="Times New Roman" w:hAnsi="Calibri" w:cs="Times New Roman"/>
          <w:bCs/>
          <w:sz w:val="20"/>
          <w:szCs w:val="20"/>
          <w:lang w:eastAsia="tr-TR"/>
        </w:rPr>
        <w:t xml:space="preserve"> gerekli tarih işaretlenmelidir. Bu alanda şimdilik geriye dönük 10 gün kısıtlaması bulunduğu unutulmamalıdır.</w:t>
      </w:r>
    </w:p>
    <w:p w:rsidR="00F228AE" w:rsidRPr="00F228AE" w:rsidRDefault="00F228AE"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Pr>
          <w:rFonts w:ascii="Calibri" w:eastAsia="Times New Roman" w:hAnsi="Calibri" w:cs="Times New Roman"/>
          <w:b/>
          <w:bCs/>
          <w:sz w:val="20"/>
          <w:szCs w:val="20"/>
          <w:lang w:eastAsia="tr-TR"/>
        </w:rPr>
        <w:t xml:space="preserve">Civciv Sayısı </w:t>
      </w:r>
      <w:r w:rsidRPr="00F228AE">
        <w:rPr>
          <w:rFonts w:ascii="Calibri" w:eastAsia="Times New Roman" w:hAnsi="Calibri" w:cs="Times New Roman"/>
          <w:bCs/>
          <w:sz w:val="20"/>
          <w:szCs w:val="20"/>
          <w:lang w:eastAsia="tr-TR"/>
        </w:rPr>
        <w:t xml:space="preserve">alanına </w:t>
      </w:r>
      <w:r>
        <w:rPr>
          <w:rFonts w:ascii="Calibri" w:eastAsia="Times New Roman" w:hAnsi="Calibri" w:cs="Times New Roman"/>
          <w:bCs/>
          <w:sz w:val="20"/>
          <w:szCs w:val="20"/>
          <w:lang w:eastAsia="tr-TR"/>
        </w:rPr>
        <w:t>kayıt edilecek ve aynı günde dünyaya gelen partideki civciv sayısı yazılmalıdır. Aynı gün içerisinde birden fazla parti kaydı yapılabildiği bilinmelidir.</w:t>
      </w:r>
    </w:p>
    <w:p w:rsidR="00F228AE" w:rsidRPr="005F665B" w:rsidRDefault="00F228AE"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5F665B">
        <w:rPr>
          <w:rFonts w:ascii="Calibri" w:eastAsia="Times New Roman" w:hAnsi="Calibri" w:cs="Times New Roman"/>
          <w:bCs/>
          <w:sz w:val="20"/>
          <w:szCs w:val="20"/>
          <w:lang w:eastAsia="tr-TR"/>
        </w:rPr>
        <w:t>Tüm bu işlemler yapıldıktan sonra “</w:t>
      </w:r>
      <w:r w:rsidRPr="005F665B">
        <w:rPr>
          <w:rFonts w:ascii="Calibri" w:eastAsia="Times New Roman" w:hAnsi="Calibri" w:cs="Times New Roman"/>
          <w:b/>
          <w:bCs/>
          <w:sz w:val="20"/>
          <w:szCs w:val="20"/>
          <w:lang w:eastAsia="tr-TR"/>
        </w:rPr>
        <w:t>Kaydet”</w:t>
      </w:r>
      <w:r w:rsidRPr="005F665B">
        <w:rPr>
          <w:rFonts w:ascii="Calibri" w:eastAsia="Times New Roman" w:hAnsi="Calibri" w:cs="Times New Roman"/>
          <w:bCs/>
          <w:sz w:val="20"/>
          <w:szCs w:val="20"/>
          <w:lang w:eastAsia="tr-TR"/>
        </w:rPr>
        <w:t xml:space="preserve"> butonu tıklandığında o işletmede Dünya’ya gelen o parti civciv Veteriner Biyolojik Ürün Takip Sistemi Civciv Veri Tabanına kayıt edilmiş olacak ve sistem tarafından </w:t>
      </w:r>
      <w:r w:rsidR="004C78A6" w:rsidRPr="005F665B">
        <w:rPr>
          <w:rFonts w:ascii="Calibri" w:eastAsia="Times New Roman" w:hAnsi="Calibri" w:cs="Times New Roman"/>
          <w:bCs/>
          <w:sz w:val="20"/>
          <w:szCs w:val="20"/>
          <w:lang w:eastAsia="tr-TR"/>
        </w:rPr>
        <w:t>bir kuluçka numarası verilecektir.</w:t>
      </w:r>
    </w:p>
    <w:p w:rsidR="004C78A6" w:rsidRPr="005F665B" w:rsidRDefault="004C78A6"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5F665B">
        <w:rPr>
          <w:rFonts w:ascii="Calibri" w:eastAsia="Times New Roman" w:hAnsi="Calibri" w:cs="Times New Roman"/>
          <w:bCs/>
          <w:sz w:val="20"/>
          <w:szCs w:val="20"/>
          <w:lang w:eastAsia="tr-TR"/>
        </w:rPr>
        <w:t>Kuluçka Numarası; İşletme Numarası/Yılı/İşletmede Kayıt Edilen Parti Sayısını ifade etmektedir.</w:t>
      </w:r>
    </w:p>
    <w:p w:rsidR="005F665B" w:rsidRDefault="005F665B"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5F665B">
        <w:rPr>
          <w:rFonts w:ascii="Calibri" w:eastAsia="Times New Roman" w:hAnsi="Calibri" w:cs="Times New Roman"/>
          <w:bCs/>
          <w:sz w:val="20"/>
          <w:szCs w:val="20"/>
          <w:lang w:eastAsia="tr-TR"/>
        </w:rPr>
        <w:t xml:space="preserve">Kuluçkahane sorumlusu, kuluçkahane işletmesi veteriner hekimi ya da yardımcı sağlık meslek mensubu </w:t>
      </w:r>
      <w:r>
        <w:rPr>
          <w:rFonts w:ascii="Calibri" w:eastAsia="Times New Roman" w:hAnsi="Calibri" w:cs="Times New Roman"/>
          <w:bCs/>
          <w:sz w:val="20"/>
          <w:szCs w:val="20"/>
          <w:lang w:eastAsia="tr-TR"/>
        </w:rPr>
        <w:t>“</w:t>
      </w:r>
      <w:r w:rsidRPr="00F66782">
        <w:rPr>
          <w:rFonts w:ascii="Calibri" w:eastAsia="Times New Roman" w:hAnsi="Calibri" w:cs="Times New Roman"/>
          <w:b/>
          <w:bCs/>
          <w:sz w:val="20"/>
          <w:szCs w:val="20"/>
          <w:lang w:eastAsia="tr-TR"/>
        </w:rPr>
        <w:t>Tanımsız Hayvan</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altındaki “</w:t>
      </w:r>
      <w:r w:rsidRPr="00F66782">
        <w:rPr>
          <w:rFonts w:ascii="Calibri" w:eastAsia="Times New Roman" w:hAnsi="Calibri" w:cs="Times New Roman"/>
          <w:b/>
          <w:bCs/>
          <w:sz w:val="20"/>
          <w:szCs w:val="20"/>
          <w:lang w:eastAsia="tr-TR"/>
        </w:rPr>
        <w:t xml:space="preserve">Civciv </w:t>
      </w:r>
      <w:r>
        <w:rPr>
          <w:rFonts w:ascii="Calibri" w:eastAsia="Times New Roman" w:hAnsi="Calibri" w:cs="Times New Roman"/>
          <w:b/>
          <w:bCs/>
          <w:sz w:val="20"/>
          <w:szCs w:val="20"/>
          <w:lang w:eastAsia="tr-TR"/>
        </w:rPr>
        <w:t>Ara”</w:t>
      </w:r>
      <w:r>
        <w:rPr>
          <w:rFonts w:ascii="Calibri" w:eastAsia="Times New Roman" w:hAnsi="Calibri" w:cs="Times New Roman"/>
          <w:bCs/>
          <w:sz w:val="20"/>
          <w:szCs w:val="20"/>
          <w:lang w:eastAsia="tr-TR"/>
        </w:rPr>
        <w:t xml:space="preserve"> butonu kullanılarak ve ekran üzerindeki arama parametrelerini kullanarak işletmesinde bulunan civcivlerini görebilecektir.</w:t>
      </w:r>
    </w:p>
    <w:p w:rsidR="005F665B" w:rsidRDefault="005F665B"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5F665B">
        <w:rPr>
          <w:rFonts w:ascii="Calibri" w:eastAsia="Times New Roman" w:hAnsi="Calibri" w:cs="Times New Roman"/>
          <w:bCs/>
          <w:sz w:val="20"/>
          <w:szCs w:val="20"/>
          <w:lang w:eastAsia="tr-TR"/>
        </w:rPr>
        <w:lastRenderedPageBreak/>
        <w:t>Kuluçkahane sorumlusu</w:t>
      </w:r>
      <w:r>
        <w:rPr>
          <w:rFonts w:ascii="Calibri" w:eastAsia="Times New Roman" w:hAnsi="Calibri" w:cs="Times New Roman"/>
          <w:bCs/>
          <w:sz w:val="20"/>
          <w:szCs w:val="20"/>
          <w:lang w:eastAsia="tr-TR"/>
        </w:rPr>
        <w:t xml:space="preserve"> işletmesinde bulunan ve her bir partisi ayrı bir Kuluçka No ile tanımlanmış civcivleri bir başka işletmeye göndermek için “</w:t>
      </w:r>
      <w:r w:rsidRPr="00F66782">
        <w:rPr>
          <w:rFonts w:ascii="Calibri" w:eastAsia="Times New Roman" w:hAnsi="Calibri" w:cs="Times New Roman"/>
          <w:b/>
          <w:bCs/>
          <w:sz w:val="20"/>
          <w:szCs w:val="20"/>
          <w:lang w:eastAsia="tr-TR"/>
        </w:rPr>
        <w:t>Tanımsız Hayvan</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altındaki “</w:t>
      </w:r>
      <w:r w:rsidRPr="00F66782">
        <w:rPr>
          <w:rFonts w:ascii="Calibri" w:eastAsia="Times New Roman" w:hAnsi="Calibri" w:cs="Times New Roman"/>
          <w:b/>
          <w:bCs/>
          <w:sz w:val="20"/>
          <w:szCs w:val="20"/>
          <w:lang w:eastAsia="tr-TR"/>
        </w:rPr>
        <w:t>Civciv</w:t>
      </w:r>
      <w:r>
        <w:rPr>
          <w:rFonts w:ascii="Calibri" w:eastAsia="Times New Roman" w:hAnsi="Calibri" w:cs="Times New Roman"/>
          <w:b/>
          <w:bCs/>
          <w:sz w:val="20"/>
          <w:szCs w:val="20"/>
          <w:lang w:eastAsia="tr-TR"/>
        </w:rPr>
        <w:t xml:space="preserve"> Transfer”</w:t>
      </w:r>
      <w:r>
        <w:rPr>
          <w:rFonts w:ascii="Calibri" w:eastAsia="Times New Roman" w:hAnsi="Calibri" w:cs="Times New Roman"/>
          <w:bCs/>
          <w:sz w:val="20"/>
          <w:szCs w:val="20"/>
          <w:lang w:eastAsia="tr-TR"/>
        </w:rPr>
        <w:t xml:space="preserve"> butonunu kullanmalıdır.</w:t>
      </w:r>
    </w:p>
    <w:p w:rsidR="00BA74A7" w:rsidRDefault="005F665B"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r w:rsidR="00BA74A7">
        <w:rPr>
          <w:rFonts w:ascii="Calibri" w:eastAsia="Times New Roman" w:hAnsi="Calibri" w:cs="Times New Roman"/>
          <w:bCs/>
          <w:sz w:val="20"/>
          <w:szCs w:val="20"/>
          <w:lang w:eastAsia="tr-TR"/>
        </w:rPr>
        <w:t>“</w:t>
      </w:r>
      <w:r w:rsidR="00BA74A7" w:rsidRPr="00F66782">
        <w:rPr>
          <w:rFonts w:ascii="Calibri" w:eastAsia="Times New Roman" w:hAnsi="Calibri" w:cs="Times New Roman"/>
          <w:b/>
          <w:bCs/>
          <w:sz w:val="20"/>
          <w:szCs w:val="20"/>
          <w:lang w:eastAsia="tr-TR"/>
        </w:rPr>
        <w:t>Civciv</w:t>
      </w:r>
      <w:r w:rsidR="00BA74A7">
        <w:rPr>
          <w:rFonts w:ascii="Calibri" w:eastAsia="Times New Roman" w:hAnsi="Calibri" w:cs="Times New Roman"/>
          <w:b/>
          <w:bCs/>
          <w:sz w:val="20"/>
          <w:szCs w:val="20"/>
          <w:lang w:eastAsia="tr-TR"/>
        </w:rPr>
        <w:t xml:space="preserve"> Transfer” </w:t>
      </w:r>
      <w:r w:rsidR="00BA74A7" w:rsidRPr="00BA74A7">
        <w:rPr>
          <w:rFonts w:ascii="Calibri" w:eastAsia="Times New Roman" w:hAnsi="Calibri" w:cs="Times New Roman"/>
          <w:bCs/>
          <w:sz w:val="20"/>
          <w:szCs w:val="20"/>
          <w:lang w:eastAsia="tr-TR"/>
        </w:rPr>
        <w:t>butonu tıklandığında açılan sayfada</w:t>
      </w:r>
      <w:r w:rsidR="00BA74A7">
        <w:rPr>
          <w:rFonts w:ascii="Calibri" w:eastAsia="Times New Roman" w:hAnsi="Calibri" w:cs="Times New Roman"/>
          <w:bCs/>
          <w:sz w:val="20"/>
          <w:szCs w:val="20"/>
          <w:lang w:eastAsia="tr-TR"/>
        </w:rPr>
        <w:t xml:space="preserve"> Stokları Göster işaretlenmeli ve ekranın altında açılan alandan transfer edilecek sürü seçilmelidir.</w:t>
      </w:r>
    </w:p>
    <w:p w:rsidR="00BA74A7" w:rsidRDefault="00BA74A7"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BA74A7">
        <w:rPr>
          <w:rFonts w:ascii="Calibri" w:eastAsia="Times New Roman" w:hAnsi="Calibri" w:cs="Times New Roman"/>
          <w:b/>
          <w:bCs/>
          <w:sz w:val="20"/>
          <w:szCs w:val="20"/>
          <w:lang w:eastAsia="tr-TR"/>
        </w:rPr>
        <w:t>“Alıcı İşletme”</w:t>
      </w:r>
      <w:r>
        <w:rPr>
          <w:rFonts w:ascii="Calibri" w:eastAsia="Times New Roman" w:hAnsi="Calibri" w:cs="Times New Roman"/>
          <w:bCs/>
          <w:sz w:val="20"/>
          <w:szCs w:val="20"/>
          <w:lang w:eastAsia="tr-TR"/>
        </w:rPr>
        <w:t xml:space="preserve"> alanındaki kitapçık tıklanarak açılan sekmeden transfer yapılacak işletme seçilmelidir.</w:t>
      </w:r>
    </w:p>
    <w:p w:rsidR="005F665B" w:rsidRDefault="00BA74A7"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BA74A7">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w:t>
      </w:r>
      <w:r w:rsidRPr="00F66782">
        <w:rPr>
          <w:rFonts w:ascii="Calibri" w:eastAsia="Times New Roman" w:hAnsi="Calibri" w:cs="Times New Roman"/>
          <w:b/>
          <w:bCs/>
          <w:sz w:val="20"/>
          <w:szCs w:val="20"/>
          <w:lang w:eastAsia="tr-TR"/>
        </w:rPr>
        <w:t>Civciv</w:t>
      </w:r>
      <w:r>
        <w:rPr>
          <w:rFonts w:ascii="Calibri" w:eastAsia="Times New Roman" w:hAnsi="Calibri" w:cs="Times New Roman"/>
          <w:b/>
          <w:bCs/>
          <w:sz w:val="20"/>
          <w:szCs w:val="20"/>
          <w:lang w:eastAsia="tr-TR"/>
        </w:rPr>
        <w:t xml:space="preserve"> Transfer Miktarı” </w:t>
      </w:r>
      <w:r w:rsidRPr="00BA74A7">
        <w:rPr>
          <w:rFonts w:ascii="Calibri" w:eastAsia="Times New Roman" w:hAnsi="Calibri" w:cs="Times New Roman"/>
          <w:bCs/>
          <w:sz w:val="20"/>
          <w:szCs w:val="20"/>
          <w:lang w:eastAsia="tr-TR"/>
        </w:rPr>
        <w:t xml:space="preserve">alanına </w:t>
      </w:r>
      <w:r>
        <w:rPr>
          <w:rFonts w:ascii="Calibri" w:eastAsia="Times New Roman" w:hAnsi="Calibri" w:cs="Times New Roman"/>
          <w:bCs/>
          <w:sz w:val="20"/>
          <w:szCs w:val="20"/>
          <w:lang w:eastAsia="tr-TR"/>
        </w:rPr>
        <w:t>gönderilecek civciv sayısı yazılmalı ve Transfer Et butonu tıklanarak işlem tamamlanmalıdır.</w:t>
      </w:r>
    </w:p>
    <w:p w:rsidR="00164EBF" w:rsidRPr="00BA74A7" w:rsidRDefault="00BA74A7" w:rsidP="00BF7D0C">
      <w:pPr>
        <w:pStyle w:val="ListeParagraf"/>
        <w:numPr>
          <w:ilvl w:val="0"/>
          <w:numId w:val="170"/>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işlemler yapıldıktan sonra karşı işletmeye civcivlerin transfer edildiği, o işletme stoklarında görüleceği veteriner biyolojik ürün kullanımına ilişkin işlemlerin yürütülebileceği unutulmamalıdır.</w:t>
      </w:r>
    </w:p>
    <w:p w:rsidR="00164EBF" w:rsidRPr="003D7F15" w:rsidRDefault="00164EBF" w:rsidP="00BF7D0C">
      <w:pPr>
        <w:pStyle w:val="ListeParagraf"/>
        <w:shd w:val="clear" w:color="auto" w:fill="FFFFFF"/>
        <w:spacing w:after="0" w:line="0" w:lineRule="atLeast"/>
        <w:ind w:left="1211"/>
        <w:jc w:val="both"/>
        <w:rPr>
          <w:rFonts w:ascii="Calibri" w:eastAsia="Times New Roman" w:hAnsi="Calibri" w:cs="Times New Roman"/>
          <w:b/>
          <w:bCs/>
          <w:color w:val="33473C" w:themeColor="text2" w:themeShade="BF"/>
          <w:sz w:val="20"/>
          <w:szCs w:val="20"/>
          <w:lang w:eastAsia="tr-TR"/>
        </w:rPr>
      </w:pPr>
    </w:p>
    <w:p w:rsidR="00CE6376" w:rsidRDefault="00CE6376" w:rsidP="002C43F0">
      <w:pPr>
        <w:pStyle w:val="ListeParagraf"/>
        <w:numPr>
          <w:ilvl w:val="0"/>
          <w:numId w:val="147"/>
        </w:numPr>
        <w:shd w:val="clear" w:color="auto" w:fill="FFFFFF"/>
        <w:spacing w:after="0" w:line="0" w:lineRule="atLeast"/>
        <w:ind w:right="-283"/>
        <w:jc w:val="both"/>
        <w:rPr>
          <w:rFonts w:ascii="Calibri" w:eastAsia="Times New Roman" w:hAnsi="Calibri" w:cs="Times New Roman"/>
          <w:b/>
          <w:bCs/>
          <w:color w:val="33473C" w:themeColor="text2" w:themeShade="BF"/>
          <w:sz w:val="20"/>
          <w:szCs w:val="20"/>
          <w:lang w:eastAsia="tr-TR"/>
        </w:rPr>
      </w:pPr>
      <w:r w:rsidRPr="00F07360">
        <w:rPr>
          <w:rFonts w:ascii="Calibri" w:eastAsia="Times New Roman" w:hAnsi="Calibri" w:cs="Times New Roman"/>
          <w:b/>
          <w:bCs/>
          <w:color w:val="33473C" w:themeColor="text2" w:themeShade="BF"/>
          <w:sz w:val="20"/>
          <w:szCs w:val="20"/>
          <w:lang w:eastAsia="tr-TR"/>
        </w:rPr>
        <w:t>Tavuk ve Hindi Türü Hayvanların Eklenmesi</w:t>
      </w:r>
    </w:p>
    <w:p w:rsidR="00CE6376" w:rsidRDefault="00CE6376" w:rsidP="00CE6376">
      <w:pPr>
        <w:pStyle w:val="ListeParagraf"/>
        <w:shd w:val="clear" w:color="auto" w:fill="FFFFFF"/>
        <w:spacing w:after="0" w:line="0" w:lineRule="atLeast"/>
        <w:ind w:left="1211" w:right="-283"/>
        <w:jc w:val="both"/>
        <w:rPr>
          <w:rFonts w:ascii="Calibri" w:eastAsia="Times New Roman" w:hAnsi="Calibri" w:cs="Times New Roman"/>
          <w:b/>
          <w:bCs/>
          <w:color w:val="33473C" w:themeColor="text2" w:themeShade="BF"/>
          <w:sz w:val="20"/>
          <w:szCs w:val="20"/>
          <w:lang w:eastAsia="tr-TR"/>
        </w:rPr>
      </w:pPr>
    </w:p>
    <w:p w:rsidR="00CE6376" w:rsidRPr="00C11A05" w:rsidRDefault="00CE6376" w:rsidP="00BF7D0C">
      <w:pPr>
        <w:pStyle w:val="ListeParagraf"/>
        <w:numPr>
          <w:ilvl w:val="0"/>
          <w:numId w:val="29"/>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Hayvancılık veri tabanında kayıtlı tavuk ve hindi </w:t>
      </w:r>
      <w:r w:rsidRPr="00DA35DE">
        <w:rPr>
          <w:rFonts w:ascii="Calibri" w:eastAsia="Times New Roman" w:hAnsi="Calibri" w:cs="Times New Roman"/>
          <w:bCs/>
          <w:sz w:val="20"/>
          <w:szCs w:val="20"/>
          <w:lang w:eastAsia="tr-TR"/>
        </w:rPr>
        <w:t>türü hayvanlar</w:t>
      </w:r>
      <w:r>
        <w:rPr>
          <w:rFonts w:ascii="Calibri" w:eastAsia="Times New Roman" w:hAnsi="Calibri" w:cs="Times New Roman"/>
          <w:bCs/>
          <w:sz w:val="20"/>
          <w:szCs w:val="20"/>
          <w:lang w:eastAsia="tr-TR"/>
        </w:rPr>
        <w:t xml:space="preserve"> için, ilgili hayvan türü seçildikten sonra ekran üzerinde yer alan işletme bilgisi alanında istenilen tanımlama yapılmalıdır.</w:t>
      </w:r>
    </w:p>
    <w:p w:rsidR="00CE6376" w:rsidRDefault="00CE6376" w:rsidP="00BF7D0C">
      <w:pPr>
        <w:pStyle w:val="ListeParagraf"/>
        <w:numPr>
          <w:ilvl w:val="0"/>
          <w:numId w:val="29"/>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İşletme yani hayvan sahibi alanında “</w:t>
      </w:r>
      <w:r w:rsidRPr="00BA3000">
        <w:rPr>
          <w:rFonts w:ascii="Calibri" w:eastAsia="Times New Roman" w:hAnsi="Calibri" w:cs="Times New Roman"/>
          <w:b/>
          <w:bCs/>
          <w:sz w:val="20"/>
          <w:szCs w:val="20"/>
          <w:lang w:eastAsia="tr-TR"/>
        </w:rPr>
        <w:t>İşletme Ara</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kullanılarak açılan sayfada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 (E-Makbuz) düzenlenecek işletme bulunmalı ve “</w:t>
      </w:r>
      <w:r w:rsidRPr="00EA57E4">
        <w:rPr>
          <w:rFonts w:ascii="Calibri" w:eastAsia="Times New Roman" w:hAnsi="Calibri" w:cs="Times New Roman"/>
          <w:b/>
          <w:bCs/>
          <w:sz w:val="20"/>
          <w:szCs w:val="20"/>
          <w:lang w:eastAsia="tr-TR"/>
        </w:rPr>
        <w:t>Seç</w:t>
      </w:r>
      <w:r>
        <w:rPr>
          <w:rFonts w:ascii="Calibri" w:eastAsia="Times New Roman" w:hAnsi="Calibri" w:cs="Times New Roman"/>
          <w:bCs/>
          <w:sz w:val="20"/>
          <w:szCs w:val="20"/>
          <w:lang w:eastAsia="tr-TR"/>
        </w:rPr>
        <w:t>” butonu tıklanmalıdır.</w:t>
      </w:r>
    </w:p>
    <w:p w:rsidR="00CE6376" w:rsidRDefault="00CE6376" w:rsidP="00BF7D0C">
      <w:pPr>
        <w:pStyle w:val="ListeParagraf"/>
        <w:numPr>
          <w:ilvl w:val="0"/>
          <w:numId w:val="29"/>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Seçilen kanatlı işletmesi için, “</w:t>
      </w:r>
      <w:r w:rsidRPr="003F332C">
        <w:rPr>
          <w:rFonts w:ascii="Calibri" w:eastAsia="Times New Roman" w:hAnsi="Calibri" w:cs="Times New Roman"/>
          <w:b/>
          <w:bCs/>
          <w:sz w:val="20"/>
          <w:szCs w:val="20"/>
          <w:u w:val="single"/>
          <w:lang w:eastAsia="tr-TR"/>
        </w:rPr>
        <w:t>Hayvan Ekle</w:t>
      </w:r>
      <w:r>
        <w:rPr>
          <w:rFonts w:ascii="Calibri" w:eastAsia="Times New Roman" w:hAnsi="Calibri" w:cs="Times New Roman"/>
          <w:b/>
          <w:bCs/>
          <w:sz w:val="20"/>
          <w:szCs w:val="20"/>
          <w:u w:val="single"/>
          <w:lang w:eastAsia="tr-TR"/>
        </w:rPr>
        <w:t>”</w:t>
      </w:r>
      <w:r w:rsidRPr="00901DA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 kullanılarak kanatlı veri tabanında o işletmeye ait tanımlanmış sürülerden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düzenlenecek sürü seçilmelidir. </w:t>
      </w:r>
    </w:p>
    <w:p w:rsidR="00CE6376" w:rsidRDefault="00CE6376" w:rsidP="00BF7D0C">
      <w:pPr>
        <w:pStyle w:val="ListeParagraf"/>
        <w:numPr>
          <w:ilvl w:val="0"/>
          <w:numId w:val="29"/>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Ekranın altında açılan alana sürü numarası, sürüde bulunan </w:t>
      </w:r>
      <w:r w:rsidRPr="006A468B">
        <w:rPr>
          <w:rFonts w:ascii="Calibri" w:eastAsia="Times New Roman" w:hAnsi="Calibri" w:cs="Times New Roman"/>
          <w:bCs/>
          <w:sz w:val="20"/>
          <w:szCs w:val="20"/>
          <w:lang w:eastAsia="tr-TR"/>
        </w:rPr>
        <w:t xml:space="preserve">tavuk/hindinin </w:t>
      </w:r>
      <w:r>
        <w:rPr>
          <w:rFonts w:ascii="Calibri" w:eastAsia="Times New Roman" w:hAnsi="Calibri" w:cs="Times New Roman"/>
          <w:bCs/>
          <w:sz w:val="20"/>
          <w:szCs w:val="20"/>
          <w:lang w:eastAsia="tr-TR"/>
        </w:rPr>
        <w:t>sayısı, sürü yaşı (</w:t>
      </w:r>
      <w:r w:rsidRPr="006A468B">
        <w:rPr>
          <w:rFonts w:ascii="Calibri" w:eastAsia="Times New Roman" w:hAnsi="Calibri" w:cs="Times New Roman"/>
          <w:bCs/>
          <w:sz w:val="20"/>
          <w:szCs w:val="20"/>
          <w:lang w:eastAsia="tr-TR"/>
        </w:rPr>
        <w:t>kaç günlük olduğu</w:t>
      </w:r>
      <w:r>
        <w:rPr>
          <w:rFonts w:ascii="Calibri" w:eastAsia="Times New Roman" w:hAnsi="Calibri" w:cs="Times New Roman"/>
          <w:bCs/>
          <w:sz w:val="20"/>
          <w:szCs w:val="20"/>
          <w:lang w:eastAsia="tr-TR"/>
        </w:rPr>
        <w:t>)</w:t>
      </w:r>
      <w:r w:rsidRPr="006A468B">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ve sürüdeki</w:t>
      </w:r>
      <w:r w:rsidRPr="006A468B">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hayvanların ortalama</w:t>
      </w:r>
      <w:r w:rsidRPr="006A468B">
        <w:rPr>
          <w:rFonts w:ascii="Calibri" w:eastAsia="Times New Roman" w:hAnsi="Calibri" w:cs="Times New Roman"/>
          <w:bCs/>
          <w:sz w:val="20"/>
          <w:szCs w:val="20"/>
          <w:lang w:eastAsia="tr-TR"/>
        </w:rPr>
        <w:t xml:space="preserve"> ağırlığı </w:t>
      </w:r>
      <w:r>
        <w:rPr>
          <w:rFonts w:ascii="Calibri" w:eastAsia="Times New Roman" w:hAnsi="Calibri" w:cs="Times New Roman"/>
          <w:bCs/>
          <w:sz w:val="20"/>
          <w:szCs w:val="20"/>
          <w:lang w:eastAsia="tr-TR"/>
        </w:rPr>
        <w:t>yazılarak satırın başındaki</w:t>
      </w:r>
      <w:r w:rsidRPr="00B06A1D">
        <w:rPr>
          <w:rFonts w:ascii="Calibri" w:eastAsia="Times New Roman" w:hAnsi="Calibri" w:cs="Times New Roman"/>
          <w:b/>
          <w:bCs/>
          <w:sz w:val="20"/>
          <w:szCs w:val="20"/>
          <w:lang w:eastAsia="tr-TR"/>
        </w:rPr>
        <w:t xml:space="preserve"> tık </w:t>
      </w:r>
      <w:r>
        <w:rPr>
          <w:rFonts w:ascii="Calibri" w:eastAsia="Times New Roman" w:hAnsi="Calibri" w:cs="Times New Roman"/>
          <w:bCs/>
          <w:sz w:val="20"/>
          <w:szCs w:val="20"/>
          <w:lang w:eastAsia="tr-TR"/>
        </w:rPr>
        <w:t>işareti kullanılarak sürü oluşturulmalıdır. Eğer aynı e-reçetede birden fazla sürü için belge düzenlenecek ise aynı yol izlenerek diğer sürüler de eklenmelidir.</w:t>
      </w:r>
    </w:p>
    <w:p w:rsidR="00CE6376" w:rsidRDefault="00CE6376" w:rsidP="00BF7D0C">
      <w:pPr>
        <w:pStyle w:val="ListeParagraf"/>
        <w:numPr>
          <w:ilvl w:val="0"/>
          <w:numId w:val="29"/>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Kanatlı veri tabanında tanımlı sürü yok ise “</w:t>
      </w:r>
      <w:r>
        <w:rPr>
          <w:rFonts w:ascii="Calibri" w:eastAsia="Times New Roman" w:hAnsi="Calibri" w:cs="Times New Roman"/>
          <w:b/>
          <w:bCs/>
          <w:sz w:val="20"/>
          <w:szCs w:val="20"/>
          <w:u w:val="single"/>
          <w:lang w:eastAsia="tr-TR"/>
        </w:rPr>
        <w:t xml:space="preserve">Diğer Hayvan </w:t>
      </w:r>
      <w:r w:rsidRPr="003F332C">
        <w:rPr>
          <w:rFonts w:ascii="Calibri" w:eastAsia="Times New Roman" w:hAnsi="Calibri" w:cs="Times New Roman"/>
          <w:b/>
          <w:bCs/>
          <w:sz w:val="20"/>
          <w:szCs w:val="20"/>
          <w:u w:val="single"/>
          <w:lang w:eastAsia="tr-TR"/>
        </w:rPr>
        <w:t>Ekle</w:t>
      </w:r>
      <w:r>
        <w:rPr>
          <w:rFonts w:ascii="Calibri" w:eastAsia="Times New Roman" w:hAnsi="Calibri" w:cs="Times New Roman"/>
          <w:b/>
          <w:bCs/>
          <w:sz w:val="20"/>
          <w:szCs w:val="20"/>
          <w:u w:val="single"/>
          <w:lang w:eastAsia="tr-TR"/>
        </w:rPr>
        <w:t>”</w:t>
      </w:r>
      <w:r>
        <w:rPr>
          <w:rFonts w:ascii="Calibri" w:eastAsia="Times New Roman" w:hAnsi="Calibri" w:cs="Times New Roman"/>
          <w:bCs/>
          <w:sz w:val="20"/>
          <w:szCs w:val="20"/>
          <w:lang w:eastAsia="tr-TR"/>
        </w:rPr>
        <w:t xml:space="preserve"> butonu kullanılarak açılan alana sürü numarası, sürü sayısı, sürü yaşı ve sürüdeki hayvan sayısı yazılarak satırın başındaki </w:t>
      </w:r>
      <w:r w:rsidRPr="00E6435F">
        <w:rPr>
          <w:rFonts w:ascii="Calibri" w:eastAsia="Times New Roman" w:hAnsi="Calibri" w:cs="Times New Roman"/>
          <w:b/>
          <w:bCs/>
          <w:sz w:val="20"/>
          <w:szCs w:val="20"/>
          <w:lang w:eastAsia="tr-TR"/>
        </w:rPr>
        <w:t>tık</w:t>
      </w:r>
      <w:r>
        <w:rPr>
          <w:rFonts w:ascii="Calibri" w:eastAsia="Times New Roman" w:hAnsi="Calibri" w:cs="Times New Roman"/>
          <w:bCs/>
          <w:sz w:val="20"/>
          <w:szCs w:val="20"/>
          <w:lang w:eastAsia="tr-TR"/>
        </w:rPr>
        <w:t xml:space="preserve"> işareti kullanılarak sürü oluşturulmalıdır. Eğer aynı 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 (E-Makbuz) birden fazla sürü için belge düzenlenecek ise aynı yol izlenerek diğer sürüler de eklenmelidir.</w:t>
      </w:r>
    </w:p>
    <w:p w:rsidR="00CE6376" w:rsidRDefault="00164EBF" w:rsidP="00BF7D0C">
      <w:pPr>
        <w:pStyle w:val="ListeParagraf"/>
        <w:numPr>
          <w:ilvl w:val="0"/>
          <w:numId w:val="29"/>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 (E-Makbuz)</w:t>
      </w:r>
      <w:r w:rsidR="00CE6376">
        <w:rPr>
          <w:rFonts w:ascii="Calibri" w:eastAsia="Times New Roman" w:hAnsi="Calibri" w:cs="Times New Roman"/>
          <w:bCs/>
          <w:sz w:val="20"/>
          <w:szCs w:val="20"/>
          <w:lang w:eastAsia="tr-TR"/>
        </w:rPr>
        <w:t xml:space="preserve"> düzenlenecek hayvan sahibinin adına herhangi bir işletme bulunamamış ise işletme ara butonunun yanında bulunan </w:t>
      </w:r>
      <w:r w:rsidR="00CE6376" w:rsidRPr="00B06A1D">
        <w:rPr>
          <w:rFonts w:ascii="Calibri" w:eastAsia="Times New Roman" w:hAnsi="Calibri" w:cs="Times New Roman"/>
          <w:bCs/>
          <w:sz w:val="20"/>
          <w:szCs w:val="20"/>
          <w:u w:val="single"/>
          <w:lang w:eastAsia="tr-TR"/>
        </w:rPr>
        <w:t>“</w:t>
      </w:r>
      <w:r w:rsidR="00CE6376" w:rsidRPr="00B06A1D">
        <w:rPr>
          <w:rFonts w:ascii="Calibri" w:eastAsia="Times New Roman" w:hAnsi="Calibri" w:cs="Times New Roman"/>
          <w:b/>
          <w:bCs/>
          <w:sz w:val="20"/>
          <w:szCs w:val="20"/>
          <w:u w:val="single"/>
          <w:lang w:eastAsia="tr-TR"/>
        </w:rPr>
        <w:t>İşletmesi yok”</w:t>
      </w:r>
      <w:r w:rsidR="00CE6376">
        <w:rPr>
          <w:rFonts w:ascii="Calibri" w:eastAsia="Times New Roman" w:hAnsi="Calibri" w:cs="Times New Roman"/>
          <w:bCs/>
          <w:sz w:val="20"/>
          <w:szCs w:val="20"/>
          <w:lang w:eastAsia="tr-TR"/>
        </w:rPr>
        <w:t xml:space="preserve"> alanı işaretlenmeli, hayvan sahibi bilgileri ilgili alanlara yazılmalı ve “</w:t>
      </w:r>
      <w:r w:rsidR="00CE6376">
        <w:rPr>
          <w:rFonts w:ascii="Calibri" w:eastAsia="Times New Roman" w:hAnsi="Calibri" w:cs="Times New Roman"/>
          <w:b/>
          <w:bCs/>
          <w:sz w:val="20"/>
          <w:szCs w:val="20"/>
          <w:u w:val="single"/>
          <w:lang w:eastAsia="tr-TR"/>
        </w:rPr>
        <w:t xml:space="preserve">Diğer </w:t>
      </w:r>
      <w:r w:rsidR="00CE6376" w:rsidRPr="003F332C">
        <w:rPr>
          <w:rFonts w:ascii="Calibri" w:eastAsia="Times New Roman" w:hAnsi="Calibri" w:cs="Times New Roman"/>
          <w:b/>
          <w:bCs/>
          <w:sz w:val="20"/>
          <w:szCs w:val="20"/>
          <w:u w:val="single"/>
          <w:lang w:eastAsia="tr-TR"/>
        </w:rPr>
        <w:t>Hayvan Ekle</w:t>
      </w:r>
      <w:r w:rsidR="00CE6376">
        <w:rPr>
          <w:rFonts w:ascii="Calibri" w:eastAsia="Times New Roman" w:hAnsi="Calibri" w:cs="Times New Roman"/>
          <w:b/>
          <w:bCs/>
          <w:sz w:val="20"/>
          <w:szCs w:val="20"/>
          <w:u w:val="single"/>
          <w:lang w:eastAsia="tr-TR"/>
        </w:rPr>
        <w:t>”</w:t>
      </w:r>
      <w:r w:rsidR="00CE6376">
        <w:rPr>
          <w:rFonts w:ascii="Calibri" w:eastAsia="Times New Roman" w:hAnsi="Calibri" w:cs="Times New Roman"/>
          <w:bCs/>
          <w:sz w:val="20"/>
          <w:szCs w:val="20"/>
          <w:lang w:eastAsia="tr-TR"/>
        </w:rPr>
        <w:t xml:space="preserve"> butonu kullanılarak yukarıdaki maddede yazılı yol takip edilmelidir.</w:t>
      </w:r>
    </w:p>
    <w:p w:rsidR="00CE6376" w:rsidRPr="006A468B" w:rsidRDefault="00CE6376" w:rsidP="00BF7D0C">
      <w:pPr>
        <w:pStyle w:val="ListeParagraf"/>
        <w:numPr>
          <w:ilvl w:val="0"/>
          <w:numId w:val="29"/>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6A468B">
        <w:rPr>
          <w:rFonts w:ascii="Calibri" w:eastAsia="Times New Roman" w:hAnsi="Calibri" w:cs="Times New Roman"/>
          <w:bCs/>
          <w:sz w:val="20"/>
          <w:szCs w:val="20"/>
          <w:lang w:eastAsia="tr-TR"/>
        </w:rPr>
        <w:t xml:space="preserve">Hayvan Ekle butonu tıklandığında </w:t>
      </w:r>
      <w:r>
        <w:rPr>
          <w:rFonts w:ascii="Calibri" w:eastAsia="Times New Roman" w:hAnsi="Calibri" w:cs="Times New Roman"/>
          <w:bCs/>
          <w:sz w:val="20"/>
          <w:szCs w:val="20"/>
          <w:lang w:eastAsia="tr-TR"/>
        </w:rPr>
        <w:t>ekranın altın</w:t>
      </w:r>
      <w:r w:rsidRPr="006A468B">
        <w:rPr>
          <w:rFonts w:ascii="Calibri" w:eastAsia="Times New Roman" w:hAnsi="Calibri" w:cs="Times New Roman"/>
          <w:bCs/>
          <w:sz w:val="20"/>
          <w:szCs w:val="20"/>
          <w:lang w:eastAsia="tr-TR"/>
        </w:rPr>
        <w:t>da açılan alana yeni sürüler oluşturularak her bir sürüde bu</w:t>
      </w:r>
      <w:r>
        <w:rPr>
          <w:rFonts w:ascii="Calibri" w:eastAsia="Times New Roman" w:hAnsi="Calibri" w:cs="Times New Roman"/>
          <w:bCs/>
          <w:sz w:val="20"/>
          <w:szCs w:val="20"/>
          <w:lang w:eastAsia="tr-TR"/>
        </w:rPr>
        <w:t>lunan hayvan sayısı</w:t>
      </w:r>
      <w:r w:rsidRPr="006A468B">
        <w:rPr>
          <w:rFonts w:ascii="Calibri" w:eastAsia="Times New Roman" w:hAnsi="Calibri" w:cs="Times New Roman"/>
          <w:bCs/>
          <w:sz w:val="20"/>
          <w:szCs w:val="20"/>
          <w:lang w:eastAsia="tr-TR"/>
        </w:rPr>
        <w:t xml:space="preserve"> yazılarak satır başındaki onay butonu tıklanarak kayıt işlemi tamamlanmalıdır.</w:t>
      </w:r>
    </w:p>
    <w:p w:rsidR="00CE6376" w:rsidRDefault="00CE6376" w:rsidP="00CE6376">
      <w:pPr>
        <w:pStyle w:val="ListeParagraf"/>
        <w:shd w:val="clear" w:color="auto" w:fill="FFFFFF"/>
        <w:spacing w:after="0" w:line="0" w:lineRule="atLeast"/>
        <w:ind w:left="1211" w:right="-283"/>
        <w:jc w:val="both"/>
        <w:rPr>
          <w:rFonts w:ascii="Calibri" w:eastAsia="Times New Roman" w:hAnsi="Calibri" w:cs="Times New Roman"/>
          <w:b/>
          <w:bCs/>
          <w:color w:val="33473C" w:themeColor="text2" w:themeShade="BF"/>
          <w:sz w:val="20"/>
          <w:szCs w:val="20"/>
          <w:lang w:eastAsia="tr-TR"/>
        </w:rPr>
      </w:pPr>
    </w:p>
    <w:p w:rsidR="00CE6376" w:rsidRPr="00F07360" w:rsidRDefault="00CE6376" w:rsidP="002C43F0">
      <w:pPr>
        <w:pStyle w:val="ListeParagraf"/>
        <w:numPr>
          <w:ilvl w:val="0"/>
          <w:numId w:val="147"/>
        </w:numPr>
        <w:shd w:val="clear" w:color="auto" w:fill="FFFFFF"/>
        <w:spacing w:after="0" w:line="0" w:lineRule="atLeast"/>
        <w:ind w:right="-283"/>
        <w:jc w:val="both"/>
        <w:rPr>
          <w:rFonts w:ascii="Calibri" w:eastAsia="Times New Roman" w:hAnsi="Calibri" w:cs="Times New Roman"/>
          <w:b/>
          <w:bCs/>
          <w:color w:val="33473C" w:themeColor="text2" w:themeShade="BF"/>
          <w:sz w:val="20"/>
          <w:szCs w:val="20"/>
          <w:lang w:eastAsia="tr-TR"/>
        </w:rPr>
      </w:pPr>
      <w:r w:rsidRPr="00F07360">
        <w:rPr>
          <w:rFonts w:ascii="Calibri" w:eastAsia="Times New Roman" w:hAnsi="Calibri" w:cs="Times New Roman"/>
          <w:b/>
          <w:bCs/>
          <w:color w:val="33473C" w:themeColor="text2" w:themeShade="BF"/>
          <w:sz w:val="20"/>
          <w:szCs w:val="20"/>
          <w:lang w:eastAsia="tr-TR"/>
        </w:rPr>
        <w:t>Balık Türü Hayvanların Eklenmesi</w:t>
      </w:r>
    </w:p>
    <w:p w:rsidR="00CE6376" w:rsidRDefault="00CE6376" w:rsidP="00CE6376">
      <w:pPr>
        <w:pStyle w:val="ListeParagraf"/>
        <w:shd w:val="clear" w:color="auto" w:fill="FFFFFF"/>
        <w:spacing w:after="0" w:line="0" w:lineRule="atLeast"/>
        <w:ind w:left="1418" w:right="-283"/>
        <w:jc w:val="both"/>
        <w:rPr>
          <w:rFonts w:ascii="Calibri" w:eastAsia="Times New Roman" w:hAnsi="Calibri" w:cs="Times New Roman"/>
          <w:b/>
          <w:bCs/>
          <w:color w:val="455F51" w:themeColor="text2"/>
          <w:sz w:val="20"/>
          <w:szCs w:val="20"/>
          <w:lang w:eastAsia="tr-TR"/>
        </w:rPr>
      </w:pPr>
    </w:p>
    <w:p w:rsidR="00CE6376" w:rsidRPr="00315829" w:rsidRDefault="00CE6376" w:rsidP="00BF7D0C">
      <w:pPr>
        <w:pStyle w:val="ListeParagraf"/>
        <w:numPr>
          <w:ilvl w:val="0"/>
          <w:numId w:val="30"/>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 (E-Makbuz) düzenlenecek hayvan türü olarak balık seçildikten sonra ekran üzerinde yer alan işletme bilgisi tanımlanmalıdır.</w:t>
      </w:r>
    </w:p>
    <w:p w:rsidR="00CE6376" w:rsidRDefault="00CE6376" w:rsidP="00BF7D0C">
      <w:pPr>
        <w:pStyle w:val="ListeParagraf"/>
        <w:numPr>
          <w:ilvl w:val="0"/>
          <w:numId w:val="30"/>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
          <w:bCs/>
          <w:sz w:val="20"/>
          <w:szCs w:val="20"/>
          <w:lang w:eastAsia="tr-TR"/>
        </w:rPr>
        <w:t>“</w:t>
      </w:r>
      <w:r w:rsidRPr="00315829">
        <w:rPr>
          <w:rFonts w:ascii="Calibri" w:eastAsia="Times New Roman" w:hAnsi="Calibri" w:cs="Times New Roman"/>
          <w:b/>
          <w:bCs/>
          <w:sz w:val="20"/>
          <w:szCs w:val="20"/>
          <w:lang w:eastAsia="tr-TR"/>
        </w:rPr>
        <w:t>Hayvan Ekle</w:t>
      </w:r>
      <w:r>
        <w:rPr>
          <w:rFonts w:ascii="Calibri" w:eastAsia="Times New Roman" w:hAnsi="Calibri" w:cs="Times New Roman"/>
          <w:b/>
          <w:bCs/>
          <w:sz w:val="20"/>
          <w:szCs w:val="20"/>
          <w:lang w:eastAsia="tr-TR"/>
        </w:rPr>
        <w:t>”</w:t>
      </w:r>
      <w:r w:rsidRPr="00F3557E">
        <w:rPr>
          <w:rFonts w:ascii="Calibri" w:eastAsia="Times New Roman" w:hAnsi="Calibri" w:cs="Times New Roman"/>
          <w:bCs/>
          <w:sz w:val="20"/>
          <w:szCs w:val="20"/>
          <w:lang w:eastAsia="tr-TR"/>
        </w:rPr>
        <w:t xml:space="preserve"> butonu kullanılarak açılan alana sürü numarası, balık türü, sayısı, balık yaşı ve havuzdaki balıkların ortalama ağırlığı yazılarak satır başındaki </w:t>
      </w:r>
      <w:r>
        <w:rPr>
          <w:rFonts w:ascii="Calibri" w:eastAsia="Times New Roman" w:hAnsi="Calibri" w:cs="Times New Roman"/>
          <w:bCs/>
          <w:sz w:val="20"/>
          <w:szCs w:val="20"/>
          <w:lang w:eastAsia="tr-TR"/>
        </w:rPr>
        <w:t>“</w:t>
      </w:r>
      <w:r w:rsidRPr="00315829">
        <w:rPr>
          <w:rFonts w:ascii="Calibri" w:eastAsia="Times New Roman" w:hAnsi="Calibri" w:cs="Times New Roman"/>
          <w:b/>
          <w:bCs/>
          <w:sz w:val="20"/>
          <w:szCs w:val="20"/>
          <w:lang w:eastAsia="tr-TR"/>
        </w:rPr>
        <w:t>tık</w:t>
      </w:r>
      <w:r>
        <w:rPr>
          <w:rFonts w:ascii="Calibri" w:eastAsia="Times New Roman" w:hAnsi="Calibri" w:cs="Times New Roman"/>
          <w:b/>
          <w:bCs/>
          <w:sz w:val="20"/>
          <w:szCs w:val="20"/>
          <w:lang w:eastAsia="tr-TR"/>
        </w:rPr>
        <w:t>”</w:t>
      </w:r>
      <w:r w:rsidRPr="00F3557E">
        <w:rPr>
          <w:rFonts w:ascii="Calibri" w:eastAsia="Times New Roman" w:hAnsi="Calibri" w:cs="Times New Roman"/>
          <w:bCs/>
          <w:sz w:val="20"/>
          <w:szCs w:val="20"/>
          <w:lang w:eastAsia="tr-TR"/>
        </w:rPr>
        <w:t xml:space="preserve"> işareti kullanılarak sürü oluşturulmalıdır. </w:t>
      </w:r>
    </w:p>
    <w:p w:rsidR="00CE6376" w:rsidRDefault="00CE6376" w:rsidP="00BF7D0C">
      <w:pPr>
        <w:pStyle w:val="ListeParagraf"/>
        <w:numPr>
          <w:ilvl w:val="0"/>
          <w:numId w:val="30"/>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w:t>
      </w:r>
      <w:r w:rsidRPr="00F3557E">
        <w:rPr>
          <w:rFonts w:ascii="Calibri" w:eastAsia="Times New Roman" w:hAnsi="Calibri" w:cs="Times New Roman"/>
          <w:bCs/>
          <w:sz w:val="20"/>
          <w:szCs w:val="20"/>
          <w:lang w:eastAsia="tr-TR"/>
        </w:rPr>
        <w:t xml:space="preserve">ynı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Pr="00F3557E">
        <w:rPr>
          <w:rFonts w:ascii="Calibri" w:eastAsia="Times New Roman" w:hAnsi="Calibri" w:cs="Times New Roman"/>
          <w:bCs/>
          <w:sz w:val="20"/>
          <w:szCs w:val="20"/>
          <w:lang w:eastAsia="tr-TR"/>
        </w:rPr>
        <w:t xml:space="preserve">birden </w:t>
      </w:r>
      <w:r>
        <w:rPr>
          <w:rFonts w:ascii="Calibri" w:eastAsia="Times New Roman" w:hAnsi="Calibri" w:cs="Times New Roman"/>
          <w:bCs/>
          <w:sz w:val="20"/>
          <w:szCs w:val="20"/>
          <w:lang w:eastAsia="tr-TR"/>
        </w:rPr>
        <w:t>fazla</w:t>
      </w:r>
      <w:r w:rsidRPr="00F3557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sürü/havuz için</w:t>
      </w:r>
      <w:r w:rsidRPr="00F3557E">
        <w:rPr>
          <w:rFonts w:ascii="Calibri" w:eastAsia="Times New Roman" w:hAnsi="Calibri" w:cs="Times New Roman"/>
          <w:bCs/>
          <w:sz w:val="20"/>
          <w:szCs w:val="20"/>
          <w:lang w:eastAsia="tr-TR"/>
        </w:rPr>
        <w:t xml:space="preserve"> belge düzenlenecek ise aynı yol izlenerek </w:t>
      </w:r>
      <w:r>
        <w:rPr>
          <w:rFonts w:ascii="Calibri" w:eastAsia="Times New Roman" w:hAnsi="Calibri" w:cs="Times New Roman"/>
          <w:bCs/>
          <w:sz w:val="20"/>
          <w:szCs w:val="20"/>
          <w:lang w:eastAsia="tr-TR"/>
        </w:rPr>
        <w:t xml:space="preserve">yeni </w:t>
      </w:r>
      <w:r w:rsidRPr="00F3557E">
        <w:rPr>
          <w:rFonts w:ascii="Calibri" w:eastAsia="Times New Roman" w:hAnsi="Calibri" w:cs="Times New Roman"/>
          <w:bCs/>
          <w:sz w:val="20"/>
          <w:szCs w:val="20"/>
          <w:lang w:eastAsia="tr-TR"/>
        </w:rPr>
        <w:t>sürü</w:t>
      </w:r>
      <w:r>
        <w:rPr>
          <w:rFonts w:ascii="Calibri" w:eastAsia="Times New Roman" w:hAnsi="Calibri" w:cs="Times New Roman"/>
          <w:bCs/>
          <w:sz w:val="20"/>
          <w:szCs w:val="20"/>
          <w:lang w:eastAsia="tr-TR"/>
        </w:rPr>
        <w:t>/ havuzla</w:t>
      </w:r>
      <w:r w:rsidRPr="00F3557E">
        <w:rPr>
          <w:rFonts w:ascii="Calibri" w:eastAsia="Times New Roman" w:hAnsi="Calibri" w:cs="Times New Roman"/>
          <w:bCs/>
          <w:sz w:val="20"/>
          <w:szCs w:val="20"/>
          <w:lang w:eastAsia="tr-TR"/>
        </w:rPr>
        <w:t>r eklenmelidir.</w:t>
      </w:r>
    </w:p>
    <w:p w:rsidR="00CE6376" w:rsidRPr="00A231D1" w:rsidRDefault="00CE6376" w:rsidP="00BF7D0C">
      <w:pPr>
        <w:pStyle w:val="ListeParagraf"/>
        <w:shd w:val="clear" w:color="auto" w:fill="FFFFFF"/>
        <w:spacing w:after="0" w:line="0" w:lineRule="atLeast"/>
        <w:ind w:left="1134"/>
        <w:jc w:val="both"/>
        <w:rPr>
          <w:rFonts w:ascii="Calibri" w:eastAsia="Times New Roman" w:hAnsi="Calibri" w:cs="Times New Roman"/>
          <w:bCs/>
          <w:sz w:val="20"/>
          <w:szCs w:val="20"/>
          <w:lang w:eastAsia="tr-TR"/>
        </w:rPr>
      </w:pPr>
    </w:p>
    <w:p w:rsidR="00CE6376" w:rsidRPr="00F07360" w:rsidRDefault="00CE6376" w:rsidP="00BF7D0C">
      <w:pPr>
        <w:pStyle w:val="ListeParagraf"/>
        <w:numPr>
          <w:ilvl w:val="0"/>
          <w:numId w:val="53"/>
        </w:numPr>
        <w:shd w:val="clear" w:color="auto" w:fill="FFFFFF"/>
        <w:spacing w:after="0" w:line="0" w:lineRule="atLeast"/>
        <w:ind w:left="851" w:hanging="851"/>
        <w:jc w:val="both"/>
        <w:rPr>
          <w:rFonts w:ascii="Calibri" w:eastAsia="Times New Roman" w:hAnsi="Calibri" w:cs="Times New Roman"/>
          <w:bCs/>
          <w:color w:val="000000" w:themeColor="text1"/>
          <w:lang w:eastAsia="tr-TR"/>
        </w:rPr>
      </w:pPr>
      <w:r w:rsidRPr="00F07360">
        <w:rPr>
          <w:rFonts w:ascii="Calibri" w:eastAsia="Times New Roman" w:hAnsi="Calibri" w:cs="Times New Roman"/>
          <w:b/>
          <w:bCs/>
          <w:color w:val="33473C" w:themeColor="text2" w:themeShade="BF"/>
          <w:lang w:eastAsia="tr-TR"/>
        </w:rPr>
        <w:t xml:space="preserve">Bakanlık Hayvancılık Veri Tabanlarında Kayıtlı Olmayan Hayvanlar İçin </w:t>
      </w:r>
      <w:r w:rsidRPr="00F07360">
        <w:rPr>
          <w:rFonts w:ascii="Calibri" w:eastAsia="Times New Roman" w:hAnsi="Calibri" w:cs="Times New Roman"/>
          <w:b/>
          <w:bCs/>
          <w:color w:val="455F51" w:themeColor="text2"/>
          <w:lang w:eastAsia="tr-TR"/>
        </w:rPr>
        <w:t>Veteriner Biyolojik Ürün Uygulama Belgesi (E- Makbuz) Yazılması</w:t>
      </w:r>
      <w:r w:rsidRPr="00F07360">
        <w:rPr>
          <w:rFonts w:ascii="Calibri" w:eastAsia="Times New Roman" w:hAnsi="Calibri" w:cs="Times New Roman"/>
          <w:b/>
          <w:bCs/>
          <w:color w:val="33473C" w:themeColor="text2" w:themeShade="BF"/>
          <w:lang w:eastAsia="tr-TR"/>
        </w:rPr>
        <w:t xml:space="preserve"> </w:t>
      </w:r>
    </w:p>
    <w:p w:rsidR="00CE6376" w:rsidRPr="00DE4FDB" w:rsidRDefault="00CE6376" w:rsidP="00BF7D0C">
      <w:pPr>
        <w:shd w:val="clear" w:color="auto" w:fill="FFFFFF"/>
        <w:spacing w:after="0" w:line="0" w:lineRule="atLeast"/>
        <w:jc w:val="both"/>
        <w:rPr>
          <w:rFonts w:ascii="Calibri" w:eastAsia="Times New Roman" w:hAnsi="Calibri" w:cs="Times New Roman"/>
          <w:b/>
          <w:bCs/>
          <w:color w:val="33473C" w:themeColor="text2" w:themeShade="BF"/>
          <w:sz w:val="16"/>
          <w:szCs w:val="16"/>
          <w:lang w:eastAsia="tr-TR"/>
        </w:rPr>
      </w:pPr>
    </w:p>
    <w:p w:rsidR="00CE6376" w:rsidRDefault="00CE6376" w:rsidP="00BF7D0C">
      <w:pPr>
        <w:pStyle w:val="ListeParagraf"/>
        <w:numPr>
          <w:ilvl w:val="0"/>
          <w:numId w:val="148"/>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sidRPr="00DE4FDB">
        <w:rPr>
          <w:rFonts w:ascii="Calibri" w:eastAsia="Times New Roman" w:hAnsi="Calibri" w:cs="Times New Roman"/>
          <w:b/>
          <w:bCs/>
          <w:color w:val="33473C" w:themeColor="text2" w:themeShade="BF"/>
          <w:sz w:val="20"/>
          <w:szCs w:val="20"/>
          <w:lang w:eastAsia="tr-TR"/>
        </w:rPr>
        <w:t xml:space="preserve">Tanımsız Hayvanların (Kedi, Köpek ve Atların) Tanımlanması ve </w:t>
      </w:r>
      <w:r w:rsidR="005773D5">
        <w:rPr>
          <w:rFonts w:ascii="Calibri" w:eastAsia="Times New Roman" w:hAnsi="Calibri" w:cs="Times New Roman"/>
          <w:b/>
          <w:bCs/>
          <w:color w:val="455F51" w:themeColor="text2"/>
          <w:lang w:eastAsia="tr-TR"/>
        </w:rPr>
        <w:t>E- Makbuza</w:t>
      </w:r>
      <w:r w:rsidR="005773D5" w:rsidRPr="00F07360">
        <w:rPr>
          <w:rFonts w:ascii="Calibri" w:eastAsia="Times New Roman" w:hAnsi="Calibri" w:cs="Times New Roman"/>
          <w:b/>
          <w:bCs/>
          <w:color w:val="455F51" w:themeColor="text2"/>
          <w:lang w:eastAsia="tr-TR"/>
        </w:rPr>
        <w:t xml:space="preserve"> </w:t>
      </w:r>
      <w:r w:rsidRPr="00DE4FDB">
        <w:rPr>
          <w:rFonts w:ascii="Calibri" w:eastAsia="Times New Roman" w:hAnsi="Calibri" w:cs="Times New Roman"/>
          <w:b/>
          <w:bCs/>
          <w:color w:val="33473C" w:themeColor="text2" w:themeShade="BF"/>
          <w:sz w:val="20"/>
          <w:szCs w:val="20"/>
          <w:lang w:eastAsia="tr-TR"/>
        </w:rPr>
        <w:t>Eklenmesi</w:t>
      </w:r>
    </w:p>
    <w:p w:rsidR="00CE6376" w:rsidRDefault="00CE6376" w:rsidP="00BF7D0C">
      <w:pPr>
        <w:pStyle w:val="ListeParagraf"/>
        <w:shd w:val="clear" w:color="auto" w:fill="FFFFFF"/>
        <w:spacing w:after="0" w:line="0" w:lineRule="atLeast"/>
        <w:ind w:left="1134"/>
        <w:jc w:val="both"/>
        <w:rPr>
          <w:rFonts w:ascii="Calibri" w:eastAsia="Times New Roman" w:hAnsi="Calibri" w:cs="Times New Roman"/>
          <w:b/>
          <w:bCs/>
          <w:color w:val="33473C" w:themeColor="text2" w:themeShade="BF"/>
          <w:sz w:val="20"/>
          <w:szCs w:val="20"/>
          <w:lang w:eastAsia="tr-TR"/>
        </w:rPr>
      </w:pPr>
    </w:p>
    <w:p w:rsidR="00CE6376" w:rsidRPr="0016365A" w:rsidRDefault="00CE6376" w:rsidP="00BF7D0C">
      <w:pPr>
        <w:pStyle w:val="ListeParagraf"/>
        <w:numPr>
          <w:ilvl w:val="0"/>
          <w:numId w:val="131"/>
        </w:numPr>
        <w:shd w:val="clear" w:color="auto" w:fill="FFFFFF"/>
        <w:spacing w:after="0" w:line="0" w:lineRule="atLeast"/>
        <w:ind w:left="1418" w:hanging="284"/>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u w:val="single"/>
          <w:lang w:eastAsia="tr-TR"/>
        </w:rPr>
        <w:t>(Veteriner biyolojik ürün tanımsız hayvan veri tabanı</w:t>
      </w:r>
      <w:r w:rsidRPr="0016365A">
        <w:rPr>
          <w:rFonts w:ascii="Calibri" w:eastAsia="Times New Roman" w:hAnsi="Calibri" w:cs="Times New Roman"/>
          <w:bCs/>
          <w:i/>
          <w:color w:val="33473C" w:themeColor="text2" w:themeShade="BF"/>
          <w:sz w:val="18"/>
          <w:szCs w:val="18"/>
          <w:lang w:eastAsia="tr-TR"/>
        </w:rPr>
        <w:t xml:space="preserve"> Bakanlığımıza ait herhangi bir veri tabanına kayıtlı olmayan, bireysel kimliklendi</w:t>
      </w:r>
      <w:r w:rsidR="003D7F15" w:rsidRPr="0016365A">
        <w:rPr>
          <w:rFonts w:ascii="Calibri" w:eastAsia="Times New Roman" w:hAnsi="Calibri" w:cs="Times New Roman"/>
          <w:bCs/>
          <w:i/>
          <w:color w:val="33473C" w:themeColor="text2" w:themeShade="BF"/>
          <w:sz w:val="18"/>
          <w:szCs w:val="18"/>
          <w:lang w:eastAsia="tr-TR"/>
        </w:rPr>
        <w:t>rmesi yapılmamış veya belirlen</w:t>
      </w:r>
      <w:r w:rsidRPr="0016365A">
        <w:rPr>
          <w:rFonts w:ascii="Calibri" w:eastAsia="Times New Roman" w:hAnsi="Calibri" w:cs="Times New Roman"/>
          <w:bCs/>
          <w:i/>
          <w:color w:val="33473C" w:themeColor="text2" w:themeShade="BF"/>
          <w:sz w:val="18"/>
          <w:szCs w:val="18"/>
          <w:lang w:eastAsia="tr-TR"/>
        </w:rPr>
        <w:t>miş bir standarda bağlı olmaksızın kimliklendirilmiş hayvanlara Veteriner Biyolojik Ürün Uygulama Belgesi (E-Makbuz) düzenlenebilmesini amaçlamaktadır.)</w:t>
      </w:r>
    </w:p>
    <w:p w:rsidR="00F9722E" w:rsidRPr="0016365A" w:rsidRDefault="00F9722E" w:rsidP="00BF7D0C">
      <w:pPr>
        <w:pStyle w:val="ListeParagraf"/>
        <w:shd w:val="clear" w:color="auto" w:fill="FFFFFF"/>
        <w:spacing w:after="0" w:line="0" w:lineRule="atLeast"/>
        <w:ind w:left="1418"/>
        <w:jc w:val="both"/>
        <w:rPr>
          <w:rFonts w:ascii="Calibri" w:eastAsia="Times New Roman" w:hAnsi="Calibri" w:cs="Times New Roman"/>
          <w:bCs/>
          <w:i/>
          <w:color w:val="33473C" w:themeColor="text2" w:themeShade="BF"/>
          <w:sz w:val="18"/>
          <w:szCs w:val="18"/>
          <w:lang w:eastAsia="tr-TR"/>
        </w:rPr>
      </w:pPr>
    </w:p>
    <w:p w:rsidR="00CE6376" w:rsidRPr="0016365A" w:rsidRDefault="00CE6376" w:rsidP="00BF7D0C">
      <w:pPr>
        <w:pStyle w:val="ListeParagraf"/>
        <w:numPr>
          <w:ilvl w:val="0"/>
          <w:numId w:val="131"/>
        </w:numPr>
        <w:shd w:val="clear" w:color="auto" w:fill="FFFFFF"/>
        <w:spacing w:after="0" w:line="0" w:lineRule="atLeast"/>
        <w:ind w:left="1418" w:hanging="284"/>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(Ayrıca veri tabanı bu hayvanlara Veteriner Biyolojik Ürün Uygulama Belgesi (E-Makbuz) düzenlenmesine imkân tanıyan bir mekanizma olmanın dışında, bu hayvanların kayıt edilmesine ve bu</w:t>
      </w:r>
      <w:r w:rsidR="00F9722E" w:rsidRPr="0016365A">
        <w:rPr>
          <w:rFonts w:ascii="Calibri" w:eastAsia="Times New Roman" w:hAnsi="Calibri" w:cs="Times New Roman"/>
          <w:bCs/>
          <w:i/>
          <w:color w:val="33473C" w:themeColor="text2" w:themeShade="BF"/>
          <w:sz w:val="18"/>
          <w:szCs w:val="18"/>
          <w:lang w:eastAsia="tr-TR"/>
        </w:rPr>
        <w:t xml:space="preserve"> hayvanlarda kullanılan ilaç ve veteriner biyolojik ürünlere</w:t>
      </w:r>
      <w:r w:rsidR="003D7F15" w:rsidRPr="0016365A">
        <w:rPr>
          <w:rFonts w:ascii="Calibri" w:eastAsia="Times New Roman" w:hAnsi="Calibri" w:cs="Times New Roman"/>
          <w:bCs/>
          <w:i/>
          <w:color w:val="33473C" w:themeColor="text2" w:themeShade="BF"/>
          <w:sz w:val="18"/>
          <w:szCs w:val="18"/>
          <w:lang w:eastAsia="tr-TR"/>
        </w:rPr>
        <w:t xml:space="preserve"> ait istatistik</w:t>
      </w:r>
      <w:r w:rsidRPr="0016365A">
        <w:rPr>
          <w:rFonts w:ascii="Calibri" w:eastAsia="Times New Roman" w:hAnsi="Calibri" w:cs="Times New Roman"/>
          <w:bCs/>
          <w:i/>
          <w:color w:val="33473C" w:themeColor="text2" w:themeShade="BF"/>
          <w:sz w:val="18"/>
          <w:szCs w:val="18"/>
          <w:lang w:eastAsia="tr-TR"/>
        </w:rPr>
        <w:t xml:space="preserve"> verilerin</w:t>
      </w:r>
      <w:r w:rsidR="003524F0" w:rsidRPr="0016365A">
        <w:rPr>
          <w:rFonts w:ascii="Calibri" w:eastAsia="Times New Roman" w:hAnsi="Calibri" w:cs="Times New Roman"/>
          <w:bCs/>
          <w:i/>
          <w:color w:val="33473C" w:themeColor="text2" w:themeShade="BF"/>
          <w:sz w:val="18"/>
          <w:szCs w:val="18"/>
          <w:lang w:eastAsia="tr-TR"/>
        </w:rPr>
        <w:t>in</w:t>
      </w:r>
      <w:r w:rsidRPr="0016365A">
        <w:rPr>
          <w:rFonts w:ascii="Calibri" w:eastAsia="Times New Roman" w:hAnsi="Calibri" w:cs="Times New Roman"/>
          <w:bCs/>
          <w:i/>
          <w:color w:val="33473C" w:themeColor="text2" w:themeShade="BF"/>
          <w:sz w:val="18"/>
          <w:szCs w:val="18"/>
          <w:lang w:eastAsia="tr-TR"/>
        </w:rPr>
        <w:t xml:space="preserve"> elde edilmesine imkân sağlanmış olacaktır.)</w:t>
      </w:r>
    </w:p>
    <w:p w:rsidR="00CE6376" w:rsidRPr="0016365A" w:rsidRDefault="00CE6376" w:rsidP="00BF7D0C">
      <w:pPr>
        <w:pStyle w:val="ListeParagraf"/>
        <w:shd w:val="clear" w:color="auto" w:fill="FFFFFF"/>
        <w:spacing w:after="0" w:line="0" w:lineRule="atLeast"/>
        <w:ind w:left="1418"/>
        <w:jc w:val="both"/>
        <w:rPr>
          <w:rFonts w:ascii="Calibri" w:eastAsia="Times New Roman" w:hAnsi="Calibri" w:cs="Times New Roman"/>
          <w:bCs/>
          <w:i/>
          <w:color w:val="33473C" w:themeColor="text2" w:themeShade="BF"/>
          <w:sz w:val="18"/>
          <w:szCs w:val="18"/>
          <w:lang w:eastAsia="tr-TR"/>
        </w:rPr>
      </w:pPr>
    </w:p>
    <w:p w:rsidR="00CE6376" w:rsidRPr="0016365A" w:rsidRDefault="00CE6376" w:rsidP="00BF7D0C">
      <w:pPr>
        <w:pStyle w:val="ListeParagraf"/>
        <w:numPr>
          <w:ilvl w:val="0"/>
          <w:numId w:val="131"/>
        </w:numPr>
        <w:shd w:val="clear" w:color="auto" w:fill="FFFFFF"/>
        <w:spacing w:after="0" w:line="0" w:lineRule="atLeast"/>
        <w:ind w:left="1418" w:hanging="284"/>
        <w:jc w:val="both"/>
        <w:rPr>
          <w:rFonts w:ascii="Calibri" w:eastAsia="Times New Roman" w:hAnsi="Calibri" w:cs="Times New Roman"/>
          <w:bCs/>
          <w:i/>
          <w:color w:val="33473C" w:themeColor="text2" w:themeShade="BF"/>
          <w:sz w:val="16"/>
          <w:szCs w:val="16"/>
          <w:lang w:eastAsia="tr-TR"/>
        </w:rPr>
      </w:pPr>
      <w:r w:rsidRPr="0016365A">
        <w:rPr>
          <w:rFonts w:ascii="Calibri" w:eastAsia="Times New Roman" w:hAnsi="Calibri" w:cs="Times New Roman"/>
          <w:bCs/>
          <w:i/>
          <w:color w:val="33473C" w:themeColor="text2" w:themeShade="BF"/>
          <w:sz w:val="18"/>
          <w:szCs w:val="18"/>
          <w:lang w:eastAsia="tr-TR"/>
        </w:rPr>
        <w:lastRenderedPageBreak/>
        <w:t>(Veteriner Biyolojik Ürün Uygulama Belgesi (E-Makbuz) düzenlemenin ön koşulu Veteriner Biyolojik Ürün Uygulama Belgesi (E-Makbuz) düzenlenecek hayvanın tanımsız hayvan olarak kayıt edilmesi olduğu için veri tabanına kaydedilmemiş hayvanlara Veteriner Biyolojik Ürün Uygulama Belgesi düzenlenemeyecektir)</w:t>
      </w:r>
    </w:p>
    <w:p w:rsidR="00CE6376" w:rsidRPr="00A231D1" w:rsidRDefault="00CE6376" w:rsidP="00BF7D0C">
      <w:pPr>
        <w:shd w:val="clear" w:color="auto" w:fill="FFFFFF"/>
        <w:spacing w:after="0" w:line="0" w:lineRule="atLeast"/>
        <w:jc w:val="both"/>
        <w:rPr>
          <w:rFonts w:ascii="Calibri" w:eastAsia="Times New Roman" w:hAnsi="Calibri" w:cs="Times New Roman"/>
          <w:bCs/>
          <w:i/>
          <w:color w:val="455F51" w:themeColor="text2"/>
          <w:sz w:val="16"/>
          <w:szCs w:val="16"/>
          <w:lang w:eastAsia="tr-TR"/>
        </w:rPr>
      </w:pPr>
    </w:p>
    <w:p w:rsidR="00CE6376" w:rsidRPr="00C11A05" w:rsidRDefault="00CE6376" w:rsidP="00BF7D0C">
      <w:pPr>
        <w:pStyle w:val="ListeParagraf"/>
        <w:numPr>
          <w:ilvl w:val="0"/>
          <w:numId w:val="56"/>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0D278F">
        <w:rPr>
          <w:rFonts w:ascii="Calibri" w:eastAsia="Times New Roman" w:hAnsi="Calibri" w:cs="Times New Roman"/>
          <w:bCs/>
          <w:sz w:val="20"/>
          <w:szCs w:val="20"/>
          <w:lang w:eastAsia="tr-TR"/>
        </w:rPr>
        <w:t>K</w:t>
      </w:r>
      <w:r>
        <w:rPr>
          <w:rFonts w:ascii="Calibri" w:eastAsia="Times New Roman" w:hAnsi="Calibri" w:cs="Times New Roman"/>
          <w:bCs/>
          <w:sz w:val="20"/>
          <w:szCs w:val="20"/>
          <w:lang w:eastAsia="tr-TR"/>
        </w:rPr>
        <w:t>edi, köpek ve at</w:t>
      </w:r>
      <w:r w:rsidRPr="000D278F">
        <w:rPr>
          <w:rFonts w:ascii="Calibri" w:eastAsia="Times New Roman" w:hAnsi="Calibri" w:cs="Times New Roman"/>
          <w:bCs/>
          <w:sz w:val="20"/>
          <w:szCs w:val="20"/>
          <w:lang w:eastAsia="tr-TR"/>
        </w:rPr>
        <w:t xml:space="preserve"> </w:t>
      </w:r>
      <w:r w:rsidRPr="00DA35DE">
        <w:rPr>
          <w:rFonts w:ascii="Calibri" w:eastAsia="Times New Roman" w:hAnsi="Calibri" w:cs="Times New Roman"/>
          <w:bCs/>
          <w:sz w:val="20"/>
          <w:szCs w:val="20"/>
          <w:lang w:eastAsia="tr-TR"/>
        </w:rPr>
        <w:t>türü hayvanlar</w:t>
      </w:r>
      <w:r>
        <w:rPr>
          <w:rFonts w:ascii="Calibri" w:eastAsia="Times New Roman" w:hAnsi="Calibri" w:cs="Times New Roman"/>
          <w:bCs/>
          <w:sz w:val="20"/>
          <w:szCs w:val="20"/>
          <w:lang w:eastAsia="tr-TR"/>
        </w:rPr>
        <w:t xml:space="preserve"> için, ilgili hayvan türü alanında </w:t>
      </w:r>
      <w:r w:rsidR="00F9722E">
        <w:rPr>
          <w:rFonts w:ascii="Calibri" w:eastAsia="Times New Roman" w:hAnsi="Calibri" w:cs="Times New Roman"/>
          <w:bCs/>
          <w:sz w:val="20"/>
          <w:szCs w:val="20"/>
          <w:lang w:eastAsia="tr-TR"/>
        </w:rPr>
        <w:t>V</w:t>
      </w:r>
      <w:r w:rsidR="00F9722E" w:rsidRPr="008E4243">
        <w:rPr>
          <w:rFonts w:ascii="Calibri" w:eastAsia="Times New Roman" w:hAnsi="Calibri" w:cs="Times New Roman"/>
          <w:bCs/>
          <w:sz w:val="20"/>
          <w:szCs w:val="20"/>
          <w:lang w:eastAsia="tr-TR"/>
        </w:rPr>
        <w:t xml:space="preserve">eteriner </w:t>
      </w:r>
      <w:r w:rsidR="00F9722E">
        <w:rPr>
          <w:rFonts w:ascii="Calibri" w:eastAsia="Times New Roman" w:hAnsi="Calibri" w:cs="Times New Roman"/>
          <w:bCs/>
          <w:sz w:val="20"/>
          <w:szCs w:val="20"/>
          <w:lang w:eastAsia="tr-TR"/>
        </w:rPr>
        <w:t xml:space="preserve">Biyolojik Ürün Uygulama Belgesi (E-Makbuz) </w:t>
      </w:r>
      <w:r>
        <w:rPr>
          <w:rFonts w:ascii="Calibri" w:eastAsia="Times New Roman" w:hAnsi="Calibri" w:cs="Times New Roman"/>
          <w:bCs/>
          <w:sz w:val="20"/>
          <w:szCs w:val="20"/>
          <w:lang w:eastAsia="tr-TR"/>
        </w:rPr>
        <w:t xml:space="preserve">düzenlenecek hayvan türü seçilmelidir. </w:t>
      </w:r>
    </w:p>
    <w:p w:rsidR="00CE6376" w:rsidRPr="0035336D"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w:t>
      </w:r>
      <w:r w:rsidRPr="000D278F">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kayıt edilmeden önce hayvan için daha önce e-reçete</w:t>
      </w:r>
      <w:r w:rsidR="00F9722E">
        <w:rPr>
          <w:rFonts w:ascii="Calibri" w:eastAsia="Times New Roman" w:hAnsi="Calibri" w:cs="Times New Roman"/>
          <w:bCs/>
          <w:sz w:val="20"/>
          <w:szCs w:val="20"/>
          <w:lang w:eastAsia="tr-TR"/>
        </w:rPr>
        <w:t xml:space="preserve"> ya da V</w:t>
      </w:r>
      <w:r w:rsidR="00F9722E" w:rsidRPr="008E4243">
        <w:rPr>
          <w:rFonts w:ascii="Calibri" w:eastAsia="Times New Roman" w:hAnsi="Calibri" w:cs="Times New Roman"/>
          <w:bCs/>
          <w:sz w:val="20"/>
          <w:szCs w:val="20"/>
          <w:lang w:eastAsia="tr-TR"/>
        </w:rPr>
        <w:t xml:space="preserve">eteriner </w:t>
      </w:r>
      <w:r w:rsidR="00F9722E">
        <w:rPr>
          <w:rFonts w:ascii="Calibri" w:eastAsia="Times New Roman" w:hAnsi="Calibri" w:cs="Times New Roman"/>
          <w:bCs/>
          <w:sz w:val="20"/>
          <w:szCs w:val="20"/>
          <w:lang w:eastAsia="tr-TR"/>
        </w:rPr>
        <w:t>Biyolojik Ürün Uygulama Belgesi (E-Makbuz)</w:t>
      </w:r>
      <w:r>
        <w:rPr>
          <w:rFonts w:ascii="Calibri" w:eastAsia="Times New Roman" w:hAnsi="Calibri" w:cs="Times New Roman"/>
          <w:bCs/>
          <w:sz w:val="20"/>
          <w:szCs w:val="20"/>
          <w:lang w:eastAsia="tr-TR"/>
        </w:rPr>
        <w:t xml:space="preserve"> düzenlenip düzenlenmediği </w:t>
      </w:r>
      <w:r w:rsidR="00F9722E">
        <w:rPr>
          <w:rFonts w:ascii="Calibri" w:eastAsia="Times New Roman" w:hAnsi="Calibri" w:cs="Times New Roman"/>
          <w:bCs/>
          <w:sz w:val="20"/>
          <w:szCs w:val="20"/>
          <w:lang w:eastAsia="tr-TR"/>
        </w:rPr>
        <w:t>veya herhangi</w:t>
      </w:r>
      <w:r>
        <w:rPr>
          <w:rFonts w:ascii="Calibri" w:eastAsia="Times New Roman" w:hAnsi="Calibri" w:cs="Times New Roman"/>
          <w:bCs/>
          <w:sz w:val="20"/>
          <w:szCs w:val="20"/>
          <w:lang w:eastAsia="tr-TR"/>
        </w:rPr>
        <w:t xml:space="preserve"> bir veteriner hekim tarafından </w:t>
      </w:r>
      <w:r w:rsidR="00F9722E">
        <w:rPr>
          <w:rFonts w:ascii="Calibri" w:eastAsia="Times New Roman" w:hAnsi="Calibri" w:cs="Times New Roman"/>
          <w:bCs/>
          <w:sz w:val="20"/>
          <w:szCs w:val="20"/>
          <w:lang w:eastAsia="tr-TR"/>
        </w:rPr>
        <w:t xml:space="preserve">belge </w:t>
      </w:r>
      <w:r w:rsidR="003524F0">
        <w:rPr>
          <w:rFonts w:ascii="Calibri" w:eastAsia="Times New Roman" w:hAnsi="Calibri" w:cs="Times New Roman"/>
          <w:bCs/>
          <w:sz w:val="20"/>
          <w:szCs w:val="20"/>
          <w:lang w:eastAsia="tr-TR"/>
        </w:rPr>
        <w:t>düzenlenmeden</w:t>
      </w:r>
      <w:r>
        <w:rPr>
          <w:rFonts w:ascii="Calibri" w:eastAsia="Times New Roman" w:hAnsi="Calibri" w:cs="Times New Roman"/>
          <w:bCs/>
          <w:sz w:val="20"/>
          <w:szCs w:val="20"/>
          <w:lang w:eastAsia="tr-TR"/>
        </w:rPr>
        <w:t xml:space="preserve"> sisteme kayıt edilip edilmediği sorulmalı ve kayıt edilmediği beyan edilse bile ana menü üzerindeki “</w:t>
      </w:r>
      <w:r w:rsidRPr="00EF4546">
        <w:rPr>
          <w:rFonts w:ascii="Calibri" w:eastAsia="Times New Roman" w:hAnsi="Calibri" w:cs="Times New Roman"/>
          <w:b/>
          <w:bCs/>
          <w:sz w:val="20"/>
          <w:szCs w:val="20"/>
          <w:lang w:eastAsia="tr-TR"/>
        </w:rPr>
        <w:t>Tanımsız Hayvan</w:t>
      </w:r>
      <w:r>
        <w:rPr>
          <w:rFonts w:ascii="Calibri" w:eastAsia="Times New Roman" w:hAnsi="Calibri" w:cs="Times New Roman"/>
          <w:b/>
          <w:bCs/>
          <w:sz w:val="20"/>
          <w:szCs w:val="20"/>
          <w:lang w:eastAsia="tr-TR"/>
        </w:rPr>
        <w:t xml:space="preserve"> Ara”</w:t>
      </w:r>
      <w:r>
        <w:rPr>
          <w:rFonts w:ascii="Calibri" w:eastAsia="Times New Roman" w:hAnsi="Calibri" w:cs="Times New Roman"/>
          <w:bCs/>
          <w:sz w:val="20"/>
          <w:szCs w:val="20"/>
          <w:lang w:eastAsia="tr-TR"/>
        </w:rPr>
        <w:t xml:space="preserve"> butonu kullanılarak sorgulama yapılmalıdır.</w:t>
      </w:r>
    </w:p>
    <w:p w:rsidR="00CE6376"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daha önce herhangi bir yolla sisteme kayıt edilmiş ise yeniden tanımlama yapılmamalı, bu durumda sadece hayvan sahibi ya da hayvan sahibinin adresi gibi değişken bilgilerinde meydana gelen değişiklikler </w:t>
      </w:r>
      <w:r w:rsidRPr="00C83D7F">
        <w:rPr>
          <w:rFonts w:ascii="Calibri" w:eastAsia="Times New Roman" w:hAnsi="Calibri" w:cs="Times New Roman"/>
          <w:b/>
          <w:bCs/>
          <w:sz w:val="20"/>
          <w:szCs w:val="20"/>
          <w:lang w:eastAsia="tr-TR"/>
        </w:rPr>
        <w:t>Seç</w:t>
      </w:r>
      <w:r>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butonu kullanılarak açılan sayfada uygun şekilde güncellenmeli ve kayıt edilmelidir.</w:t>
      </w:r>
    </w:p>
    <w:p w:rsidR="00CE6376" w:rsidRDefault="00F9722E"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00CE6376">
        <w:rPr>
          <w:rFonts w:ascii="Calibri" w:eastAsia="Times New Roman" w:hAnsi="Calibri" w:cs="Times New Roman"/>
          <w:bCs/>
          <w:sz w:val="20"/>
          <w:szCs w:val="20"/>
          <w:lang w:eastAsia="tr-TR"/>
        </w:rPr>
        <w:t xml:space="preserve">düzenlenmeden </w:t>
      </w:r>
      <w:r w:rsidR="00CE6376" w:rsidRPr="000D278F">
        <w:rPr>
          <w:rFonts w:ascii="Calibri" w:eastAsia="Times New Roman" w:hAnsi="Calibri" w:cs="Times New Roman"/>
          <w:bCs/>
          <w:sz w:val="20"/>
          <w:szCs w:val="20"/>
          <w:lang w:eastAsia="tr-TR"/>
        </w:rPr>
        <w:t xml:space="preserve">hayvan kaydı </w:t>
      </w:r>
      <w:r w:rsidR="00CE6376">
        <w:rPr>
          <w:rFonts w:ascii="Calibri" w:eastAsia="Times New Roman" w:hAnsi="Calibri" w:cs="Times New Roman"/>
          <w:bCs/>
          <w:sz w:val="20"/>
          <w:szCs w:val="20"/>
          <w:lang w:eastAsia="tr-TR"/>
        </w:rPr>
        <w:t>için ana menü üzerinde yer alan “</w:t>
      </w:r>
      <w:r w:rsidR="00CE6376" w:rsidRPr="00EF4546">
        <w:rPr>
          <w:rFonts w:ascii="Calibri" w:eastAsia="Times New Roman" w:hAnsi="Calibri" w:cs="Times New Roman"/>
          <w:b/>
          <w:bCs/>
          <w:sz w:val="20"/>
          <w:szCs w:val="20"/>
          <w:lang w:eastAsia="tr-TR"/>
        </w:rPr>
        <w:t>Tanımsız Hayvan</w:t>
      </w:r>
      <w:r w:rsidR="00CE6376">
        <w:rPr>
          <w:rFonts w:ascii="Calibri" w:eastAsia="Times New Roman" w:hAnsi="Calibri" w:cs="Times New Roman"/>
          <w:b/>
          <w:bCs/>
          <w:sz w:val="20"/>
          <w:szCs w:val="20"/>
          <w:lang w:eastAsia="tr-TR"/>
        </w:rPr>
        <w:t>”</w:t>
      </w:r>
      <w:r w:rsidR="00CE6376">
        <w:rPr>
          <w:rFonts w:ascii="Calibri" w:eastAsia="Times New Roman" w:hAnsi="Calibri" w:cs="Times New Roman"/>
          <w:bCs/>
          <w:sz w:val="20"/>
          <w:szCs w:val="20"/>
          <w:lang w:eastAsia="tr-TR"/>
        </w:rPr>
        <w:t xml:space="preserve"> butonu kullanılmalı ve “</w:t>
      </w:r>
      <w:r w:rsidR="00CE6376" w:rsidRPr="00EF4546">
        <w:rPr>
          <w:rFonts w:ascii="Calibri" w:eastAsia="Times New Roman" w:hAnsi="Calibri" w:cs="Times New Roman"/>
          <w:b/>
          <w:bCs/>
          <w:sz w:val="20"/>
          <w:szCs w:val="20"/>
          <w:lang w:eastAsia="tr-TR"/>
        </w:rPr>
        <w:t>Tanımsız Hayvan Ekle</w:t>
      </w:r>
      <w:r w:rsidR="00CE6376">
        <w:rPr>
          <w:rFonts w:ascii="Calibri" w:eastAsia="Times New Roman" w:hAnsi="Calibri" w:cs="Times New Roman"/>
          <w:b/>
          <w:bCs/>
          <w:sz w:val="20"/>
          <w:szCs w:val="20"/>
          <w:lang w:eastAsia="tr-TR"/>
        </w:rPr>
        <w:t>”</w:t>
      </w:r>
      <w:r w:rsidR="00CE6376">
        <w:rPr>
          <w:rFonts w:ascii="Calibri" w:eastAsia="Times New Roman" w:hAnsi="Calibri" w:cs="Times New Roman"/>
          <w:bCs/>
          <w:sz w:val="20"/>
          <w:szCs w:val="20"/>
          <w:lang w:eastAsia="tr-TR"/>
        </w:rPr>
        <w:t xml:space="preserve"> </w:t>
      </w:r>
      <w:r w:rsidR="00CE6376" w:rsidRPr="00EF4546">
        <w:rPr>
          <w:rFonts w:ascii="Calibri" w:eastAsia="Times New Roman" w:hAnsi="Calibri" w:cs="Times New Roman"/>
          <w:bCs/>
          <w:sz w:val="20"/>
          <w:szCs w:val="20"/>
          <w:lang w:eastAsia="tr-TR"/>
        </w:rPr>
        <w:t>tıklanmalıdır.</w:t>
      </w:r>
      <w:r w:rsidR="00CE6376" w:rsidRPr="0035336D">
        <w:rPr>
          <w:rFonts w:ascii="Calibri" w:eastAsia="Times New Roman" w:hAnsi="Calibri" w:cs="Times New Roman"/>
          <w:bCs/>
          <w:sz w:val="20"/>
          <w:szCs w:val="20"/>
          <w:lang w:eastAsia="tr-TR"/>
        </w:rPr>
        <w:t xml:space="preserve"> </w:t>
      </w:r>
    </w:p>
    <w:p w:rsidR="00CE6376" w:rsidRPr="00604FD2"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0D278F">
        <w:rPr>
          <w:rFonts w:ascii="Calibri" w:eastAsia="Times New Roman" w:hAnsi="Calibri" w:cs="Times New Roman"/>
          <w:bCs/>
          <w:sz w:val="20"/>
          <w:szCs w:val="20"/>
          <w:lang w:eastAsia="tr-TR"/>
        </w:rPr>
        <w:t>Kedi, köpek ve atlar</w:t>
      </w:r>
      <w:r>
        <w:rPr>
          <w:rFonts w:ascii="Calibri" w:eastAsia="Times New Roman" w:hAnsi="Calibri" w:cs="Times New Roman"/>
          <w:bCs/>
          <w:sz w:val="20"/>
          <w:szCs w:val="20"/>
          <w:lang w:eastAsia="tr-TR"/>
        </w:rPr>
        <w:t>ın</w:t>
      </w:r>
      <w:r w:rsidRPr="000D278F">
        <w:rPr>
          <w:rFonts w:ascii="Calibri" w:eastAsia="Times New Roman" w:hAnsi="Calibri" w:cs="Times New Roman"/>
          <w:bCs/>
          <w:sz w:val="20"/>
          <w:szCs w:val="20"/>
          <w:lang w:eastAsia="tr-TR"/>
        </w:rPr>
        <w:t xml:space="preserve"> </w:t>
      </w:r>
      <w:r w:rsidR="00F9722E">
        <w:rPr>
          <w:rFonts w:ascii="Calibri" w:eastAsia="Times New Roman" w:hAnsi="Calibri" w:cs="Times New Roman"/>
          <w:bCs/>
          <w:sz w:val="20"/>
          <w:szCs w:val="20"/>
          <w:lang w:eastAsia="tr-TR"/>
        </w:rPr>
        <w:t>V</w:t>
      </w:r>
      <w:r w:rsidR="00F9722E" w:rsidRPr="008E4243">
        <w:rPr>
          <w:rFonts w:ascii="Calibri" w:eastAsia="Times New Roman" w:hAnsi="Calibri" w:cs="Times New Roman"/>
          <w:bCs/>
          <w:sz w:val="20"/>
          <w:szCs w:val="20"/>
          <w:lang w:eastAsia="tr-TR"/>
        </w:rPr>
        <w:t xml:space="preserve">eteriner </w:t>
      </w:r>
      <w:r w:rsidR="00F9722E">
        <w:rPr>
          <w:rFonts w:ascii="Calibri" w:eastAsia="Times New Roman" w:hAnsi="Calibri" w:cs="Times New Roman"/>
          <w:bCs/>
          <w:sz w:val="20"/>
          <w:szCs w:val="20"/>
          <w:lang w:eastAsia="tr-TR"/>
        </w:rPr>
        <w:t xml:space="preserve">Biyolojik Ürün Uygulama Belgesi (E-Makbuz) </w:t>
      </w:r>
      <w:r w:rsidRPr="000D278F">
        <w:rPr>
          <w:rFonts w:ascii="Calibri" w:eastAsia="Times New Roman" w:hAnsi="Calibri" w:cs="Times New Roman"/>
          <w:bCs/>
          <w:sz w:val="20"/>
          <w:szCs w:val="20"/>
          <w:lang w:eastAsia="tr-TR"/>
        </w:rPr>
        <w:t xml:space="preserve">düzenlenmeden önce kaydedilebileceği gibi </w:t>
      </w:r>
      <w:r w:rsidR="00F9722E">
        <w:rPr>
          <w:rFonts w:ascii="Calibri" w:eastAsia="Times New Roman" w:hAnsi="Calibri" w:cs="Times New Roman"/>
          <w:bCs/>
          <w:sz w:val="20"/>
          <w:szCs w:val="20"/>
          <w:lang w:eastAsia="tr-TR"/>
        </w:rPr>
        <w:t>bu belge</w:t>
      </w:r>
      <w:r w:rsidRPr="000D278F">
        <w:rPr>
          <w:rFonts w:ascii="Calibri" w:eastAsia="Times New Roman" w:hAnsi="Calibri" w:cs="Times New Roman"/>
          <w:bCs/>
          <w:sz w:val="20"/>
          <w:szCs w:val="20"/>
          <w:lang w:eastAsia="tr-TR"/>
        </w:rPr>
        <w:t xml:space="preserve"> düzenlenirken de kayıt edilebilece</w:t>
      </w:r>
      <w:r>
        <w:rPr>
          <w:rFonts w:ascii="Calibri" w:eastAsia="Times New Roman" w:hAnsi="Calibri" w:cs="Times New Roman"/>
          <w:bCs/>
          <w:sz w:val="20"/>
          <w:szCs w:val="20"/>
          <w:lang w:eastAsia="tr-TR"/>
        </w:rPr>
        <w:t>ği bilinmelidir.</w:t>
      </w:r>
    </w:p>
    <w:p w:rsidR="00CE6376"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626FC4">
        <w:rPr>
          <w:rFonts w:ascii="Calibri" w:eastAsia="Times New Roman" w:hAnsi="Calibri" w:cs="Times New Roman"/>
          <w:bCs/>
          <w:sz w:val="20"/>
          <w:szCs w:val="20"/>
          <w:lang w:eastAsia="tr-TR"/>
        </w:rPr>
        <w:t>Açılan pencerede hayvan sahibi</w:t>
      </w:r>
      <w:r>
        <w:rPr>
          <w:rFonts w:ascii="Calibri" w:eastAsia="Times New Roman" w:hAnsi="Calibri" w:cs="Times New Roman"/>
          <w:bCs/>
          <w:sz w:val="20"/>
          <w:szCs w:val="20"/>
          <w:lang w:eastAsia="tr-TR"/>
        </w:rPr>
        <w:t xml:space="preserve">nin durumuyla ilgili </w:t>
      </w:r>
      <w:r w:rsidRPr="00604FD2">
        <w:rPr>
          <w:rFonts w:ascii="Calibri" w:eastAsia="Times New Roman" w:hAnsi="Calibri" w:cs="Times New Roman"/>
          <w:bCs/>
          <w:sz w:val="20"/>
          <w:szCs w:val="20"/>
          <w:u w:val="single"/>
          <w:lang w:eastAsia="tr-TR"/>
        </w:rPr>
        <w:t>T.C. Vatandaşı Kişi</w:t>
      </w:r>
      <w:r>
        <w:rPr>
          <w:rFonts w:ascii="Calibri" w:eastAsia="Times New Roman" w:hAnsi="Calibri" w:cs="Times New Roman"/>
          <w:bCs/>
          <w:sz w:val="20"/>
          <w:szCs w:val="20"/>
          <w:lang w:eastAsia="tr-TR"/>
        </w:rPr>
        <w:t xml:space="preserve">, </w:t>
      </w:r>
      <w:r w:rsidRPr="00604FD2">
        <w:rPr>
          <w:rFonts w:ascii="Calibri" w:eastAsia="Times New Roman" w:hAnsi="Calibri" w:cs="Times New Roman"/>
          <w:bCs/>
          <w:sz w:val="20"/>
          <w:szCs w:val="20"/>
          <w:u w:val="single"/>
          <w:lang w:eastAsia="tr-TR"/>
        </w:rPr>
        <w:t>Yabancı Uyruklu Kişi</w:t>
      </w:r>
      <w:r>
        <w:rPr>
          <w:rFonts w:ascii="Calibri" w:eastAsia="Times New Roman" w:hAnsi="Calibri" w:cs="Times New Roman"/>
          <w:bCs/>
          <w:sz w:val="20"/>
          <w:szCs w:val="20"/>
          <w:lang w:eastAsia="tr-TR"/>
        </w:rPr>
        <w:t xml:space="preserve"> ya da </w:t>
      </w:r>
      <w:r w:rsidRPr="00604FD2">
        <w:rPr>
          <w:rFonts w:ascii="Calibri" w:eastAsia="Times New Roman" w:hAnsi="Calibri" w:cs="Times New Roman"/>
          <w:b/>
          <w:bCs/>
          <w:sz w:val="20"/>
          <w:szCs w:val="20"/>
          <w:lang w:eastAsia="tr-TR"/>
        </w:rPr>
        <w:t>Kurum</w:t>
      </w:r>
      <w:r w:rsidRPr="00626FC4">
        <w:rPr>
          <w:rFonts w:ascii="Calibri" w:eastAsia="Times New Roman" w:hAnsi="Calibri" w:cs="Times New Roman"/>
          <w:bCs/>
          <w:sz w:val="20"/>
          <w:szCs w:val="20"/>
          <w:lang w:eastAsia="tr-TR"/>
        </w:rPr>
        <w:t xml:space="preserve"> seç</w:t>
      </w:r>
      <w:r>
        <w:rPr>
          <w:rFonts w:ascii="Calibri" w:eastAsia="Times New Roman" w:hAnsi="Calibri" w:cs="Times New Roman"/>
          <w:bCs/>
          <w:sz w:val="20"/>
          <w:szCs w:val="20"/>
          <w:lang w:eastAsia="tr-TR"/>
        </w:rPr>
        <w:t>eneklerinden uygun olanı seçilmelidir.</w:t>
      </w:r>
    </w:p>
    <w:p w:rsidR="00CE6376"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604FD2">
        <w:rPr>
          <w:rFonts w:ascii="Calibri" w:eastAsia="Times New Roman" w:hAnsi="Calibri" w:cs="Times New Roman"/>
          <w:bCs/>
          <w:sz w:val="20"/>
          <w:szCs w:val="20"/>
          <w:u w:val="single"/>
          <w:lang w:eastAsia="tr-TR"/>
        </w:rPr>
        <w:t>T.C. Vatandaşı Kişi</w:t>
      </w:r>
      <w:r>
        <w:rPr>
          <w:rFonts w:ascii="Calibri" w:eastAsia="Times New Roman" w:hAnsi="Calibri" w:cs="Times New Roman"/>
          <w:bCs/>
          <w:sz w:val="20"/>
          <w:szCs w:val="20"/>
          <w:lang w:eastAsia="tr-TR"/>
        </w:rPr>
        <w:t xml:space="preserve"> seçilmesi durumunda T.C. No, </w:t>
      </w:r>
      <w:r w:rsidRPr="00604FD2">
        <w:rPr>
          <w:rFonts w:ascii="Calibri" w:eastAsia="Times New Roman" w:hAnsi="Calibri" w:cs="Times New Roman"/>
          <w:bCs/>
          <w:sz w:val="20"/>
          <w:szCs w:val="20"/>
          <w:u w:val="single"/>
          <w:lang w:eastAsia="tr-TR"/>
        </w:rPr>
        <w:t>Kurum</w:t>
      </w:r>
      <w:r w:rsidRPr="00626FC4">
        <w:rPr>
          <w:rFonts w:ascii="Calibri" w:eastAsia="Times New Roman" w:hAnsi="Calibri" w:cs="Times New Roman"/>
          <w:bCs/>
          <w:sz w:val="20"/>
          <w:szCs w:val="20"/>
          <w:lang w:eastAsia="tr-TR"/>
        </w:rPr>
        <w:t xml:space="preserve"> seçilmes</w:t>
      </w:r>
      <w:r>
        <w:rPr>
          <w:rFonts w:ascii="Calibri" w:eastAsia="Times New Roman" w:hAnsi="Calibri" w:cs="Times New Roman"/>
          <w:bCs/>
          <w:sz w:val="20"/>
          <w:szCs w:val="20"/>
          <w:lang w:eastAsia="tr-TR"/>
        </w:rPr>
        <w:t xml:space="preserve">i durumunda Vergi No yazılarak </w:t>
      </w:r>
      <w:r w:rsidRPr="00604FD2">
        <w:rPr>
          <w:rFonts w:ascii="Calibri" w:eastAsia="Times New Roman" w:hAnsi="Calibri" w:cs="Times New Roman"/>
          <w:b/>
          <w:bCs/>
          <w:sz w:val="20"/>
          <w:szCs w:val="20"/>
          <w:lang w:eastAsia="tr-TR"/>
        </w:rPr>
        <w:t xml:space="preserve">Ara </w:t>
      </w:r>
      <w:r w:rsidRPr="00626FC4">
        <w:rPr>
          <w:rFonts w:ascii="Calibri" w:eastAsia="Times New Roman" w:hAnsi="Calibri" w:cs="Times New Roman"/>
          <w:bCs/>
          <w:sz w:val="20"/>
          <w:szCs w:val="20"/>
          <w:lang w:eastAsia="tr-TR"/>
        </w:rPr>
        <w:t>butonu tıklanmalı</w:t>
      </w:r>
      <w:r>
        <w:rPr>
          <w:rFonts w:ascii="Calibri" w:eastAsia="Times New Roman" w:hAnsi="Calibri" w:cs="Times New Roman"/>
          <w:bCs/>
          <w:sz w:val="20"/>
          <w:szCs w:val="20"/>
          <w:lang w:eastAsia="tr-TR"/>
        </w:rPr>
        <w:t xml:space="preserve"> ve tanımlanan TC No veya Vergi No bilgilerinin ilgili alanlara aktarılması sağlanmalı ve bu bilgilerin doğruluğu kontrol edilmelidir.</w:t>
      </w:r>
    </w:p>
    <w:p w:rsidR="00CE6376"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604FD2">
        <w:rPr>
          <w:rFonts w:ascii="Calibri" w:eastAsia="Times New Roman" w:hAnsi="Calibri" w:cs="Times New Roman"/>
          <w:bCs/>
          <w:sz w:val="20"/>
          <w:szCs w:val="20"/>
          <w:u w:val="single"/>
          <w:lang w:eastAsia="tr-TR"/>
        </w:rPr>
        <w:t>Yabancı Uyruklu Kişi</w:t>
      </w:r>
      <w:r>
        <w:rPr>
          <w:rFonts w:ascii="Calibri" w:eastAsia="Times New Roman" w:hAnsi="Calibri" w:cs="Times New Roman"/>
          <w:bCs/>
          <w:sz w:val="20"/>
          <w:szCs w:val="20"/>
          <w:lang w:eastAsia="tr-TR"/>
        </w:rPr>
        <w:t xml:space="preserve"> </w:t>
      </w:r>
      <w:r w:rsidRPr="00626FC4">
        <w:rPr>
          <w:rFonts w:ascii="Calibri" w:eastAsia="Times New Roman" w:hAnsi="Calibri" w:cs="Times New Roman"/>
          <w:bCs/>
          <w:sz w:val="20"/>
          <w:szCs w:val="20"/>
          <w:lang w:eastAsia="tr-TR"/>
        </w:rPr>
        <w:t xml:space="preserve">seçilmesi durumunda </w:t>
      </w:r>
      <w:r>
        <w:rPr>
          <w:rFonts w:ascii="Calibri" w:eastAsia="Times New Roman" w:hAnsi="Calibri" w:cs="Times New Roman"/>
          <w:bCs/>
          <w:sz w:val="20"/>
          <w:szCs w:val="20"/>
          <w:lang w:eastAsia="tr-TR"/>
        </w:rPr>
        <w:t xml:space="preserve">kişinin Pasaport </w:t>
      </w:r>
      <w:r w:rsidRPr="00626FC4">
        <w:rPr>
          <w:rFonts w:ascii="Calibri" w:eastAsia="Times New Roman" w:hAnsi="Calibri" w:cs="Times New Roman"/>
          <w:bCs/>
          <w:sz w:val="20"/>
          <w:szCs w:val="20"/>
          <w:lang w:eastAsia="tr-TR"/>
        </w:rPr>
        <w:t xml:space="preserve">No, </w:t>
      </w:r>
      <w:r>
        <w:rPr>
          <w:rFonts w:ascii="Calibri" w:eastAsia="Times New Roman" w:hAnsi="Calibri" w:cs="Times New Roman"/>
          <w:bCs/>
          <w:sz w:val="20"/>
          <w:szCs w:val="20"/>
          <w:lang w:eastAsia="tr-TR"/>
        </w:rPr>
        <w:t>Adı-Soyadı ve Adresi ilgili alanlarına yazılmalıdır.</w:t>
      </w:r>
    </w:p>
    <w:p w:rsidR="00CE6376" w:rsidRPr="0016365A"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color w:val="33473C" w:themeColor="text2" w:themeShade="BF"/>
          <w:sz w:val="20"/>
          <w:szCs w:val="20"/>
          <w:lang w:eastAsia="tr-TR"/>
        </w:rPr>
      </w:pPr>
      <w:r w:rsidRPr="007E51A3">
        <w:rPr>
          <w:rFonts w:ascii="Calibri" w:eastAsia="Times New Roman" w:hAnsi="Calibri" w:cs="Times New Roman"/>
          <w:bCs/>
          <w:sz w:val="20"/>
          <w:szCs w:val="20"/>
          <w:lang w:eastAsia="tr-TR"/>
        </w:rPr>
        <w:t xml:space="preserve">Hayvan sahibi bilgileri tanımlandıktan sonra ekranda </w:t>
      </w:r>
      <w:r>
        <w:rPr>
          <w:rFonts w:ascii="Calibri" w:eastAsia="Times New Roman" w:hAnsi="Calibri" w:cs="Times New Roman"/>
          <w:bCs/>
          <w:sz w:val="20"/>
          <w:szCs w:val="20"/>
          <w:lang w:eastAsia="tr-TR"/>
        </w:rPr>
        <w:t xml:space="preserve">yer alan İl, İlçe, Mahalle/Köy alanı doldurulmalıdır </w:t>
      </w:r>
      <w:r w:rsidRPr="0016365A">
        <w:rPr>
          <w:rFonts w:ascii="Calibri" w:eastAsia="Times New Roman" w:hAnsi="Calibri" w:cs="Times New Roman"/>
          <w:bCs/>
          <w:i/>
          <w:color w:val="33473C" w:themeColor="text2" w:themeShade="BF"/>
          <w:sz w:val="18"/>
          <w:szCs w:val="18"/>
          <w:lang w:eastAsia="tr-TR"/>
        </w:rPr>
        <w:t>(Bu alanda yapılacak işlem kullanıcının faaliyet alanı ile sınırlıdır.)</w:t>
      </w:r>
    </w:p>
    <w:p w:rsidR="00CE6376"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r w:rsidRPr="00E3073A">
        <w:rPr>
          <w:rFonts w:ascii="Calibri" w:eastAsia="Times New Roman" w:hAnsi="Calibri" w:cs="Times New Roman"/>
          <w:bCs/>
          <w:sz w:val="20"/>
          <w:szCs w:val="20"/>
          <w:u w:val="single"/>
          <w:lang w:eastAsia="tr-TR"/>
        </w:rPr>
        <w:t>Hayvan Türü</w:t>
      </w:r>
      <w:r w:rsidRPr="007E51A3">
        <w:rPr>
          <w:rFonts w:ascii="Calibri" w:eastAsia="Times New Roman" w:hAnsi="Calibri" w:cs="Times New Roman"/>
          <w:bCs/>
          <w:sz w:val="20"/>
          <w:szCs w:val="20"/>
          <w:lang w:eastAsia="tr-TR"/>
        </w:rPr>
        <w:t xml:space="preserve">, </w:t>
      </w:r>
      <w:r w:rsidRPr="00E3073A">
        <w:rPr>
          <w:rFonts w:ascii="Calibri" w:eastAsia="Times New Roman" w:hAnsi="Calibri" w:cs="Times New Roman"/>
          <w:bCs/>
          <w:sz w:val="20"/>
          <w:szCs w:val="20"/>
          <w:u w:val="single"/>
          <w:lang w:eastAsia="tr-TR"/>
        </w:rPr>
        <w:t>Hayvanın Küpe/Çip Numarası</w:t>
      </w:r>
      <w:r w:rsidRPr="007E51A3">
        <w:rPr>
          <w:rFonts w:ascii="Calibri" w:eastAsia="Times New Roman" w:hAnsi="Calibri" w:cs="Times New Roman"/>
          <w:bCs/>
          <w:sz w:val="20"/>
          <w:szCs w:val="20"/>
          <w:lang w:eastAsia="tr-TR"/>
        </w:rPr>
        <w:t xml:space="preserve"> </w:t>
      </w:r>
      <w:r w:rsidRPr="0016365A">
        <w:rPr>
          <w:rFonts w:ascii="Calibri" w:eastAsia="Times New Roman" w:hAnsi="Calibri" w:cs="Times New Roman"/>
          <w:bCs/>
          <w:i/>
          <w:color w:val="33473C" w:themeColor="text2" w:themeShade="BF"/>
          <w:sz w:val="18"/>
          <w:szCs w:val="18"/>
          <w:lang w:eastAsia="tr-TR"/>
        </w:rPr>
        <w:t>(Bu alanın doldurulması zorunlu değildir)</w:t>
      </w:r>
      <w:r w:rsidRPr="0016365A">
        <w:rPr>
          <w:rFonts w:ascii="Calibri" w:eastAsia="Times New Roman" w:hAnsi="Calibri" w:cs="Times New Roman"/>
          <w:bCs/>
          <w:color w:val="33473C" w:themeColor="text2" w:themeShade="BF"/>
          <w:sz w:val="20"/>
          <w:szCs w:val="20"/>
          <w:lang w:eastAsia="tr-TR"/>
        </w:rPr>
        <w:t xml:space="preserve">, </w:t>
      </w:r>
      <w:r w:rsidRPr="007E51A3">
        <w:rPr>
          <w:rFonts w:ascii="Calibri" w:eastAsia="Times New Roman" w:hAnsi="Calibri" w:cs="Times New Roman"/>
          <w:bCs/>
          <w:sz w:val="20"/>
          <w:szCs w:val="20"/>
          <w:lang w:eastAsia="tr-TR"/>
        </w:rPr>
        <w:t>Doğum Tarihi, Cinsiyeti, Irkı ve Hayvanın Eşkâl</w:t>
      </w:r>
      <w:r>
        <w:rPr>
          <w:rFonts w:ascii="Calibri" w:eastAsia="Times New Roman" w:hAnsi="Calibri" w:cs="Times New Roman"/>
          <w:bCs/>
          <w:sz w:val="20"/>
          <w:szCs w:val="20"/>
          <w:lang w:eastAsia="tr-TR"/>
        </w:rPr>
        <w:t>i</w:t>
      </w:r>
      <w:r w:rsidRPr="007E51A3">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yazılarak</w:t>
      </w:r>
      <w:r w:rsidRPr="007E51A3">
        <w:rPr>
          <w:rFonts w:ascii="Calibri" w:eastAsia="Times New Roman" w:hAnsi="Calibri" w:cs="Times New Roman"/>
          <w:bCs/>
          <w:sz w:val="20"/>
          <w:szCs w:val="20"/>
          <w:lang w:eastAsia="tr-TR"/>
        </w:rPr>
        <w:t xml:space="preserve"> </w:t>
      </w:r>
      <w:r w:rsidRPr="00E3073A">
        <w:rPr>
          <w:rFonts w:ascii="Calibri" w:eastAsia="Times New Roman" w:hAnsi="Calibri" w:cs="Times New Roman"/>
          <w:b/>
          <w:bCs/>
          <w:sz w:val="20"/>
          <w:szCs w:val="20"/>
          <w:lang w:eastAsia="tr-TR"/>
        </w:rPr>
        <w:t>“Kaydet</w:t>
      </w:r>
      <w:r>
        <w:rPr>
          <w:rFonts w:ascii="Calibri" w:eastAsia="Times New Roman" w:hAnsi="Calibri" w:cs="Times New Roman"/>
          <w:b/>
          <w:bCs/>
          <w:sz w:val="20"/>
          <w:szCs w:val="20"/>
          <w:lang w:eastAsia="tr-TR"/>
        </w:rPr>
        <w:t>”</w:t>
      </w:r>
      <w:r w:rsidRPr="007E51A3">
        <w:rPr>
          <w:rFonts w:ascii="Calibri" w:eastAsia="Times New Roman" w:hAnsi="Calibri" w:cs="Times New Roman"/>
          <w:bCs/>
          <w:sz w:val="20"/>
          <w:szCs w:val="20"/>
          <w:lang w:eastAsia="tr-TR"/>
        </w:rPr>
        <w:t xml:space="preserve"> butonu tıklanmalıdır.</w:t>
      </w:r>
    </w:p>
    <w:p w:rsidR="00CE6376"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İşlemin tamamlanması ile birlikte köpek, kedi ya da at </w:t>
      </w:r>
      <w:r w:rsidRPr="00837C88">
        <w:rPr>
          <w:rFonts w:ascii="Calibri" w:eastAsia="Times New Roman" w:hAnsi="Calibri" w:cs="Times New Roman"/>
          <w:b/>
          <w:bCs/>
          <w:sz w:val="20"/>
          <w:szCs w:val="20"/>
          <w:lang w:eastAsia="tr-TR"/>
        </w:rPr>
        <w:t>Tanımsız Hayvan Veri Tabanına</w:t>
      </w:r>
      <w:r>
        <w:rPr>
          <w:rFonts w:ascii="Calibri" w:eastAsia="Times New Roman" w:hAnsi="Calibri" w:cs="Times New Roman"/>
          <w:bCs/>
          <w:sz w:val="20"/>
          <w:szCs w:val="20"/>
          <w:lang w:eastAsia="tr-TR"/>
        </w:rPr>
        <w:t xml:space="preserve"> kayıt edilmiş ol</w:t>
      </w:r>
      <w:r w:rsidR="008675E5">
        <w:rPr>
          <w:rFonts w:ascii="Calibri" w:eastAsia="Times New Roman" w:hAnsi="Calibri" w:cs="Times New Roman"/>
          <w:bCs/>
          <w:sz w:val="20"/>
          <w:szCs w:val="20"/>
          <w:lang w:eastAsia="tr-TR"/>
        </w:rPr>
        <w:t>acak ve</w:t>
      </w:r>
      <w:r>
        <w:rPr>
          <w:rFonts w:ascii="Calibri" w:eastAsia="Times New Roman" w:hAnsi="Calibri" w:cs="Times New Roman"/>
          <w:bCs/>
          <w:sz w:val="20"/>
          <w:szCs w:val="20"/>
          <w:lang w:eastAsia="tr-TR"/>
        </w:rPr>
        <w:t xml:space="preserve"> sistem tarafından her hayvan için sanal bir tanımlama numarası </w:t>
      </w:r>
      <w:r w:rsidR="008675E5">
        <w:rPr>
          <w:rFonts w:ascii="Calibri" w:eastAsia="Times New Roman" w:hAnsi="Calibri" w:cs="Times New Roman"/>
          <w:bCs/>
          <w:sz w:val="20"/>
          <w:szCs w:val="20"/>
          <w:lang w:eastAsia="tr-TR"/>
        </w:rPr>
        <w:t xml:space="preserve">oluşturulacak olup bu numara </w:t>
      </w:r>
      <w:r>
        <w:rPr>
          <w:rFonts w:ascii="Calibri" w:eastAsia="Times New Roman" w:hAnsi="Calibri" w:cs="Times New Roman"/>
          <w:bCs/>
          <w:sz w:val="20"/>
          <w:szCs w:val="20"/>
          <w:lang w:eastAsia="tr-TR"/>
        </w:rPr>
        <w:t>hayvan sahibine verilmelidir.</w:t>
      </w:r>
    </w:p>
    <w:p w:rsidR="00CE6376" w:rsidRPr="00E3073A" w:rsidRDefault="008675E5"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Kedi, Köpek ya da a</w:t>
      </w:r>
      <w:r w:rsidR="00CE6376">
        <w:rPr>
          <w:rFonts w:ascii="Calibri" w:eastAsia="Times New Roman" w:hAnsi="Calibri" w:cs="Times New Roman"/>
          <w:bCs/>
          <w:sz w:val="20"/>
          <w:szCs w:val="20"/>
          <w:lang w:eastAsia="tr-TR"/>
        </w:rPr>
        <w:t xml:space="preserve">tlar için, </w:t>
      </w:r>
      <w:r w:rsidR="00817F2A">
        <w:rPr>
          <w:rFonts w:ascii="Calibri" w:eastAsia="Times New Roman" w:hAnsi="Calibri" w:cs="Times New Roman"/>
          <w:bCs/>
          <w:sz w:val="20"/>
          <w:szCs w:val="20"/>
          <w:lang w:eastAsia="tr-TR"/>
        </w:rPr>
        <w:t>V</w:t>
      </w:r>
      <w:r w:rsidR="00817F2A" w:rsidRPr="008E4243">
        <w:rPr>
          <w:rFonts w:ascii="Calibri" w:eastAsia="Times New Roman" w:hAnsi="Calibri" w:cs="Times New Roman"/>
          <w:bCs/>
          <w:sz w:val="20"/>
          <w:szCs w:val="20"/>
          <w:lang w:eastAsia="tr-TR"/>
        </w:rPr>
        <w:t xml:space="preserve">eteriner </w:t>
      </w:r>
      <w:r w:rsidR="00817F2A">
        <w:rPr>
          <w:rFonts w:ascii="Calibri" w:eastAsia="Times New Roman" w:hAnsi="Calibri" w:cs="Times New Roman"/>
          <w:bCs/>
          <w:sz w:val="20"/>
          <w:szCs w:val="20"/>
          <w:lang w:eastAsia="tr-TR"/>
        </w:rPr>
        <w:t xml:space="preserve">Biyolojik Ürün Uygulama Belgesi (E-Makbuz) </w:t>
      </w:r>
      <w:r w:rsidR="00CE6376">
        <w:rPr>
          <w:rFonts w:ascii="Calibri" w:eastAsia="Times New Roman" w:hAnsi="Calibri" w:cs="Times New Roman"/>
          <w:bCs/>
          <w:sz w:val="20"/>
          <w:szCs w:val="20"/>
          <w:lang w:eastAsia="tr-TR"/>
        </w:rPr>
        <w:t>düzenlenecek hayvan seçildikten sonra ana ekran üzerinde yer alan “</w:t>
      </w:r>
      <w:r w:rsidR="00CE6376" w:rsidRPr="00EF4546">
        <w:rPr>
          <w:rFonts w:ascii="Calibri" w:eastAsia="Times New Roman" w:hAnsi="Calibri" w:cs="Times New Roman"/>
          <w:b/>
          <w:bCs/>
          <w:sz w:val="20"/>
          <w:szCs w:val="20"/>
          <w:lang w:eastAsia="tr-TR"/>
        </w:rPr>
        <w:t>Hayvan</w:t>
      </w:r>
      <w:r w:rsidR="00CE6376">
        <w:rPr>
          <w:rFonts w:ascii="Calibri" w:eastAsia="Times New Roman" w:hAnsi="Calibri" w:cs="Times New Roman"/>
          <w:b/>
          <w:bCs/>
          <w:sz w:val="20"/>
          <w:szCs w:val="20"/>
          <w:lang w:eastAsia="tr-TR"/>
        </w:rPr>
        <w:t xml:space="preserve"> Ara ve</w:t>
      </w:r>
      <w:r w:rsidR="00CE6376" w:rsidRPr="00EF4546">
        <w:rPr>
          <w:rFonts w:ascii="Calibri" w:eastAsia="Times New Roman" w:hAnsi="Calibri" w:cs="Times New Roman"/>
          <w:b/>
          <w:bCs/>
          <w:sz w:val="20"/>
          <w:szCs w:val="20"/>
          <w:lang w:eastAsia="tr-TR"/>
        </w:rPr>
        <w:t xml:space="preserve"> Ekle</w:t>
      </w:r>
      <w:r w:rsidR="00CE6376">
        <w:rPr>
          <w:rFonts w:ascii="Calibri" w:eastAsia="Times New Roman" w:hAnsi="Calibri" w:cs="Times New Roman"/>
          <w:b/>
          <w:bCs/>
          <w:sz w:val="20"/>
          <w:szCs w:val="20"/>
          <w:lang w:eastAsia="tr-TR"/>
        </w:rPr>
        <w:t>”</w:t>
      </w:r>
      <w:r w:rsidR="00CE6376">
        <w:rPr>
          <w:rFonts w:ascii="Calibri" w:eastAsia="Times New Roman" w:hAnsi="Calibri" w:cs="Times New Roman"/>
          <w:bCs/>
          <w:sz w:val="20"/>
          <w:szCs w:val="20"/>
          <w:lang w:eastAsia="tr-TR"/>
        </w:rPr>
        <w:t xml:space="preserve"> butonu kullanılmalıdır.</w:t>
      </w:r>
    </w:p>
    <w:p w:rsidR="00CE6376" w:rsidRDefault="00CE6376"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Açılan sayfada </w:t>
      </w:r>
      <w:r w:rsidR="00817F2A">
        <w:rPr>
          <w:rFonts w:ascii="Calibri" w:eastAsia="Times New Roman" w:hAnsi="Calibri" w:cs="Times New Roman"/>
          <w:bCs/>
          <w:sz w:val="20"/>
          <w:szCs w:val="20"/>
          <w:lang w:eastAsia="tr-TR"/>
        </w:rPr>
        <w:t>V</w:t>
      </w:r>
      <w:r w:rsidR="00817F2A" w:rsidRPr="008E4243">
        <w:rPr>
          <w:rFonts w:ascii="Calibri" w:eastAsia="Times New Roman" w:hAnsi="Calibri" w:cs="Times New Roman"/>
          <w:bCs/>
          <w:sz w:val="20"/>
          <w:szCs w:val="20"/>
          <w:lang w:eastAsia="tr-TR"/>
        </w:rPr>
        <w:t xml:space="preserve">eteriner </w:t>
      </w:r>
      <w:r w:rsidR="00817F2A">
        <w:rPr>
          <w:rFonts w:ascii="Calibri" w:eastAsia="Times New Roman" w:hAnsi="Calibri" w:cs="Times New Roman"/>
          <w:bCs/>
          <w:sz w:val="20"/>
          <w:szCs w:val="20"/>
          <w:lang w:eastAsia="tr-TR"/>
        </w:rPr>
        <w:t xml:space="preserve">Biyolojik Ürün Uygulama Belgesi (E-Makbuz) </w:t>
      </w:r>
      <w:r>
        <w:rPr>
          <w:rFonts w:ascii="Calibri" w:eastAsia="Times New Roman" w:hAnsi="Calibri" w:cs="Times New Roman"/>
          <w:bCs/>
          <w:sz w:val="20"/>
          <w:szCs w:val="20"/>
          <w:lang w:eastAsia="tr-TR"/>
        </w:rPr>
        <w:t>düzenlenecek hayvan arama parametreleri kullanılarak aranmalı ve sistemde kayıtlı bulunması halinde seçilerek “</w:t>
      </w:r>
      <w:r w:rsidRPr="00452955">
        <w:rPr>
          <w:rFonts w:ascii="Calibri" w:eastAsia="Times New Roman" w:hAnsi="Calibri" w:cs="Times New Roman"/>
          <w:b/>
          <w:bCs/>
          <w:sz w:val="20"/>
          <w:szCs w:val="20"/>
          <w:lang w:eastAsia="tr-TR"/>
        </w:rPr>
        <w:t>Transfer Et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ile </w:t>
      </w:r>
      <w:r w:rsidR="009A2866">
        <w:rPr>
          <w:rFonts w:ascii="Calibri" w:eastAsia="Times New Roman" w:hAnsi="Calibri" w:cs="Times New Roman"/>
          <w:bCs/>
          <w:sz w:val="20"/>
          <w:szCs w:val="20"/>
          <w:lang w:eastAsia="tr-TR"/>
        </w:rPr>
        <w:t>V</w:t>
      </w:r>
      <w:r w:rsidR="009A2866" w:rsidRPr="008E4243">
        <w:rPr>
          <w:rFonts w:ascii="Calibri" w:eastAsia="Times New Roman" w:hAnsi="Calibri" w:cs="Times New Roman"/>
          <w:bCs/>
          <w:sz w:val="20"/>
          <w:szCs w:val="20"/>
          <w:lang w:eastAsia="tr-TR"/>
        </w:rPr>
        <w:t xml:space="preserve">eteriner </w:t>
      </w:r>
      <w:r w:rsidR="009A2866">
        <w:rPr>
          <w:rFonts w:ascii="Calibri" w:eastAsia="Times New Roman" w:hAnsi="Calibri" w:cs="Times New Roman"/>
          <w:bCs/>
          <w:sz w:val="20"/>
          <w:szCs w:val="20"/>
          <w:lang w:eastAsia="tr-TR"/>
        </w:rPr>
        <w:t xml:space="preserve">Biyolojik Ürün Uygulama Belgesine (E-Makbuz) </w:t>
      </w:r>
      <w:r>
        <w:rPr>
          <w:rFonts w:ascii="Calibri" w:eastAsia="Times New Roman" w:hAnsi="Calibri" w:cs="Times New Roman"/>
          <w:bCs/>
          <w:sz w:val="20"/>
          <w:szCs w:val="20"/>
          <w:lang w:eastAsia="tr-TR"/>
        </w:rPr>
        <w:t>aktarılması sağlanmalıdır.</w:t>
      </w:r>
    </w:p>
    <w:p w:rsidR="00CE6376" w:rsidRDefault="00817F2A"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00CE6376">
        <w:rPr>
          <w:rFonts w:ascii="Calibri" w:eastAsia="Times New Roman" w:hAnsi="Calibri" w:cs="Times New Roman"/>
          <w:bCs/>
          <w:sz w:val="20"/>
          <w:szCs w:val="20"/>
          <w:lang w:eastAsia="tr-TR"/>
        </w:rPr>
        <w:t xml:space="preserve">düzenlenecek hayvanın </w:t>
      </w:r>
      <w:r>
        <w:rPr>
          <w:rFonts w:ascii="Calibri" w:eastAsia="Times New Roman" w:hAnsi="Calibri" w:cs="Times New Roman"/>
          <w:bCs/>
          <w:sz w:val="20"/>
          <w:szCs w:val="20"/>
          <w:lang w:eastAsia="tr-TR"/>
        </w:rPr>
        <w:t>sistemde</w:t>
      </w:r>
      <w:r w:rsidR="00CE6376">
        <w:rPr>
          <w:rFonts w:ascii="Calibri" w:eastAsia="Times New Roman" w:hAnsi="Calibri" w:cs="Times New Roman"/>
          <w:bCs/>
          <w:sz w:val="20"/>
          <w:szCs w:val="20"/>
          <w:lang w:eastAsia="tr-TR"/>
        </w:rPr>
        <w:t xml:space="preserve"> Tanımsız Hayvan Veri Tabanında kaydı bulunmaması halinde ekran üzerindeki “</w:t>
      </w:r>
      <w:r w:rsidR="00CE6376" w:rsidRPr="00E3073A">
        <w:rPr>
          <w:rFonts w:ascii="Calibri" w:eastAsia="Times New Roman" w:hAnsi="Calibri" w:cs="Times New Roman"/>
          <w:b/>
          <w:bCs/>
          <w:sz w:val="20"/>
          <w:szCs w:val="20"/>
          <w:lang w:eastAsia="tr-TR"/>
        </w:rPr>
        <w:t>Yeni Hayvan Eklemek İçin Tıklayınız</w:t>
      </w:r>
      <w:r w:rsidR="00CE6376">
        <w:rPr>
          <w:rFonts w:ascii="Calibri" w:eastAsia="Times New Roman" w:hAnsi="Calibri" w:cs="Times New Roman"/>
          <w:b/>
          <w:bCs/>
          <w:sz w:val="20"/>
          <w:szCs w:val="20"/>
          <w:lang w:eastAsia="tr-TR"/>
        </w:rPr>
        <w:t>”</w:t>
      </w:r>
      <w:r w:rsidR="00CE6376">
        <w:rPr>
          <w:rFonts w:ascii="Calibri" w:eastAsia="Times New Roman" w:hAnsi="Calibri" w:cs="Times New Roman"/>
          <w:bCs/>
          <w:sz w:val="20"/>
          <w:szCs w:val="20"/>
          <w:lang w:eastAsia="tr-TR"/>
        </w:rPr>
        <w:t xml:space="preserve"> butonu kullanılarak yukarıda açıklandığı üzere kayıt işlemi tamamlanmalıdır.</w:t>
      </w:r>
    </w:p>
    <w:p w:rsidR="00CE6376" w:rsidRPr="00CE6376" w:rsidRDefault="00817F2A" w:rsidP="00BF7D0C">
      <w:pPr>
        <w:pStyle w:val="ListeParagraf"/>
        <w:numPr>
          <w:ilvl w:val="0"/>
          <w:numId w:val="56"/>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00CE6376">
        <w:rPr>
          <w:rFonts w:ascii="Calibri" w:eastAsia="Times New Roman" w:hAnsi="Calibri" w:cs="Times New Roman"/>
          <w:bCs/>
          <w:sz w:val="20"/>
          <w:szCs w:val="20"/>
          <w:lang w:eastAsia="tr-TR"/>
        </w:rPr>
        <w:t xml:space="preserve">yazılan hayvan türünün At olması durumunda ekranın en altında yer alan Yarış Atları Veri Tabanı butonu kullanılarak kayıtlı olup olmadığı da sorgulanmalı ve seçilen hayvanın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Uygulama Belgesi (E-Makbuz) </w:t>
      </w:r>
      <w:r w:rsidR="00CE6376">
        <w:rPr>
          <w:rFonts w:ascii="Calibri" w:eastAsia="Times New Roman" w:hAnsi="Calibri" w:cs="Times New Roman"/>
          <w:bCs/>
          <w:sz w:val="20"/>
          <w:szCs w:val="20"/>
          <w:lang w:eastAsia="tr-TR"/>
        </w:rPr>
        <w:t>ekranına transfer edilmesi sağlanmalıdır.</w:t>
      </w:r>
    </w:p>
    <w:p w:rsidR="00CE6376" w:rsidRDefault="00CE6376" w:rsidP="00BF7D0C">
      <w:pPr>
        <w:pStyle w:val="ListeParagraf"/>
        <w:shd w:val="clear" w:color="auto" w:fill="FFFFFF"/>
        <w:spacing w:after="0" w:line="0" w:lineRule="atLeast"/>
        <w:ind w:left="1134"/>
        <w:jc w:val="both"/>
        <w:rPr>
          <w:rFonts w:ascii="Calibri" w:eastAsia="Times New Roman" w:hAnsi="Calibri" w:cs="Times New Roman"/>
          <w:b/>
          <w:bCs/>
          <w:color w:val="33473C" w:themeColor="text2" w:themeShade="BF"/>
          <w:sz w:val="20"/>
          <w:szCs w:val="20"/>
          <w:lang w:eastAsia="tr-TR"/>
        </w:rPr>
      </w:pPr>
    </w:p>
    <w:p w:rsidR="00CE6376" w:rsidRPr="005050C4" w:rsidRDefault="00CE6376" w:rsidP="00BF7D0C">
      <w:pPr>
        <w:pStyle w:val="ListeParagraf"/>
        <w:numPr>
          <w:ilvl w:val="0"/>
          <w:numId w:val="148"/>
        </w:numPr>
        <w:shd w:val="clear" w:color="auto" w:fill="FFFFFF"/>
        <w:spacing w:after="0" w:line="0" w:lineRule="atLeast"/>
        <w:ind w:left="1134" w:hanging="283"/>
        <w:jc w:val="both"/>
        <w:rPr>
          <w:rFonts w:ascii="Calibri" w:eastAsia="Times New Roman" w:hAnsi="Calibri" w:cs="Times New Roman"/>
          <w:b/>
          <w:bCs/>
          <w:color w:val="33473C" w:themeColor="text2" w:themeShade="BF"/>
          <w:sz w:val="20"/>
          <w:szCs w:val="20"/>
          <w:lang w:eastAsia="tr-TR"/>
        </w:rPr>
      </w:pPr>
      <w:r w:rsidRPr="005050C4">
        <w:rPr>
          <w:rFonts w:ascii="Calibri" w:eastAsia="Times New Roman" w:hAnsi="Calibri" w:cs="Times New Roman"/>
          <w:b/>
          <w:bCs/>
          <w:color w:val="33473C" w:themeColor="text2" w:themeShade="BF"/>
          <w:sz w:val="20"/>
          <w:szCs w:val="20"/>
          <w:lang w:eastAsia="tr-TR"/>
        </w:rPr>
        <w:t>Hayvancılık Veri Tabanı ve Veteriner Biyolojik Ürün Tanımsız Hayvan Veri Tabanında Yer Almayan Hayvan Türleri</w:t>
      </w:r>
    </w:p>
    <w:p w:rsidR="00CE6376" w:rsidRPr="000E0516" w:rsidRDefault="00CE6376" w:rsidP="00BF7D0C">
      <w:pPr>
        <w:pStyle w:val="ListeParagraf"/>
        <w:shd w:val="clear" w:color="auto" w:fill="FFFFFF"/>
        <w:spacing w:after="0" w:line="0" w:lineRule="atLeast"/>
        <w:ind w:left="992"/>
        <w:jc w:val="both"/>
        <w:rPr>
          <w:rFonts w:ascii="Calibri" w:eastAsia="Times New Roman" w:hAnsi="Calibri" w:cs="Times New Roman"/>
          <w:b/>
          <w:bCs/>
          <w:color w:val="455F51" w:themeColor="text2"/>
          <w:sz w:val="16"/>
          <w:szCs w:val="16"/>
          <w:lang w:eastAsia="tr-TR"/>
        </w:rPr>
      </w:pPr>
    </w:p>
    <w:p w:rsidR="00CE6376" w:rsidRDefault="00CE6376" w:rsidP="00BF7D0C">
      <w:pPr>
        <w:pStyle w:val="ListeParagraf"/>
        <w:numPr>
          <w:ilvl w:val="0"/>
          <w:numId w:val="57"/>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Hayvancılık veri tabanlarında bulunmayan ve </w:t>
      </w:r>
      <w:r w:rsidR="003E5D3C">
        <w:rPr>
          <w:rFonts w:ascii="Calibri" w:eastAsia="Times New Roman" w:hAnsi="Calibri" w:cs="Times New Roman"/>
          <w:bCs/>
          <w:sz w:val="20"/>
          <w:szCs w:val="20"/>
          <w:lang w:eastAsia="tr-TR"/>
        </w:rPr>
        <w:t>V</w:t>
      </w:r>
      <w:r w:rsidR="003E5D3C" w:rsidRPr="008E4243">
        <w:rPr>
          <w:rFonts w:ascii="Calibri" w:eastAsia="Times New Roman" w:hAnsi="Calibri" w:cs="Times New Roman"/>
          <w:bCs/>
          <w:sz w:val="20"/>
          <w:szCs w:val="20"/>
          <w:lang w:eastAsia="tr-TR"/>
        </w:rPr>
        <w:t xml:space="preserve">eteriner </w:t>
      </w:r>
      <w:r w:rsidR="003E5D3C">
        <w:rPr>
          <w:rFonts w:ascii="Calibri" w:eastAsia="Times New Roman" w:hAnsi="Calibri" w:cs="Times New Roman"/>
          <w:bCs/>
          <w:sz w:val="20"/>
          <w:szCs w:val="20"/>
          <w:lang w:eastAsia="tr-TR"/>
        </w:rPr>
        <w:t xml:space="preserve">Biyolojik Ürün Takip </w:t>
      </w:r>
      <w:r>
        <w:rPr>
          <w:rFonts w:ascii="Calibri" w:eastAsia="Times New Roman" w:hAnsi="Calibri" w:cs="Times New Roman"/>
          <w:bCs/>
          <w:sz w:val="20"/>
          <w:szCs w:val="20"/>
          <w:lang w:eastAsia="tr-TR"/>
        </w:rPr>
        <w:t>Sisteminde tanımsız h</w:t>
      </w:r>
      <w:r w:rsidRPr="00EF37DF">
        <w:rPr>
          <w:rFonts w:ascii="Calibri" w:eastAsia="Times New Roman" w:hAnsi="Calibri" w:cs="Times New Roman"/>
          <w:bCs/>
          <w:sz w:val="20"/>
          <w:szCs w:val="20"/>
          <w:lang w:eastAsia="tr-TR"/>
        </w:rPr>
        <w:t xml:space="preserve">ayvan </w:t>
      </w:r>
      <w:r>
        <w:rPr>
          <w:rFonts w:ascii="Calibri" w:eastAsia="Times New Roman" w:hAnsi="Calibri" w:cs="Times New Roman"/>
          <w:bCs/>
          <w:sz w:val="20"/>
          <w:szCs w:val="20"/>
          <w:lang w:eastAsia="tr-TR"/>
        </w:rPr>
        <w:t>olarak da tanımlanmayan diğer hayvan t</w:t>
      </w:r>
      <w:r w:rsidRPr="00EF37DF">
        <w:rPr>
          <w:rFonts w:ascii="Calibri" w:eastAsia="Times New Roman" w:hAnsi="Calibri" w:cs="Times New Roman"/>
          <w:bCs/>
          <w:sz w:val="20"/>
          <w:szCs w:val="20"/>
          <w:lang w:eastAsia="tr-TR"/>
        </w:rPr>
        <w:t>ürler</w:t>
      </w:r>
      <w:r>
        <w:rPr>
          <w:rFonts w:ascii="Calibri" w:eastAsia="Times New Roman" w:hAnsi="Calibri" w:cs="Times New Roman"/>
          <w:bCs/>
          <w:sz w:val="20"/>
          <w:szCs w:val="20"/>
          <w:lang w:eastAsia="tr-TR"/>
        </w:rPr>
        <w:t xml:space="preserve">i için </w:t>
      </w:r>
      <w:r w:rsidR="003E5D3C">
        <w:rPr>
          <w:rFonts w:ascii="Calibri" w:eastAsia="Times New Roman" w:hAnsi="Calibri" w:cs="Times New Roman"/>
          <w:bCs/>
          <w:sz w:val="20"/>
          <w:szCs w:val="20"/>
          <w:lang w:eastAsia="tr-TR"/>
        </w:rPr>
        <w:t>V</w:t>
      </w:r>
      <w:r w:rsidR="003E5D3C" w:rsidRPr="008E4243">
        <w:rPr>
          <w:rFonts w:ascii="Calibri" w:eastAsia="Times New Roman" w:hAnsi="Calibri" w:cs="Times New Roman"/>
          <w:bCs/>
          <w:sz w:val="20"/>
          <w:szCs w:val="20"/>
          <w:lang w:eastAsia="tr-TR"/>
        </w:rPr>
        <w:t xml:space="preserve">eteriner </w:t>
      </w:r>
      <w:r w:rsidR="003E5D3C">
        <w:rPr>
          <w:rFonts w:ascii="Calibri" w:eastAsia="Times New Roman" w:hAnsi="Calibri" w:cs="Times New Roman"/>
          <w:bCs/>
          <w:sz w:val="20"/>
          <w:szCs w:val="20"/>
          <w:lang w:eastAsia="tr-TR"/>
        </w:rPr>
        <w:t xml:space="preserve">Biyolojik Ürün Uygulama Belgesi (E-Makbuz) </w:t>
      </w:r>
      <w:r>
        <w:rPr>
          <w:rFonts w:ascii="Calibri" w:eastAsia="Times New Roman" w:hAnsi="Calibri" w:cs="Times New Roman"/>
          <w:bCs/>
          <w:sz w:val="20"/>
          <w:szCs w:val="20"/>
          <w:lang w:eastAsia="tr-TR"/>
        </w:rPr>
        <w:t>düzenlemek için hayvan türünün seçilme</w:t>
      </w:r>
      <w:r w:rsidR="009A2866">
        <w:rPr>
          <w:rFonts w:ascii="Calibri" w:eastAsia="Times New Roman" w:hAnsi="Calibri" w:cs="Times New Roman"/>
          <w:bCs/>
          <w:sz w:val="20"/>
          <w:szCs w:val="20"/>
          <w:lang w:eastAsia="tr-TR"/>
        </w:rPr>
        <w:t xml:space="preserve">li ve </w:t>
      </w:r>
      <w:r>
        <w:rPr>
          <w:rFonts w:ascii="Calibri" w:eastAsia="Times New Roman" w:hAnsi="Calibri" w:cs="Times New Roman"/>
          <w:bCs/>
          <w:sz w:val="20"/>
          <w:szCs w:val="20"/>
          <w:lang w:eastAsia="tr-TR"/>
        </w:rPr>
        <w:t>açılan ekran</w:t>
      </w:r>
      <w:r w:rsidR="009A2866">
        <w:rPr>
          <w:rFonts w:ascii="Calibri" w:eastAsia="Times New Roman" w:hAnsi="Calibri" w:cs="Times New Roman"/>
          <w:bCs/>
          <w:sz w:val="20"/>
          <w:szCs w:val="20"/>
          <w:lang w:eastAsia="tr-TR"/>
        </w:rPr>
        <w:t>daki</w:t>
      </w:r>
      <w:r>
        <w:rPr>
          <w:rFonts w:ascii="Calibri" w:eastAsia="Times New Roman" w:hAnsi="Calibri" w:cs="Times New Roman"/>
          <w:bCs/>
          <w:sz w:val="20"/>
          <w:szCs w:val="20"/>
          <w:lang w:eastAsia="tr-TR"/>
        </w:rPr>
        <w:t xml:space="preserve"> bilgiler uygun şekilde doldurulmalıdır.</w:t>
      </w:r>
    </w:p>
    <w:p w:rsidR="00CE6376" w:rsidRPr="00CE6376" w:rsidRDefault="00CE6376" w:rsidP="00BF7D0C">
      <w:pPr>
        <w:pStyle w:val="ListeParagraf"/>
        <w:numPr>
          <w:ilvl w:val="0"/>
          <w:numId w:val="57"/>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Bu alanda birden fazla hayvan için </w:t>
      </w:r>
      <w:r w:rsidR="003E5D3C">
        <w:rPr>
          <w:rFonts w:ascii="Calibri" w:eastAsia="Times New Roman" w:hAnsi="Calibri" w:cs="Times New Roman"/>
          <w:bCs/>
          <w:sz w:val="20"/>
          <w:szCs w:val="20"/>
          <w:lang w:eastAsia="tr-TR"/>
        </w:rPr>
        <w:t>V</w:t>
      </w:r>
      <w:r w:rsidR="003E5D3C" w:rsidRPr="008E4243">
        <w:rPr>
          <w:rFonts w:ascii="Calibri" w:eastAsia="Times New Roman" w:hAnsi="Calibri" w:cs="Times New Roman"/>
          <w:bCs/>
          <w:sz w:val="20"/>
          <w:szCs w:val="20"/>
          <w:lang w:eastAsia="tr-TR"/>
        </w:rPr>
        <w:t xml:space="preserve">eteriner </w:t>
      </w:r>
      <w:r w:rsidR="003E5D3C">
        <w:rPr>
          <w:rFonts w:ascii="Calibri" w:eastAsia="Times New Roman" w:hAnsi="Calibri" w:cs="Times New Roman"/>
          <w:bCs/>
          <w:sz w:val="20"/>
          <w:szCs w:val="20"/>
          <w:lang w:eastAsia="tr-TR"/>
        </w:rPr>
        <w:t xml:space="preserve">Biyolojik Ürün Uygulama Belgesi (E-Makbuz) </w:t>
      </w:r>
      <w:r>
        <w:rPr>
          <w:rFonts w:ascii="Calibri" w:eastAsia="Times New Roman" w:hAnsi="Calibri" w:cs="Times New Roman"/>
          <w:bCs/>
          <w:sz w:val="20"/>
          <w:szCs w:val="20"/>
          <w:lang w:eastAsia="tr-TR"/>
        </w:rPr>
        <w:t>düzenlenme</w:t>
      </w:r>
      <w:r w:rsidR="009A2866">
        <w:rPr>
          <w:rFonts w:ascii="Calibri" w:eastAsia="Times New Roman" w:hAnsi="Calibri" w:cs="Times New Roman"/>
          <w:bCs/>
          <w:sz w:val="20"/>
          <w:szCs w:val="20"/>
          <w:lang w:eastAsia="tr-TR"/>
        </w:rPr>
        <w:t xml:space="preserve">si </w:t>
      </w:r>
      <w:r>
        <w:rPr>
          <w:rFonts w:ascii="Calibri" w:eastAsia="Times New Roman" w:hAnsi="Calibri" w:cs="Times New Roman"/>
          <w:bCs/>
          <w:sz w:val="20"/>
          <w:szCs w:val="20"/>
          <w:lang w:eastAsia="tr-TR"/>
        </w:rPr>
        <w:t xml:space="preserve">ve her bir hayvan için aynı </w:t>
      </w:r>
      <w:r w:rsidR="003E5D3C">
        <w:rPr>
          <w:rFonts w:ascii="Calibri" w:eastAsia="Times New Roman" w:hAnsi="Calibri" w:cs="Times New Roman"/>
          <w:bCs/>
          <w:sz w:val="20"/>
          <w:szCs w:val="20"/>
          <w:lang w:eastAsia="tr-TR"/>
        </w:rPr>
        <w:t xml:space="preserve">doz ya da miktar ürün kullanılmış </w:t>
      </w:r>
      <w:r>
        <w:rPr>
          <w:rFonts w:ascii="Calibri" w:eastAsia="Times New Roman" w:hAnsi="Calibri" w:cs="Times New Roman"/>
          <w:bCs/>
          <w:sz w:val="20"/>
          <w:szCs w:val="20"/>
          <w:lang w:eastAsia="tr-TR"/>
        </w:rPr>
        <w:t xml:space="preserve">olması durumunda hayvan sayısı alanına </w:t>
      </w:r>
      <w:r w:rsidR="003E5D3C">
        <w:rPr>
          <w:rFonts w:ascii="Calibri" w:eastAsia="Times New Roman" w:hAnsi="Calibri" w:cs="Times New Roman"/>
          <w:bCs/>
          <w:sz w:val="20"/>
          <w:szCs w:val="20"/>
          <w:lang w:eastAsia="tr-TR"/>
        </w:rPr>
        <w:t>belge</w:t>
      </w:r>
      <w:r>
        <w:rPr>
          <w:rFonts w:ascii="Calibri" w:eastAsia="Times New Roman" w:hAnsi="Calibri" w:cs="Times New Roman"/>
          <w:bCs/>
          <w:sz w:val="20"/>
          <w:szCs w:val="20"/>
          <w:lang w:eastAsia="tr-TR"/>
        </w:rPr>
        <w:t xml:space="preserve"> düzenlenecek hayvan sayısı kayıt edilmelidir.</w:t>
      </w:r>
    </w:p>
    <w:p w:rsidR="00CE6376" w:rsidRPr="00CE6376" w:rsidRDefault="00CE6376" w:rsidP="00405AB0">
      <w:pPr>
        <w:pStyle w:val="ListeParagraf"/>
        <w:shd w:val="clear" w:color="auto" w:fill="FFFFFF"/>
        <w:spacing w:after="0" w:line="0" w:lineRule="atLeast"/>
        <w:ind w:left="851" w:right="-283"/>
        <w:jc w:val="both"/>
        <w:rPr>
          <w:rFonts w:ascii="Calibri" w:eastAsia="Times New Roman" w:hAnsi="Calibri" w:cs="Times New Roman"/>
          <w:b/>
          <w:bCs/>
          <w:color w:val="33473C" w:themeColor="text2" w:themeShade="BF"/>
          <w:sz w:val="20"/>
          <w:szCs w:val="20"/>
          <w:lang w:eastAsia="tr-TR"/>
        </w:rPr>
      </w:pPr>
    </w:p>
    <w:p w:rsidR="000B2EB0" w:rsidRPr="00DB5F81" w:rsidRDefault="00CE6376" w:rsidP="009105A8">
      <w:pPr>
        <w:pStyle w:val="ListeParagraf"/>
        <w:numPr>
          <w:ilvl w:val="0"/>
          <w:numId w:val="32"/>
        </w:numPr>
        <w:shd w:val="clear" w:color="auto" w:fill="FFFFFF"/>
        <w:spacing w:after="0" w:line="0" w:lineRule="atLeast"/>
        <w:ind w:left="851" w:right="-283" w:hanging="851"/>
        <w:jc w:val="both"/>
        <w:rPr>
          <w:rFonts w:ascii="Calibri" w:eastAsia="Times New Roman" w:hAnsi="Calibri" w:cs="Times New Roman"/>
          <w:b/>
          <w:bCs/>
          <w:color w:val="33473C" w:themeColor="text2" w:themeShade="BF"/>
          <w:sz w:val="20"/>
          <w:szCs w:val="20"/>
          <w:lang w:eastAsia="tr-TR"/>
        </w:rPr>
      </w:pPr>
      <w:r w:rsidRPr="00DB5F81">
        <w:rPr>
          <w:rFonts w:ascii="Calibri" w:eastAsia="Times New Roman" w:hAnsi="Calibri" w:cs="Times New Roman"/>
          <w:b/>
          <w:bCs/>
          <w:color w:val="33473C" w:themeColor="text2" w:themeShade="BF"/>
          <w:sz w:val="20"/>
          <w:szCs w:val="20"/>
          <w:lang w:eastAsia="tr-TR"/>
        </w:rPr>
        <w:t>Veteriner Biyolojik Ürün</w:t>
      </w:r>
      <w:r w:rsidR="000B2EB0" w:rsidRPr="00DB5F81">
        <w:rPr>
          <w:rFonts w:ascii="Calibri" w:eastAsia="Times New Roman" w:hAnsi="Calibri" w:cs="Times New Roman"/>
          <w:b/>
          <w:bCs/>
          <w:color w:val="33473C" w:themeColor="text2" w:themeShade="BF"/>
          <w:sz w:val="20"/>
          <w:szCs w:val="20"/>
          <w:lang w:eastAsia="tr-TR"/>
        </w:rPr>
        <w:t xml:space="preserve"> Seçimi</w:t>
      </w:r>
    </w:p>
    <w:p w:rsidR="000B2EB0" w:rsidRPr="00205496" w:rsidRDefault="000B2EB0" w:rsidP="000A4B2C">
      <w:pPr>
        <w:pStyle w:val="ListeParagraf"/>
        <w:shd w:val="clear" w:color="auto" w:fill="FFFFFF"/>
        <w:spacing w:after="0" w:line="0" w:lineRule="atLeast"/>
        <w:ind w:left="992" w:right="-283"/>
        <w:jc w:val="both"/>
        <w:rPr>
          <w:rFonts w:ascii="Calibri" w:eastAsia="Times New Roman" w:hAnsi="Calibri" w:cs="Times New Roman"/>
          <w:bCs/>
          <w:sz w:val="16"/>
          <w:szCs w:val="16"/>
          <w:lang w:eastAsia="tr-TR"/>
        </w:rPr>
      </w:pPr>
    </w:p>
    <w:p w:rsidR="000A4B2C" w:rsidRPr="000A4B2C" w:rsidRDefault="00DB5F81" w:rsidP="00BF7D0C">
      <w:pPr>
        <w:pStyle w:val="ListeParagraf"/>
        <w:numPr>
          <w:ilvl w:val="0"/>
          <w:numId w:val="31"/>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Uygulanan veteriner biyolojik ürünü</w:t>
      </w:r>
      <w:r w:rsidR="00A602E7">
        <w:rPr>
          <w:rFonts w:ascii="Calibri" w:eastAsia="Times New Roman" w:hAnsi="Calibri" w:cs="Times New Roman"/>
          <w:bCs/>
          <w:sz w:val="20"/>
          <w:szCs w:val="20"/>
          <w:lang w:eastAsia="tr-TR"/>
        </w:rPr>
        <w:t xml:space="preserve"> seçmek </w:t>
      </w:r>
      <w:r w:rsidR="00F96996">
        <w:rPr>
          <w:rFonts w:ascii="Calibri" w:eastAsia="Times New Roman" w:hAnsi="Calibri" w:cs="Times New Roman"/>
          <w:bCs/>
          <w:sz w:val="20"/>
          <w:szCs w:val="20"/>
          <w:lang w:eastAsia="tr-TR"/>
        </w:rPr>
        <w:t>için</w:t>
      </w:r>
      <w:r w:rsidR="00A602E7">
        <w:rPr>
          <w:rFonts w:ascii="Calibri" w:eastAsia="Times New Roman" w:hAnsi="Calibri" w:cs="Times New Roman"/>
          <w:bCs/>
          <w:sz w:val="20"/>
          <w:szCs w:val="20"/>
          <w:lang w:eastAsia="tr-TR"/>
        </w:rPr>
        <w:t xml:space="preserve"> ana ekran üzerindeki “</w:t>
      </w:r>
      <w:r>
        <w:rPr>
          <w:rFonts w:ascii="Calibri" w:eastAsia="Times New Roman" w:hAnsi="Calibri" w:cs="Times New Roman"/>
          <w:b/>
          <w:bCs/>
          <w:sz w:val="20"/>
          <w:szCs w:val="20"/>
          <w:lang w:eastAsia="tr-TR"/>
        </w:rPr>
        <w:t>Ürün/Aşı</w:t>
      </w:r>
      <w:r w:rsidR="000B2EB0" w:rsidRPr="00A602E7">
        <w:rPr>
          <w:rFonts w:ascii="Calibri" w:eastAsia="Times New Roman" w:hAnsi="Calibri" w:cs="Times New Roman"/>
          <w:b/>
          <w:bCs/>
          <w:sz w:val="20"/>
          <w:szCs w:val="20"/>
          <w:lang w:eastAsia="tr-TR"/>
        </w:rPr>
        <w:t xml:space="preserve"> Ekle</w:t>
      </w:r>
      <w:r w:rsidR="00A602E7">
        <w:rPr>
          <w:rFonts w:ascii="Calibri" w:eastAsia="Times New Roman" w:hAnsi="Calibri" w:cs="Times New Roman"/>
          <w:b/>
          <w:bCs/>
          <w:sz w:val="20"/>
          <w:szCs w:val="20"/>
          <w:lang w:eastAsia="tr-TR"/>
        </w:rPr>
        <w:t>”</w:t>
      </w:r>
      <w:r w:rsidR="000B2EB0" w:rsidRPr="00A602E7">
        <w:rPr>
          <w:rFonts w:ascii="Calibri" w:eastAsia="Times New Roman" w:hAnsi="Calibri" w:cs="Times New Roman"/>
          <w:b/>
          <w:bCs/>
          <w:sz w:val="20"/>
          <w:szCs w:val="20"/>
          <w:lang w:eastAsia="tr-TR"/>
        </w:rPr>
        <w:t xml:space="preserve"> </w:t>
      </w:r>
      <w:r w:rsidR="000B2EB0" w:rsidRPr="00341A09">
        <w:rPr>
          <w:rFonts w:ascii="Calibri" w:eastAsia="Times New Roman" w:hAnsi="Calibri" w:cs="Times New Roman"/>
          <w:bCs/>
          <w:sz w:val="20"/>
          <w:szCs w:val="20"/>
          <w:lang w:eastAsia="tr-TR"/>
        </w:rPr>
        <w:t>b</w:t>
      </w:r>
      <w:r w:rsidR="000B2EB0">
        <w:rPr>
          <w:rFonts w:ascii="Calibri" w:eastAsia="Times New Roman" w:hAnsi="Calibri" w:cs="Times New Roman"/>
          <w:bCs/>
          <w:sz w:val="20"/>
          <w:szCs w:val="20"/>
          <w:lang w:eastAsia="tr-TR"/>
        </w:rPr>
        <w:t xml:space="preserve">utonu tıklanmalı ve açılan pencerede </w:t>
      </w:r>
      <w:r>
        <w:rPr>
          <w:rFonts w:ascii="Calibri" w:eastAsia="Times New Roman" w:hAnsi="Calibri" w:cs="Times New Roman"/>
          <w:bCs/>
          <w:sz w:val="20"/>
          <w:szCs w:val="20"/>
          <w:lang w:eastAsia="tr-TR"/>
        </w:rPr>
        <w:t>uygulama yapılan</w:t>
      </w:r>
      <w:r w:rsidR="00A602E7">
        <w:rPr>
          <w:rFonts w:ascii="Calibri" w:eastAsia="Times New Roman" w:hAnsi="Calibri" w:cs="Times New Roman"/>
          <w:bCs/>
          <w:sz w:val="20"/>
          <w:szCs w:val="20"/>
          <w:lang w:eastAsia="tr-TR"/>
        </w:rPr>
        <w:t xml:space="preserve"> hayvan</w:t>
      </w:r>
      <w:r w:rsidR="000B2EB0">
        <w:rPr>
          <w:rFonts w:ascii="Calibri" w:eastAsia="Times New Roman" w:hAnsi="Calibri" w:cs="Times New Roman"/>
          <w:bCs/>
          <w:sz w:val="20"/>
          <w:szCs w:val="20"/>
          <w:lang w:eastAsia="tr-TR"/>
        </w:rPr>
        <w:t xml:space="preserve"> türü</w:t>
      </w:r>
      <w:r w:rsidR="00F96996">
        <w:rPr>
          <w:rFonts w:ascii="Calibri" w:eastAsia="Times New Roman" w:hAnsi="Calibri" w:cs="Times New Roman"/>
          <w:bCs/>
          <w:sz w:val="20"/>
          <w:szCs w:val="20"/>
          <w:lang w:eastAsia="tr-TR"/>
        </w:rPr>
        <w:t>ne</w:t>
      </w:r>
      <w:r w:rsidR="000B2EB0">
        <w:rPr>
          <w:rFonts w:ascii="Calibri" w:eastAsia="Times New Roman" w:hAnsi="Calibri" w:cs="Times New Roman"/>
          <w:bCs/>
          <w:sz w:val="20"/>
          <w:szCs w:val="20"/>
          <w:lang w:eastAsia="tr-TR"/>
        </w:rPr>
        <w:t xml:space="preserve"> </w:t>
      </w:r>
      <w:r w:rsidR="00A602E7">
        <w:rPr>
          <w:rFonts w:ascii="Calibri" w:eastAsia="Times New Roman" w:hAnsi="Calibri" w:cs="Times New Roman"/>
          <w:bCs/>
          <w:sz w:val="20"/>
          <w:szCs w:val="20"/>
          <w:lang w:eastAsia="tr-TR"/>
        </w:rPr>
        <w:t>ruhsatlandırılmış</w:t>
      </w:r>
      <w:r w:rsidR="000B2EB0">
        <w:rPr>
          <w:rFonts w:ascii="Calibri" w:eastAsia="Times New Roman" w:hAnsi="Calibri" w:cs="Times New Roman"/>
          <w:bCs/>
          <w:sz w:val="20"/>
          <w:szCs w:val="20"/>
          <w:lang w:eastAsia="tr-TR"/>
        </w:rPr>
        <w:t xml:space="preserve"> </w:t>
      </w:r>
      <w:r w:rsidR="00A602E7">
        <w:rPr>
          <w:rFonts w:ascii="Calibri" w:eastAsia="Times New Roman" w:hAnsi="Calibri" w:cs="Times New Roman"/>
          <w:bCs/>
          <w:sz w:val="20"/>
          <w:szCs w:val="20"/>
          <w:lang w:eastAsia="tr-TR"/>
        </w:rPr>
        <w:t>ve</w:t>
      </w:r>
      <w:r w:rsidR="000B2EB0">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Veteriner Biyolojik Ürün</w:t>
      </w:r>
      <w:r w:rsidR="000B2EB0">
        <w:rPr>
          <w:rFonts w:ascii="Calibri" w:eastAsia="Times New Roman" w:hAnsi="Calibri" w:cs="Times New Roman"/>
          <w:bCs/>
          <w:sz w:val="20"/>
          <w:szCs w:val="20"/>
          <w:lang w:eastAsia="tr-TR"/>
        </w:rPr>
        <w:t xml:space="preserve"> Veri Tabanında kayıtlı </w:t>
      </w:r>
      <w:r>
        <w:rPr>
          <w:rFonts w:ascii="Calibri" w:eastAsia="Times New Roman" w:hAnsi="Calibri" w:cs="Times New Roman"/>
          <w:bCs/>
          <w:sz w:val="20"/>
          <w:szCs w:val="20"/>
          <w:lang w:eastAsia="tr-TR"/>
        </w:rPr>
        <w:t>ürünler</w:t>
      </w:r>
      <w:r w:rsidR="000B2EB0">
        <w:rPr>
          <w:rFonts w:ascii="Calibri" w:eastAsia="Times New Roman" w:hAnsi="Calibri" w:cs="Times New Roman"/>
          <w:bCs/>
          <w:sz w:val="20"/>
          <w:szCs w:val="20"/>
          <w:lang w:eastAsia="tr-TR"/>
        </w:rPr>
        <w:t xml:space="preserve"> arasından </w:t>
      </w:r>
      <w:r>
        <w:rPr>
          <w:rFonts w:ascii="Calibri" w:eastAsia="Times New Roman" w:hAnsi="Calibri" w:cs="Times New Roman"/>
          <w:bCs/>
          <w:sz w:val="20"/>
          <w:szCs w:val="20"/>
          <w:lang w:eastAsia="tr-TR"/>
        </w:rPr>
        <w:t>arama yapılmalıdır.</w:t>
      </w:r>
    </w:p>
    <w:p w:rsidR="000A4B2C" w:rsidRPr="007B74E6" w:rsidRDefault="007A0F97" w:rsidP="00BF7D0C">
      <w:pPr>
        <w:pStyle w:val="ListeParagraf"/>
        <w:numPr>
          <w:ilvl w:val="0"/>
          <w:numId w:val="31"/>
        </w:numPr>
        <w:shd w:val="clear" w:color="auto" w:fill="FFFFFF"/>
        <w:spacing w:after="0"/>
        <w:ind w:left="1134" w:hanging="284"/>
        <w:jc w:val="both"/>
        <w:rPr>
          <w:rFonts w:ascii="Calibri" w:eastAsia="Times New Roman" w:hAnsi="Calibri" w:cs="Times New Roman"/>
          <w:bCs/>
          <w:sz w:val="20"/>
          <w:szCs w:val="20"/>
          <w:lang w:eastAsia="tr-TR"/>
        </w:rPr>
      </w:pPr>
      <w:r>
        <w:rPr>
          <w:rFonts w:ascii="Calibri" w:eastAsia="Times New Roman" w:hAnsi="Calibri" w:cs="Times New Roman"/>
          <w:b/>
          <w:bCs/>
          <w:sz w:val="20"/>
          <w:szCs w:val="20"/>
          <w:lang w:eastAsia="tr-TR"/>
        </w:rPr>
        <w:lastRenderedPageBreak/>
        <w:t xml:space="preserve">“Ürün/Aşı </w:t>
      </w:r>
      <w:r w:rsidR="000A4B2C" w:rsidRPr="007A0F97">
        <w:rPr>
          <w:rFonts w:ascii="Calibri" w:eastAsia="Times New Roman" w:hAnsi="Calibri" w:cs="Times New Roman"/>
          <w:b/>
          <w:bCs/>
          <w:sz w:val="20"/>
          <w:szCs w:val="20"/>
          <w:lang w:eastAsia="tr-TR"/>
        </w:rPr>
        <w:t>Ekle</w:t>
      </w:r>
      <w:r>
        <w:rPr>
          <w:rFonts w:ascii="Calibri" w:eastAsia="Times New Roman" w:hAnsi="Calibri" w:cs="Times New Roman"/>
          <w:b/>
          <w:bCs/>
          <w:sz w:val="20"/>
          <w:szCs w:val="20"/>
          <w:lang w:eastAsia="tr-TR"/>
        </w:rPr>
        <w:t>”</w:t>
      </w:r>
      <w:r w:rsidR="000A4B2C" w:rsidRPr="00377DBA">
        <w:rPr>
          <w:rFonts w:ascii="Calibri" w:eastAsia="Times New Roman" w:hAnsi="Calibri" w:cs="Times New Roman"/>
          <w:bCs/>
          <w:sz w:val="20"/>
          <w:szCs w:val="20"/>
          <w:lang w:eastAsia="tr-TR"/>
        </w:rPr>
        <w:t xml:space="preserve"> butonu tıklan</w:t>
      </w:r>
      <w:r w:rsidR="00F472AC">
        <w:rPr>
          <w:rFonts w:ascii="Calibri" w:eastAsia="Times New Roman" w:hAnsi="Calibri" w:cs="Times New Roman"/>
          <w:bCs/>
          <w:sz w:val="20"/>
          <w:szCs w:val="20"/>
          <w:lang w:eastAsia="tr-TR"/>
        </w:rPr>
        <w:t>dıktan sonra</w:t>
      </w:r>
      <w:r w:rsidR="000A4B2C" w:rsidRPr="00377DBA">
        <w:rPr>
          <w:rFonts w:ascii="Calibri" w:eastAsia="Times New Roman" w:hAnsi="Calibri" w:cs="Times New Roman"/>
          <w:bCs/>
          <w:sz w:val="20"/>
          <w:szCs w:val="20"/>
          <w:lang w:eastAsia="tr-TR"/>
        </w:rPr>
        <w:t xml:space="preserve"> açılan pencerede seçili hayvanlara uygulanan veteriner biyolojik </w:t>
      </w:r>
      <w:r w:rsidR="000A4B2C">
        <w:rPr>
          <w:rFonts w:ascii="Calibri" w:eastAsia="Times New Roman" w:hAnsi="Calibri" w:cs="Times New Roman"/>
          <w:bCs/>
          <w:sz w:val="20"/>
          <w:szCs w:val="20"/>
          <w:lang w:eastAsia="tr-TR"/>
        </w:rPr>
        <w:t>ürün uygulayıcının stoklarından seçilmelidir.</w:t>
      </w:r>
    </w:p>
    <w:p w:rsidR="000A4B2C" w:rsidRDefault="000A4B2C" w:rsidP="000A4B2C">
      <w:pPr>
        <w:pStyle w:val="ListeParagraf"/>
        <w:shd w:val="clear" w:color="auto" w:fill="FFFFFF"/>
        <w:spacing w:after="0"/>
        <w:ind w:left="851" w:right="-283"/>
        <w:jc w:val="both"/>
        <w:rPr>
          <w:rFonts w:ascii="Calibri" w:eastAsia="Times New Roman" w:hAnsi="Calibri" w:cs="Times New Roman"/>
          <w:bCs/>
          <w:sz w:val="20"/>
          <w:szCs w:val="20"/>
          <w:lang w:eastAsia="tr-TR"/>
        </w:rPr>
      </w:pPr>
    </w:p>
    <w:p w:rsidR="000A4B2C" w:rsidRDefault="00A517BE" w:rsidP="000A4B2C">
      <w:pPr>
        <w:pStyle w:val="ListeParagraf"/>
        <w:shd w:val="clear" w:color="auto" w:fill="FFFFFF"/>
        <w:spacing w:after="0" w:line="300" w:lineRule="atLeast"/>
        <w:ind w:left="851" w:right="-283"/>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mc:AlternateContent>
          <mc:Choice Requires="wps">
            <w:drawing>
              <wp:anchor distT="0" distB="0" distL="114300" distR="114300" simplePos="0" relativeHeight="252173312" behindDoc="0" locked="0" layoutInCell="1" allowOverlap="1" wp14:anchorId="0DA1FD26" wp14:editId="1A795A1F">
                <wp:simplePos x="0" y="0"/>
                <wp:positionH relativeFrom="column">
                  <wp:posOffset>757555</wp:posOffset>
                </wp:positionH>
                <wp:positionV relativeFrom="paragraph">
                  <wp:posOffset>1731010</wp:posOffset>
                </wp:positionV>
                <wp:extent cx="388620" cy="619125"/>
                <wp:effectExtent l="0" t="0" r="11430" b="28575"/>
                <wp:wrapNone/>
                <wp:docPr id="26" name="Metin Kutusu 26"/>
                <wp:cNvGraphicFramePr/>
                <a:graphic xmlns:a="http://schemas.openxmlformats.org/drawingml/2006/main">
                  <a:graphicData uri="http://schemas.microsoft.com/office/word/2010/wordprocessingShape">
                    <wps:wsp>
                      <wps:cNvSpPr txBox="1"/>
                      <wps:spPr>
                        <a:xfrm>
                          <a:off x="0" y="0"/>
                          <a:ext cx="388620" cy="619125"/>
                        </a:xfrm>
                        <a:prstGeom prst="rect">
                          <a:avLst/>
                        </a:prstGeom>
                        <a:solidFill>
                          <a:schemeClr val="lt1"/>
                        </a:solidFill>
                        <a:ln w="6350">
                          <a:solidFill>
                            <a:prstClr val="black"/>
                          </a:solidFill>
                        </a:ln>
                      </wps:spPr>
                      <wps:txbx>
                        <w:txbxContent>
                          <w:p w:rsidR="00F715B1" w:rsidRDefault="00F715B1" w:rsidP="000A4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A1FD26" id="Metin Kutusu 26" o:spid="_x0000_s1030" type="#_x0000_t202" style="position:absolute;left:0;text-align:left;margin-left:59.65pt;margin-top:136.3pt;width:30.6pt;height:48.75pt;z-index:252173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" fillcolor="white [3201]" strokeweight=".5pt">
                <v:textbox>
                  <w:txbxContent>
                    <w:p w:rsidR="00F715B1" w:rsidRDefault="00F715B1" w:rsidP="000A4B2C"/>
                  </w:txbxContent>
                </v:textbox>
              </v:shape>
            </w:pict>
          </mc:Fallback>
        </mc:AlternateContent>
      </w:r>
      <w:r w:rsidR="00BF7D0C">
        <w:rPr>
          <w:rFonts w:ascii="Calibri" w:eastAsia="Times New Roman" w:hAnsi="Calibri" w:cs="Times New Roman"/>
          <w:bCs/>
          <w:noProof/>
          <w:sz w:val="20"/>
          <w:szCs w:val="20"/>
          <w:lang w:eastAsia="tr-TR"/>
        </w:rPr>
        <mc:AlternateContent>
          <mc:Choice Requires="wps">
            <w:drawing>
              <wp:anchor distT="0" distB="0" distL="114300" distR="114300" simplePos="0" relativeHeight="252174336" behindDoc="0" locked="0" layoutInCell="1" allowOverlap="1" wp14:anchorId="4D1ADF54" wp14:editId="1AF68929">
                <wp:simplePos x="0" y="0"/>
                <wp:positionH relativeFrom="column">
                  <wp:posOffset>4150360</wp:posOffset>
                </wp:positionH>
                <wp:positionV relativeFrom="paragraph">
                  <wp:posOffset>1738630</wp:posOffset>
                </wp:positionV>
                <wp:extent cx="1653540" cy="638175"/>
                <wp:effectExtent l="0" t="0" r="22860" b="28575"/>
                <wp:wrapNone/>
                <wp:docPr id="28" name="Metin Kutusu 28"/>
                <wp:cNvGraphicFramePr/>
                <a:graphic xmlns:a="http://schemas.openxmlformats.org/drawingml/2006/main">
                  <a:graphicData uri="http://schemas.microsoft.com/office/word/2010/wordprocessingShape">
                    <wps:wsp>
                      <wps:cNvSpPr txBox="1"/>
                      <wps:spPr>
                        <a:xfrm>
                          <a:off x="0" y="0"/>
                          <a:ext cx="1653540" cy="638175"/>
                        </a:xfrm>
                        <a:prstGeom prst="rect">
                          <a:avLst/>
                        </a:prstGeom>
                        <a:solidFill>
                          <a:schemeClr val="lt1"/>
                        </a:solidFill>
                        <a:ln w="6350">
                          <a:solidFill>
                            <a:prstClr val="black"/>
                          </a:solidFill>
                        </a:ln>
                      </wps:spPr>
                      <wps:txbx>
                        <w:txbxContent>
                          <w:p w:rsidR="00F715B1" w:rsidRDefault="00F715B1" w:rsidP="000A4B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1ADF54" id="Metin Kutusu 28" o:spid="_x0000_s1031" type="#_x0000_t202" style="position:absolute;left:0;text-align:left;margin-left:326.8pt;margin-top:136.9pt;width:130.2pt;height:50.2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" fillcolor="white [3201]" strokeweight=".5pt">
                <v:textbox>
                  <w:txbxContent>
                    <w:p w:rsidR="00F715B1" w:rsidRDefault="00F715B1" w:rsidP="000A4B2C"/>
                  </w:txbxContent>
                </v:textbox>
              </v:shape>
            </w:pict>
          </mc:Fallback>
        </mc:AlternateContent>
      </w:r>
      <w:r w:rsidR="000A4B2C">
        <w:rPr>
          <w:rFonts w:ascii="Calibri" w:eastAsia="Times New Roman" w:hAnsi="Calibri" w:cs="Times New Roman"/>
          <w:bCs/>
          <w:noProof/>
          <w:sz w:val="20"/>
          <w:szCs w:val="20"/>
          <w:lang w:eastAsia="tr-TR"/>
        </w:rPr>
        <w:drawing>
          <wp:inline distT="0" distB="0" distL="0" distR="0" wp14:anchorId="320B2D69" wp14:editId="71D9E8D6">
            <wp:extent cx="5379720" cy="2541091"/>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şı Stok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6743" cy="2568026"/>
                    </a:xfrm>
                    <a:prstGeom prst="rect">
                      <a:avLst/>
                    </a:prstGeom>
                  </pic:spPr>
                </pic:pic>
              </a:graphicData>
            </a:graphic>
          </wp:inline>
        </w:drawing>
      </w:r>
    </w:p>
    <w:p w:rsidR="000A4B2C" w:rsidRDefault="000A4B2C" w:rsidP="000A4B2C">
      <w:pPr>
        <w:pStyle w:val="ListeParagraf"/>
        <w:shd w:val="clear" w:color="auto" w:fill="FFFFFF"/>
        <w:spacing w:after="0" w:line="240" w:lineRule="auto"/>
        <w:ind w:left="1560" w:right="-283"/>
        <w:jc w:val="both"/>
        <w:rPr>
          <w:rFonts w:ascii="Calibri" w:eastAsia="Times New Roman" w:hAnsi="Calibri" w:cs="Times New Roman"/>
          <w:bCs/>
          <w:sz w:val="20"/>
          <w:szCs w:val="20"/>
          <w:lang w:eastAsia="tr-TR"/>
        </w:rPr>
      </w:pPr>
    </w:p>
    <w:p w:rsidR="000A4B2C" w:rsidRPr="001E5D81" w:rsidRDefault="000A4B2C" w:rsidP="00BF7D0C">
      <w:pPr>
        <w:pStyle w:val="ListeParagraf"/>
        <w:numPr>
          <w:ilvl w:val="0"/>
          <w:numId w:val="31"/>
        </w:numPr>
        <w:shd w:val="clear" w:color="auto" w:fill="FFFFFF"/>
        <w:spacing w:after="0"/>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Uygulanan ürün</w:t>
      </w:r>
      <w:r w:rsidRPr="001E5D81">
        <w:rPr>
          <w:rFonts w:ascii="Calibri" w:eastAsia="Times New Roman" w:hAnsi="Calibri" w:cs="Times New Roman"/>
          <w:bCs/>
          <w:sz w:val="20"/>
          <w:szCs w:val="20"/>
          <w:lang w:eastAsia="tr-TR"/>
        </w:rPr>
        <w:t xml:space="preserve"> seçiminde doğrudan </w:t>
      </w:r>
      <w:r>
        <w:rPr>
          <w:rFonts w:ascii="Calibri" w:eastAsia="Times New Roman" w:hAnsi="Calibri" w:cs="Times New Roman"/>
          <w:bCs/>
          <w:sz w:val="20"/>
          <w:szCs w:val="20"/>
          <w:lang w:eastAsia="tr-TR"/>
        </w:rPr>
        <w:t xml:space="preserve">veteriner biyolojik ürünün </w:t>
      </w:r>
      <w:r w:rsidRPr="001E5D81">
        <w:rPr>
          <w:rFonts w:ascii="Calibri" w:eastAsia="Times New Roman" w:hAnsi="Calibri" w:cs="Times New Roman"/>
          <w:bCs/>
          <w:sz w:val="20"/>
          <w:szCs w:val="20"/>
          <w:lang w:eastAsia="tr-TR"/>
        </w:rPr>
        <w:t xml:space="preserve">ismi yazılarak arama yapılabileceği gibi, </w:t>
      </w:r>
      <w:r>
        <w:rPr>
          <w:rFonts w:ascii="Calibri" w:eastAsia="Times New Roman" w:hAnsi="Calibri" w:cs="Times New Roman"/>
          <w:bCs/>
          <w:sz w:val="20"/>
          <w:szCs w:val="20"/>
          <w:lang w:eastAsia="tr-TR"/>
        </w:rPr>
        <w:t xml:space="preserve">kullanılan </w:t>
      </w:r>
      <w:r w:rsidR="00F96996">
        <w:rPr>
          <w:rFonts w:ascii="Calibri" w:eastAsia="Times New Roman" w:hAnsi="Calibri" w:cs="Times New Roman"/>
          <w:bCs/>
          <w:sz w:val="20"/>
          <w:szCs w:val="20"/>
          <w:lang w:eastAsia="tr-TR"/>
        </w:rPr>
        <w:t xml:space="preserve">ürünün </w:t>
      </w:r>
      <w:r w:rsidR="00F96996" w:rsidRPr="001E5D81">
        <w:rPr>
          <w:rFonts w:ascii="Calibri" w:eastAsia="Times New Roman" w:hAnsi="Calibri" w:cs="Times New Roman"/>
          <w:bCs/>
          <w:sz w:val="20"/>
          <w:szCs w:val="20"/>
          <w:lang w:eastAsia="tr-TR"/>
        </w:rPr>
        <w:t xml:space="preserve">takdim şekli (100 ml, vs), </w:t>
      </w:r>
      <w:r w:rsidR="00F96996">
        <w:rPr>
          <w:rFonts w:ascii="Calibri" w:eastAsia="Times New Roman" w:hAnsi="Calibri" w:cs="Times New Roman"/>
          <w:bCs/>
          <w:sz w:val="20"/>
          <w:szCs w:val="20"/>
          <w:lang w:eastAsia="tr-TR"/>
        </w:rPr>
        <w:t>seri numarası, sok kullanma tarihi g</w:t>
      </w:r>
      <w:r w:rsidR="00F96996" w:rsidRPr="001E5D81">
        <w:rPr>
          <w:rFonts w:ascii="Calibri" w:eastAsia="Times New Roman" w:hAnsi="Calibri" w:cs="Times New Roman"/>
          <w:bCs/>
          <w:sz w:val="20"/>
          <w:szCs w:val="20"/>
          <w:lang w:eastAsia="tr-TR"/>
        </w:rPr>
        <w:t xml:space="preserve">ibi </w:t>
      </w:r>
      <w:r w:rsidRPr="001E5D81">
        <w:rPr>
          <w:rFonts w:ascii="Calibri" w:eastAsia="Times New Roman" w:hAnsi="Calibri" w:cs="Times New Roman"/>
          <w:bCs/>
          <w:sz w:val="20"/>
          <w:szCs w:val="20"/>
          <w:lang w:eastAsia="tr-TR"/>
        </w:rPr>
        <w:t>kriter</w:t>
      </w:r>
      <w:r w:rsidR="00F96996">
        <w:rPr>
          <w:rFonts w:ascii="Calibri" w:eastAsia="Times New Roman" w:hAnsi="Calibri" w:cs="Times New Roman"/>
          <w:bCs/>
          <w:sz w:val="20"/>
          <w:szCs w:val="20"/>
          <w:lang w:eastAsia="tr-TR"/>
        </w:rPr>
        <w:t>lerden</w:t>
      </w:r>
      <w:r w:rsidRPr="001E5D81">
        <w:rPr>
          <w:rFonts w:ascii="Calibri" w:eastAsia="Times New Roman" w:hAnsi="Calibri" w:cs="Times New Roman"/>
          <w:bCs/>
          <w:sz w:val="20"/>
          <w:szCs w:val="20"/>
          <w:lang w:eastAsia="tr-TR"/>
        </w:rPr>
        <w:t xml:space="preserve"> birisi ya da birkaçı kullanılarak da </w:t>
      </w:r>
      <w:r>
        <w:rPr>
          <w:rFonts w:ascii="Calibri" w:eastAsia="Times New Roman" w:hAnsi="Calibri" w:cs="Times New Roman"/>
          <w:bCs/>
          <w:sz w:val="20"/>
          <w:szCs w:val="20"/>
          <w:lang w:eastAsia="tr-TR"/>
        </w:rPr>
        <w:t xml:space="preserve">arama </w:t>
      </w:r>
      <w:r w:rsidRPr="001E5D81">
        <w:rPr>
          <w:rFonts w:ascii="Calibri" w:eastAsia="Times New Roman" w:hAnsi="Calibri" w:cs="Times New Roman"/>
          <w:bCs/>
          <w:sz w:val="20"/>
          <w:szCs w:val="20"/>
          <w:lang w:eastAsia="tr-TR"/>
        </w:rPr>
        <w:t>yapılabilece</w:t>
      </w:r>
      <w:r w:rsidR="00F96996">
        <w:rPr>
          <w:rFonts w:ascii="Calibri" w:eastAsia="Times New Roman" w:hAnsi="Calibri" w:cs="Times New Roman"/>
          <w:bCs/>
          <w:sz w:val="20"/>
          <w:szCs w:val="20"/>
          <w:lang w:eastAsia="tr-TR"/>
        </w:rPr>
        <w:t>ği bilinmelidir.</w:t>
      </w:r>
    </w:p>
    <w:p w:rsidR="000A4B2C" w:rsidRPr="001206BD" w:rsidRDefault="000A4B2C" w:rsidP="00BF7D0C">
      <w:pPr>
        <w:pStyle w:val="ListeParagraf"/>
        <w:numPr>
          <w:ilvl w:val="0"/>
          <w:numId w:val="31"/>
        </w:numPr>
        <w:shd w:val="clear" w:color="auto" w:fill="FFFFFF"/>
        <w:spacing w:after="0"/>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Uygulanan ürün</w:t>
      </w:r>
      <w:r w:rsidRPr="001E5D81">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ilk kez açılan bir ürün ise </w:t>
      </w:r>
      <w:r w:rsidRPr="00F96996">
        <w:rPr>
          <w:rFonts w:ascii="Calibri" w:eastAsia="Times New Roman" w:hAnsi="Calibri" w:cs="Times New Roman"/>
          <w:b/>
          <w:bCs/>
          <w:sz w:val="20"/>
          <w:szCs w:val="20"/>
          <w:lang w:eastAsia="tr-TR"/>
        </w:rPr>
        <w:t>Bütün Stok</w:t>
      </w:r>
      <w:r w:rsidR="00F96996">
        <w:rPr>
          <w:rFonts w:ascii="Calibri" w:eastAsia="Times New Roman" w:hAnsi="Calibri" w:cs="Times New Roman"/>
          <w:bCs/>
          <w:sz w:val="20"/>
          <w:szCs w:val="20"/>
          <w:lang w:eastAsia="tr-TR"/>
        </w:rPr>
        <w:t xml:space="preserve"> seçilmeli</w:t>
      </w:r>
      <w:r>
        <w:rPr>
          <w:rFonts w:ascii="Calibri" w:eastAsia="Times New Roman" w:hAnsi="Calibri" w:cs="Times New Roman"/>
          <w:bCs/>
          <w:sz w:val="20"/>
          <w:szCs w:val="20"/>
          <w:lang w:eastAsia="tr-TR"/>
        </w:rPr>
        <w:t>, daha önce kullanılmış</w:t>
      </w:r>
      <w:r w:rsidR="00F472AC">
        <w:rPr>
          <w:rFonts w:ascii="Calibri" w:eastAsia="Times New Roman" w:hAnsi="Calibri" w:cs="Times New Roman"/>
          <w:bCs/>
          <w:sz w:val="20"/>
          <w:szCs w:val="20"/>
          <w:lang w:eastAsia="tr-TR"/>
        </w:rPr>
        <w:t xml:space="preserve"> (açılmış) </w:t>
      </w:r>
      <w:r>
        <w:rPr>
          <w:rFonts w:ascii="Calibri" w:eastAsia="Times New Roman" w:hAnsi="Calibri" w:cs="Times New Roman"/>
          <w:bCs/>
          <w:sz w:val="20"/>
          <w:szCs w:val="20"/>
          <w:lang w:eastAsia="tr-TR"/>
        </w:rPr>
        <w:t xml:space="preserve"> bir ürün </w:t>
      </w:r>
      <w:r w:rsidR="00F96996">
        <w:rPr>
          <w:rFonts w:ascii="Calibri" w:eastAsia="Times New Roman" w:hAnsi="Calibri" w:cs="Times New Roman"/>
          <w:bCs/>
          <w:sz w:val="20"/>
          <w:szCs w:val="20"/>
          <w:lang w:eastAsia="tr-TR"/>
        </w:rPr>
        <w:t xml:space="preserve">olması durumunda ise </w:t>
      </w:r>
      <w:r w:rsidRPr="00597B6E">
        <w:rPr>
          <w:rFonts w:ascii="Calibri" w:eastAsia="Times New Roman" w:hAnsi="Calibri" w:cs="Times New Roman"/>
          <w:b/>
          <w:bCs/>
          <w:sz w:val="20"/>
          <w:szCs w:val="20"/>
          <w:lang w:eastAsia="tr-TR"/>
        </w:rPr>
        <w:t>Açık Stok</w:t>
      </w:r>
      <w:r>
        <w:rPr>
          <w:rFonts w:ascii="Calibri" w:eastAsia="Times New Roman" w:hAnsi="Calibri" w:cs="Times New Roman"/>
          <w:bCs/>
          <w:sz w:val="20"/>
          <w:szCs w:val="20"/>
          <w:lang w:eastAsia="tr-TR"/>
        </w:rPr>
        <w:t xml:space="preserve"> butonu işaretlenerek arama yapılmalıdır.</w:t>
      </w:r>
    </w:p>
    <w:p w:rsidR="000A4B2C" w:rsidRPr="001E5D81" w:rsidRDefault="00F96996" w:rsidP="00BF7D0C">
      <w:pPr>
        <w:pStyle w:val="ListeParagraf"/>
        <w:numPr>
          <w:ilvl w:val="0"/>
          <w:numId w:val="31"/>
        </w:numPr>
        <w:shd w:val="clear" w:color="auto" w:fill="FFFFFF"/>
        <w:spacing w:after="0"/>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Kullanıcı u</w:t>
      </w:r>
      <w:r w:rsidR="000A4B2C">
        <w:rPr>
          <w:rFonts w:ascii="Calibri" w:eastAsia="Times New Roman" w:hAnsi="Calibri" w:cs="Times New Roman"/>
          <w:bCs/>
          <w:sz w:val="20"/>
          <w:szCs w:val="20"/>
          <w:lang w:eastAsia="tr-TR"/>
        </w:rPr>
        <w:t>ygula</w:t>
      </w:r>
      <w:r>
        <w:rPr>
          <w:rFonts w:ascii="Calibri" w:eastAsia="Times New Roman" w:hAnsi="Calibri" w:cs="Times New Roman"/>
          <w:bCs/>
          <w:sz w:val="20"/>
          <w:szCs w:val="20"/>
          <w:lang w:eastAsia="tr-TR"/>
        </w:rPr>
        <w:t>dığı</w:t>
      </w:r>
      <w:r w:rsidR="000A4B2C">
        <w:rPr>
          <w:rFonts w:ascii="Calibri" w:eastAsia="Times New Roman" w:hAnsi="Calibri" w:cs="Times New Roman"/>
          <w:bCs/>
          <w:sz w:val="20"/>
          <w:szCs w:val="20"/>
          <w:lang w:eastAsia="tr-TR"/>
        </w:rPr>
        <w:t xml:space="preserve"> veteriner biyolojik ürün</w:t>
      </w:r>
      <w:r>
        <w:rPr>
          <w:rFonts w:ascii="Calibri" w:eastAsia="Times New Roman" w:hAnsi="Calibri" w:cs="Times New Roman"/>
          <w:bCs/>
          <w:sz w:val="20"/>
          <w:szCs w:val="20"/>
          <w:lang w:eastAsia="tr-TR"/>
        </w:rPr>
        <w:t>ü</w:t>
      </w:r>
      <w:r w:rsidR="000A4B2C">
        <w:rPr>
          <w:rFonts w:ascii="Calibri" w:eastAsia="Times New Roman" w:hAnsi="Calibri" w:cs="Times New Roman"/>
          <w:bCs/>
          <w:sz w:val="20"/>
          <w:szCs w:val="20"/>
          <w:lang w:eastAsia="tr-TR"/>
        </w:rPr>
        <w:t xml:space="preserve"> stoklarında</w:t>
      </w:r>
      <w:r w:rsidR="00F472AC">
        <w:rPr>
          <w:rFonts w:ascii="Calibri" w:eastAsia="Times New Roman" w:hAnsi="Calibri" w:cs="Times New Roman"/>
          <w:bCs/>
          <w:sz w:val="20"/>
          <w:szCs w:val="20"/>
          <w:lang w:eastAsia="tr-TR"/>
        </w:rPr>
        <w:t xml:space="preserve"> bul</w:t>
      </w:r>
      <w:r w:rsidR="000A4B2C" w:rsidRPr="001E5D81">
        <w:rPr>
          <w:rFonts w:ascii="Calibri" w:eastAsia="Times New Roman" w:hAnsi="Calibri" w:cs="Times New Roman"/>
          <w:bCs/>
          <w:sz w:val="20"/>
          <w:szCs w:val="20"/>
          <w:lang w:eastAsia="tr-TR"/>
        </w:rPr>
        <w:t xml:space="preserve">duktan sonra </w:t>
      </w:r>
      <w:r w:rsidR="000A4B2C" w:rsidRPr="00597B6E">
        <w:rPr>
          <w:rFonts w:ascii="Calibri" w:eastAsia="Times New Roman" w:hAnsi="Calibri" w:cs="Times New Roman"/>
          <w:b/>
          <w:bCs/>
          <w:sz w:val="20"/>
          <w:szCs w:val="20"/>
          <w:lang w:eastAsia="tr-TR"/>
        </w:rPr>
        <w:t>Seç</w:t>
      </w:r>
      <w:r>
        <w:rPr>
          <w:rFonts w:ascii="Calibri" w:eastAsia="Times New Roman" w:hAnsi="Calibri" w:cs="Times New Roman"/>
          <w:bCs/>
          <w:sz w:val="20"/>
          <w:szCs w:val="20"/>
          <w:lang w:eastAsia="tr-TR"/>
        </w:rPr>
        <w:t xml:space="preserve"> butonuna bas</w:t>
      </w:r>
      <w:r w:rsidR="000A4B2C" w:rsidRPr="001E5D81">
        <w:rPr>
          <w:rFonts w:ascii="Calibri" w:eastAsia="Times New Roman" w:hAnsi="Calibri" w:cs="Times New Roman"/>
          <w:bCs/>
          <w:sz w:val="20"/>
          <w:szCs w:val="20"/>
          <w:lang w:eastAsia="tr-TR"/>
        </w:rPr>
        <w:t xml:space="preserve">arak </w:t>
      </w:r>
      <w:r>
        <w:rPr>
          <w:rFonts w:ascii="Calibri" w:eastAsia="Times New Roman" w:hAnsi="Calibri" w:cs="Times New Roman"/>
          <w:bCs/>
          <w:sz w:val="20"/>
          <w:szCs w:val="20"/>
          <w:lang w:eastAsia="tr-TR"/>
        </w:rPr>
        <w:t>V</w:t>
      </w:r>
      <w:r w:rsidRPr="008E4243">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Biyolojik Ürün Uygulama Belgesine (E-Makbuz)</w:t>
      </w:r>
      <w:r w:rsidR="00597B6E">
        <w:rPr>
          <w:rFonts w:ascii="Calibri" w:eastAsia="Times New Roman" w:hAnsi="Calibri" w:cs="Times New Roman"/>
          <w:bCs/>
          <w:sz w:val="20"/>
          <w:szCs w:val="20"/>
          <w:lang w:eastAsia="tr-TR"/>
        </w:rPr>
        <w:t xml:space="preserve"> aktarılması</w:t>
      </w:r>
      <w:r>
        <w:rPr>
          <w:rFonts w:ascii="Calibri" w:eastAsia="Times New Roman" w:hAnsi="Calibri" w:cs="Times New Roman"/>
          <w:bCs/>
          <w:sz w:val="20"/>
          <w:szCs w:val="20"/>
          <w:lang w:eastAsia="tr-TR"/>
        </w:rPr>
        <w:t>nı sağla</w:t>
      </w:r>
      <w:r w:rsidR="00597B6E">
        <w:rPr>
          <w:rFonts w:ascii="Calibri" w:eastAsia="Times New Roman" w:hAnsi="Calibri" w:cs="Times New Roman"/>
          <w:bCs/>
          <w:sz w:val="20"/>
          <w:szCs w:val="20"/>
          <w:lang w:eastAsia="tr-TR"/>
        </w:rPr>
        <w:t>malıd</w:t>
      </w:r>
      <w:r w:rsidR="000A4B2C" w:rsidRPr="001E5D81">
        <w:rPr>
          <w:rFonts w:ascii="Calibri" w:eastAsia="Times New Roman" w:hAnsi="Calibri" w:cs="Times New Roman"/>
          <w:bCs/>
          <w:sz w:val="20"/>
          <w:szCs w:val="20"/>
          <w:lang w:eastAsia="tr-TR"/>
        </w:rPr>
        <w:t>ır.</w:t>
      </w:r>
    </w:p>
    <w:p w:rsidR="000A4B2C" w:rsidRDefault="000A4B2C" w:rsidP="00BF7D0C">
      <w:pPr>
        <w:pStyle w:val="ListeParagraf"/>
        <w:numPr>
          <w:ilvl w:val="0"/>
          <w:numId w:val="31"/>
        </w:numPr>
        <w:shd w:val="clear" w:color="auto" w:fill="FFFFFF"/>
        <w:spacing w:after="0"/>
        <w:ind w:left="1134" w:hanging="284"/>
        <w:jc w:val="both"/>
        <w:rPr>
          <w:rFonts w:ascii="Calibri" w:eastAsia="Times New Roman" w:hAnsi="Calibri" w:cs="Times New Roman"/>
          <w:bCs/>
          <w:sz w:val="20"/>
          <w:szCs w:val="20"/>
          <w:lang w:eastAsia="tr-TR"/>
        </w:rPr>
      </w:pPr>
      <w:r w:rsidRPr="001E5D81">
        <w:rPr>
          <w:rFonts w:ascii="Calibri" w:eastAsia="Times New Roman" w:hAnsi="Calibri" w:cs="Times New Roman"/>
          <w:bCs/>
          <w:sz w:val="20"/>
          <w:szCs w:val="20"/>
          <w:lang w:eastAsia="tr-TR"/>
        </w:rPr>
        <w:t>E-</w:t>
      </w:r>
      <w:r>
        <w:rPr>
          <w:rFonts w:ascii="Calibri" w:eastAsia="Times New Roman" w:hAnsi="Calibri" w:cs="Times New Roman"/>
          <w:bCs/>
          <w:sz w:val="20"/>
          <w:szCs w:val="20"/>
          <w:lang w:eastAsia="tr-TR"/>
        </w:rPr>
        <w:t>Makbuzun</w:t>
      </w:r>
      <w:r w:rsidRPr="001E5D81">
        <w:rPr>
          <w:rFonts w:ascii="Calibri" w:eastAsia="Times New Roman" w:hAnsi="Calibri" w:cs="Times New Roman"/>
          <w:bCs/>
          <w:sz w:val="20"/>
          <w:szCs w:val="20"/>
          <w:lang w:eastAsia="tr-TR"/>
        </w:rPr>
        <w:t xml:space="preserve"> ilgili bölümüne aktarılan </w:t>
      </w:r>
      <w:r w:rsidR="00F96996">
        <w:rPr>
          <w:rFonts w:ascii="Calibri" w:eastAsia="Times New Roman" w:hAnsi="Calibri" w:cs="Times New Roman"/>
          <w:bCs/>
          <w:sz w:val="20"/>
          <w:szCs w:val="20"/>
          <w:lang w:eastAsia="tr-TR"/>
        </w:rPr>
        <w:t xml:space="preserve">veteriner biyolojik </w:t>
      </w:r>
      <w:r>
        <w:rPr>
          <w:rFonts w:ascii="Calibri" w:eastAsia="Times New Roman" w:hAnsi="Calibri" w:cs="Times New Roman"/>
          <w:bCs/>
          <w:sz w:val="20"/>
          <w:szCs w:val="20"/>
          <w:lang w:eastAsia="tr-TR"/>
        </w:rPr>
        <w:t>ürünün</w:t>
      </w:r>
      <w:r w:rsidRPr="001E5D81">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kullanılan ambalaj </w:t>
      </w:r>
      <w:r w:rsidRPr="00240625">
        <w:rPr>
          <w:rFonts w:ascii="Calibri" w:eastAsia="Times New Roman" w:hAnsi="Calibri" w:cs="Times New Roman"/>
          <w:bCs/>
          <w:sz w:val="20"/>
          <w:szCs w:val="20"/>
          <w:lang w:eastAsia="tr-TR"/>
        </w:rPr>
        <w:t xml:space="preserve">miktarı yazılarak </w:t>
      </w:r>
      <w:r w:rsidRPr="00597B6E">
        <w:rPr>
          <w:rFonts w:ascii="Calibri" w:eastAsia="Times New Roman" w:hAnsi="Calibri" w:cs="Times New Roman"/>
          <w:b/>
          <w:bCs/>
          <w:sz w:val="20"/>
          <w:szCs w:val="20"/>
          <w:lang w:eastAsia="tr-TR"/>
        </w:rPr>
        <w:t>Kaydet</w:t>
      </w:r>
      <w:r w:rsidRPr="00240625">
        <w:rPr>
          <w:rFonts w:ascii="Calibri" w:eastAsia="Times New Roman" w:hAnsi="Calibri" w:cs="Times New Roman"/>
          <w:bCs/>
          <w:sz w:val="20"/>
          <w:szCs w:val="20"/>
          <w:lang w:eastAsia="tr-TR"/>
        </w:rPr>
        <w:t xml:space="preserve"> butonuna basıl</w:t>
      </w:r>
      <w:r>
        <w:rPr>
          <w:rFonts w:ascii="Calibri" w:eastAsia="Times New Roman" w:hAnsi="Calibri" w:cs="Times New Roman"/>
          <w:bCs/>
          <w:sz w:val="20"/>
          <w:szCs w:val="20"/>
          <w:lang w:eastAsia="tr-TR"/>
        </w:rPr>
        <w:t>malıdır.</w:t>
      </w:r>
    </w:p>
    <w:p w:rsidR="000A4B2C" w:rsidRDefault="000A4B2C" w:rsidP="00BF7D0C">
      <w:pPr>
        <w:pStyle w:val="ListeParagraf"/>
        <w:numPr>
          <w:ilvl w:val="0"/>
          <w:numId w:val="31"/>
        </w:numPr>
        <w:shd w:val="clear" w:color="auto" w:fill="FFFFFF"/>
        <w:spacing w:after="0"/>
        <w:ind w:left="1134" w:hanging="284"/>
        <w:jc w:val="both"/>
        <w:rPr>
          <w:rFonts w:ascii="Calibri" w:eastAsia="Times New Roman" w:hAnsi="Calibri" w:cs="Times New Roman"/>
          <w:bCs/>
          <w:sz w:val="20"/>
          <w:szCs w:val="20"/>
          <w:lang w:eastAsia="tr-TR"/>
        </w:rPr>
      </w:pPr>
      <w:r w:rsidRPr="001E5D81">
        <w:rPr>
          <w:rFonts w:ascii="Calibri" w:eastAsia="Times New Roman" w:hAnsi="Calibri" w:cs="Times New Roman"/>
          <w:bCs/>
          <w:sz w:val="20"/>
          <w:szCs w:val="20"/>
          <w:lang w:eastAsia="tr-TR"/>
        </w:rPr>
        <w:t>İhtiyaç duyulması halinde seçilerek kaydedil</w:t>
      </w:r>
      <w:r w:rsidR="00F96996">
        <w:rPr>
          <w:rFonts w:ascii="Calibri" w:eastAsia="Times New Roman" w:hAnsi="Calibri" w:cs="Times New Roman"/>
          <w:bCs/>
          <w:sz w:val="20"/>
          <w:szCs w:val="20"/>
          <w:lang w:eastAsia="tr-TR"/>
        </w:rPr>
        <w:t>en</w:t>
      </w:r>
      <w:r w:rsidRPr="001E5D81">
        <w:rPr>
          <w:rFonts w:ascii="Calibri" w:eastAsia="Times New Roman" w:hAnsi="Calibri" w:cs="Times New Roman"/>
          <w:bCs/>
          <w:sz w:val="20"/>
          <w:szCs w:val="20"/>
          <w:lang w:eastAsia="tr-TR"/>
        </w:rPr>
        <w:t xml:space="preserve"> bir </w:t>
      </w:r>
      <w:r>
        <w:rPr>
          <w:rFonts w:ascii="Calibri" w:eastAsia="Times New Roman" w:hAnsi="Calibri" w:cs="Times New Roman"/>
          <w:bCs/>
          <w:sz w:val="20"/>
          <w:szCs w:val="20"/>
          <w:lang w:eastAsia="tr-TR"/>
        </w:rPr>
        <w:t>ürün</w:t>
      </w:r>
      <w:r w:rsidR="00F472AC">
        <w:rPr>
          <w:rFonts w:ascii="Calibri" w:eastAsia="Times New Roman" w:hAnsi="Calibri" w:cs="Times New Roman"/>
          <w:bCs/>
          <w:sz w:val="20"/>
          <w:szCs w:val="20"/>
          <w:lang w:eastAsia="tr-TR"/>
        </w:rPr>
        <w:t>ün</w:t>
      </w:r>
      <w:r w:rsidRPr="001E5D81">
        <w:rPr>
          <w:rFonts w:ascii="Calibri" w:eastAsia="Times New Roman" w:hAnsi="Calibri" w:cs="Times New Roman"/>
          <w:bCs/>
          <w:sz w:val="20"/>
          <w:szCs w:val="20"/>
          <w:lang w:eastAsia="tr-TR"/>
        </w:rPr>
        <w:t xml:space="preserve"> </w:t>
      </w:r>
      <w:r w:rsidRPr="00597B6E">
        <w:rPr>
          <w:rFonts w:ascii="Calibri" w:eastAsia="Times New Roman" w:hAnsi="Calibri" w:cs="Times New Roman"/>
          <w:b/>
          <w:bCs/>
          <w:sz w:val="20"/>
          <w:szCs w:val="20"/>
          <w:lang w:eastAsia="tr-TR"/>
        </w:rPr>
        <w:t xml:space="preserve">Sil </w:t>
      </w:r>
      <w:r w:rsidRPr="001E5D81">
        <w:rPr>
          <w:rFonts w:ascii="Calibri" w:eastAsia="Times New Roman" w:hAnsi="Calibri" w:cs="Times New Roman"/>
          <w:bCs/>
          <w:sz w:val="20"/>
          <w:szCs w:val="20"/>
          <w:lang w:eastAsia="tr-TR"/>
        </w:rPr>
        <w:t>butonu kullanılarak silinebilece</w:t>
      </w:r>
      <w:r w:rsidR="00F96996">
        <w:rPr>
          <w:rFonts w:ascii="Calibri" w:eastAsia="Times New Roman" w:hAnsi="Calibri" w:cs="Times New Roman"/>
          <w:bCs/>
          <w:sz w:val="20"/>
          <w:szCs w:val="20"/>
          <w:lang w:eastAsia="tr-TR"/>
        </w:rPr>
        <w:t xml:space="preserve">ği </w:t>
      </w:r>
      <w:r w:rsidRPr="001E5D81">
        <w:rPr>
          <w:rFonts w:ascii="Calibri" w:eastAsia="Times New Roman" w:hAnsi="Calibri" w:cs="Times New Roman"/>
          <w:bCs/>
          <w:sz w:val="20"/>
          <w:szCs w:val="20"/>
          <w:lang w:eastAsia="tr-TR"/>
        </w:rPr>
        <w:t xml:space="preserve">veya </w:t>
      </w:r>
      <w:r w:rsidRPr="00597B6E">
        <w:rPr>
          <w:rFonts w:ascii="Calibri" w:eastAsia="Times New Roman" w:hAnsi="Calibri" w:cs="Times New Roman"/>
          <w:b/>
          <w:bCs/>
          <w:sz w:val="20"/>
          <w:szCs w:val="20"/>
          <w:lang w:eastAsia="tr-TR"/>
        </w:rPr>
        <w:t>Güncelle</w:t>
      </w:r>
      <w:r w:rsidRPr="001E5D81">
        <w:rPr>
          <w:rFonts w:ascii="Calibri" w:eastAsia="Times New Roman" w:hAnsi="Calibri" w:cs="Times New Roman"/>
          <w:bCs/>
          <w:sz w:val="20"/>
          <w:szCs w:val="20"/>
          <w:lang w:eastAsia="tr-TR"/>
        </w:rPr>
        <w:t xml:space="preserve"> butonu kullanılarak </w:t>
      </w:r>
      <w:r w:rsidR="00F96996">
        <w:rPr>
          <w:rFonts w:ascii="Calibri" w:eastAsia="Times New Roman" w:hAnsi="Calibri" w:cs="Times New Roman"/>
          <w:bCs/>
          <w:sz w:val="20"/>
          <w:szCs w:val="20"/>
          <w:lang w:eastAsia="tr-TR"/>
        </w:rPr>
        <w:t xml:space="preserve">kayıt edilen ürün </w:t>
      </w:r>
      <w:r w:rsidRPr="001E5D81">
        <w:rPr>
          <w:rFonts w:ascii="Calibri" w:eastAsia="Times New Roman" w:hAnsi="Calibri" w:cs="Times New Roman"/>
          <w:bCs/>
          <w:sz w:val="20"/>
          <w:szCs w:val="20"/>
          <w:lang w:eastAsia="tr-TR"/>
        </w:rPr>
        <w:t>miktarı</w:t>
      </w:r>
      <w:r w:rsidR="00F96996">
        <w:rPr>
          <w:rFonts w:ascii="Calibri" w:eastAsia="Times New Roman" w:hAnsi="Calibri" w:cs="Times New Roman"/>
          <w:bCs/>
          <w:sz w:val="20"/>
          <w:szCs w:val="20"/>
          <w:lang w:eastAsia="tr-TR"/>
        </w:rPr>
        <w:t xml:space="preserve">nın </w:t>
      </w:r>
      <w:r w:rsidRPr="001E5D81">
        <w:rPr>
          <w:rFonts w:ascii="Calibri" w:eastAsia="Times New Roman" w:hAnsi="Calibri" w:cs="Times New Roman"/>
          <w:bCs/>
          <w:sz w:val="20"/>
          <w:szCs w:val="20"/>
          <w:lang w:eastAsia="tr-TR"/>
        </w:rPr>
        <w:t>değiştirilebilece</w:t>
      </w:r>
      <w:r w:rsidR="00F96996">
        <w:rPr>
          <w:rFonts w:ascii="Calibri" w:eastAsia="Times New Roman" w:hAnsi="Calibri" w:cs="Times New Roman"/>
          <w:bCs/>
          <w:sz w:val="20"/>
          <w:szCs w:val="20"/>
          <w:lang w:eastAsia="tr-TR"/>
        </w:rPr>
        <w:t>ği bilinmelidir.</w:t>
      </w:r>
    </w:p>
    <w:p w:rsidR="00C33118" w:rsidRPr="00E90A05" w:rsidRDefault="00C33118" w:rsidP="000A3DDC">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0B2EB0" w:rsidRPr="00DE4FDB" w:rsidRDefault="009105A8" w:rsidP="009105A8">
      <w:pPr>
        <w:pStyle w:val="ListeParagraf"/>
        <w:numPr>
          <w:ilvl w:val="0"/>
          <w:numId w:val="32"/>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Veteriner Biyolojik Ürün</w:t>
      </w:r>
      <w:r w:rsidR="000B2EB0" w:rsidRPr="00DE4FDB">
        <w:rPr>
          <w:rFonts w:ascii="Calibri" w:eastAsia="Times New Roman" w:hAnsi="Calibri" w:cs="Times New Roman"/>
          <w:b/>
          <w:bCs/>
          <w:color w:val="33473C" w:themeColor="text2" w:themeShade="BF"/>
          <w:lang w:eastAsia="tr-TR"/>
        </w:rPr>
        <w:t xml:space="preserve"> Uygulama Bilgisi</w:t>
      </w:r>
    </w:p>
    <w:p w:rsidR="00507E49" w:rsidRPr="00E90A05" w:rsidRDefault="00507E49" w:rsidP="000A3DDC">
      <w:pPr>
        <w:pStyle w:val="ListeParagraf"/>
        <w:shd w:val="clear" w:color="auto" w:fill="FFFFFF"/>
        <w:spacing w:after="0" w:line="0" w:lineRule="atLeast"/>
        <w:ind w:left="1276"/>
        <w:jc w:val="both"/>
        <w:rPr>
          <w:rFonts w:ascii="Calibri" w:eastAsia="Times New Roman" w:hAnsi="Calibri" w:cs="Times New Roman"/>
          <w:bCs/>
          <w:sz w:val="16"/>
          <w:szCs w:val="16"/>
          <w:lang w:eastAsia="tr-TR"/>
        </w:rPr>
      </w:pPr>
    </w:p>
    <w:p w:rsidR="00597B6E" w:rsidRDefault="00597B6E" w:rsidP="009105A8">
      <w:pPr>
        <w:pStyle w:val="ListeParagraf"/>
        <w:numPr>
          <w:ilvl w:val="0"/>
          <w:numId w:val="34"/>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Biyolojik Ürün Uygulama Belgesinde (E-Makbuz) uygulanan veteriner biyolojik ürünün ticari adı, takdim şekli ve miktarı kaydedildikten sonra </w:t>
      </w:r>
      <w:r w:rsidRPr="00AD4127">
        <w:rPr>
          <w:rFonts w:ascii="Calibri" w:eastAsia="Times New Roman" w:hAnsi="Calibri" w:cs="Times New Roman"/>
          <w:b/>
          <w:bCs/>
          <w:sz w:val="20"/>
          <w:szCs w:val="20"/>
          <w:lang w:eastAsia="tr-TR"/>
        </w:rPr>
        <w:t>Ürün Kullanım Detayı Ekle</w:t>
      </w:r>
      <w:r>
        <w:rPr>
          <w:rFonts w:ascii="Calibri" w:eastAsia="Times New Roman" w:hAnsi="Calibri" w:cs="Times New Roman"/>
          <w:bCs/>
          <w:sz w:val="20"/>
          <w:szCs w:val="20"/>
          <w:lang w:eastAsia="tr-TR"/>
        </w:rPr>
        <w:t xml:space="preserve"> alanı doldurulmalıdır.</w:t>
      </w:r>
    </w:p>
    <w:p w:rsidR="00597B6E" w:rsidRDefault="00597B6E" w:rsidP="00597B6E">
      <w:pPr>
        <w:pStyle w:val="ListeParagraf"/>
        <w:shd w:val="clear" w:color="auto" w:fill="FFFFFF"/>
        <w:spacing w:after="0" w:line="0" w:lineRule="atLeast"/>
        <w:ind w:left="1134"/>
        <w:jc w:val="both"/>
        <w:rPr>
          <w:rFonts w:ascii="Calibri" w:eastAsia="Times New Roman" w:hAnsi="Calibri" w:cs="Times New Roman"/>
          <w:bCs/>
          <w:sz w:val="20"/>
          <w:szCs w:val="20"/>
          <w:lang w:eastAsia="tr-TR"/>
        </w:rPr>
      </w:pPr>
    </w:p>
    <w:p w:rsidR="00597B6E" w:rsidRDefault="00491D3E" w:rsidP="00597B6E">
      <w:pPr>
        <w:pStyle w:val="ListeParagraf"/>
        <w:shd w:val="clear" w:color="auto" w:fill="FFFFFF"/>
        <w:spacing w:after="0" w:line="0" w:lineRule="atLeast"/>
        <w:ind w:left="851"/>
        <w:jc w:val="both"/>
        <w:rPr>
          <w:rFonts w:ascii="Calibri" w:eastAsia="Times New Roman" w:hAnsi="Calibri" w:cs="Times New Roman"/>
          <w:bCs/>
          <w:sz w:val="20"/>
          <w:szCs w:val="20"/>
          <w:lang w:eastAsia="tr-TR"/>
        </w:rPr>
      </w:pPr>
      <w:r w:rsidRPr="00597B6E">
        <w:rPr>
          <w:b/>
          <w:noProof/>
          <w:lang w:eastAsia="tr-TR"/>
        </w:rPr>
        <mc:AlternateContent>
          <mc:Choice Requires="wps">
            <w:drawing>
              <wp:anchor distT="0" distB="0" distL="114300" distR="114300" simplePos="0" relativeHeight="252176384" behindDoc="0" locked="0" layoutInCell="1" allowOverlap="1" wp14:anchorId="577C7F67" wp14:editId="5E30886E">
                <wp:simplePos x="0" y="0"/>
                <wp:positionH relativeFrom="column">
                  <wp:posOffset>1289050</wp:posOffset>
                </wp:positionH>
                <wp:positionV relativeFrom="paragraph">
                  <wp:posOffset>962025</wp:posOffset>
                </wp:positionV>
                <wp:extent cx="830580" cy="144780"/>
                <wp:effectExtent l="0" t="0" r="26670" b="26670"/>
                <wp:wrapNone/>
                <wp:docPr id="455" name="Metin Kutusu 455"/>
                <wp:cNvGraphicFramePr/>
                <a:graphic xmlns:a="http://schemas.openxmlformats.org/drawingml/2006/main">
                  <a:graphicData uri="http://schemas.microsoft.com/office/word/2010/wordprocessingShape">
                    <wps:wsp>
                      <wps:cNvSpPr txBox="1"/>
                      <wps:spPr>
                        <a:xfrm>
                          <a:off x="0" y="0"/>
                          <a:ext cx="830580" cy="144780"/>
                        </a:xfrm>
                        <a:prstGeom prst="rect">
                          <a:avLst/>
                        </a:prstGeom>
                        <a:solidFill>
                          <a:schemeClr val="lt1"/>
                        </a:solidFill>
                        <a:ln w="6350">
                          <a:solidFill>
                            <a:prstClr val="black"/>
                          </a:solidFill>
                        </a:ln>
                      </wps:spPr>
                      <wps:txbx>
                        <w:txbxContent>
                          <w:p w:rsidR="00F715B1" w:rsidRDefault="00F715B1" w:rsidP="00597B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C7F67" id="Metin Kutusu 455" o:spid="_x0000_s1032" type="#_x0000_t202" style="position:absolute;left:0;text-align:left;margin-left:101.5pt;margin-top:75.75pt;width:65.4pt;height:11.4pt;z-index:25217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" fillcolor="white [3201]" strokeweight=".5pt">
                <v:textbox>
                  <w:txbxContent>
                    <w:p w:rsidR="00F715B1" w:rsidRDefault="00F715B1" w:rsidP="00597B6E"/>
                  </w:txbxContent>
                </v:textbox>
              </v:shape>
            </w:pict>
          </mc:Fallback>
        </mc:AlternateContent>
      </w:r>
      <w:r w:rsidR="00597B6E">
        <w:rPr>
          <w:rFonts w:ascii="Calibri" w:eastAsia="Times New Roman" w:hAnsi="Calibri" w:cs="Times New Roman"/>
          <w:bCs/>
          <w:noProof/>
          <w:sz w:val="20"/>
          <w:szCs w:val="20"/>
          <w:lang w:eastAsia="tr-TR"/>
        </w:rPr>
        <w:drawing>
          <wp:inline distT="0" distB="0" distL="0" distR="0" wp14:anchorId="7A7D4A49" wp14:editId="3397CF5A">
            <wp:extent cx="5372100" cy="2522170"/>
            <wp:effectExtent l="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şı Stok 2.png"/>
                    <pic:cNvPicPr/>
                  </pic:nvPicPr>
                  <pic:blipFill>
                    <a:blip r:embed="rId12">
                      <a:extLst>
                        <a:ext uri="{28A0092B-C50C-407E-A947-70E740481C1C}">
                          <a14:useLocalDpi xmlns:a14="http://schemas.microsoft.com/office/drawing/2010/main" val="0"/>
                        </a:ext>
                      </a:extLst>
                    </a:blip>
                    <a:stretch>
                      <a:fillRect/>
                    </a:stretch>
                  </pic:blipFill>
                  <pic:spPr>
                    <a:xfrm>
                      <a:off x="0" y="0"/>
                      <a:ext cx="5421026" cy="2545140"/>
                    </a:xfrm>
                    <a:prstGeom prst="rect">
                      <a:avLst/>
                    </a:prstGeom>
                  </pic:spPr>
                </pic:pic>
              </a:graphicData>
            </a:graphic>
          </wp:inline>
        </w:drawing>
      </w:r>
    </w:p>
    <w:p w:rsidR="00597B6E" w:rsidRPr="004B5404" w:rsidRDefault="00597B6E" w:rsidP="00597B6E">
      <w:pPr>
        <w:pStyle w:val="ListeParagraf"/>
        <w:shd w:val="clear" w:color="auto" w:fill="FFFFFF"/>
        <w:spacing w:after="0" w:line="0" w:lineRule="atLeast"/>
        <w:ind w:left="1134"/>
        <w:jc w:val="both"/>
        <w:rPr>
          <w:rFonts w:ascii="Calibri" w:eastAsia="Times New Roman" w:hAnsi="Calibri" w:cs="Times New Roman"/>
          <w:bCs/>
          <w:sz w:val="20"/>
          <w:szCs w:val="20"/>
          <w:lang w:eastAsia="tr-TR"/>
        </w:rPr>
      </w:pPr>
    </w:p>
    <w:p w:rsidR="00597B6E" w:rsidRDefault="00597B6E" w:rsidP="00BF7D0C">
      <w:pPr>
        <w:pStyle w:val="ListeParagraf"/>
        <w:numPr>
          <w:ilvl w:val="0"/>
          <w:numId w:val="34"/>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0F2223">
        <w:rPr>
          <w:rFonts w:ascii="Calibri" w:eastAsia="Times New Roman" w:hAnsi="Calibri" w:cs="Times New Roman"/>
          <w:b/>
          <w:bCs/>
          <w:sz w:val="20"/>
          <w:szCs w:val="20"/>
          <w:u w:val="single"/>
          <w:lang w:eastAsia="tr-TR"/>
        </w:rPr>
        <w:t>Hayvan Seçimi</w:t>
      </w:r>
      <w:r w:rsidRPr="00597B6E">
        <w:rPr>
          <w:rFonts w:ascii="Calibri" w:eastAsia="Times New Roman" w:hAnsi="Calibri" w:cs="Times New Roman"/>
          <w:bCs/>
          <w:sz w:val="20"/>
          <w:szCs w:val="20"/>
          <w:lang w:eastAsia="tr-TR"/>
        </w:rPr>
        <w:t xml:space="preserve"> bölümünden uygulama bilgisi kaydedilecek hayvan ya da hayvanlar seçilmelidir.</w:t>
      </w:r>
    </w:p>
    <w:p w:rsidR="00491D3E" w:rsidRDefault="00597B6E" w:rsidP="00BF7D0C">
      <w:pPr>
        <w:pStyle w:val="ListeParagraf"/>
        <w:numPr>
          <w:ilvl w:val="0"/>
          <w:numId w:val="34"/>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0F2223">
        <w:rPr>
          <w:rFonts w:ascii="Calibri" w:eastAsia="Times New Roman" w:hAnsi="Calibri" w:cs="Times New Roman"/>
          <w:b/>
          <w:bCs/>
          <w:sz w:val="20"/>
          <w:szCs w:val="20"/>
          <w:u w:val="single"/>
          <w:lang w:eastAsia="tr-TR"/>
        </w:rPr>
        <w:t>Uygulama Parametresi</w:t>
      </w:r>
      <w:r w:rsidRPr="00597B6E">
        <w:rPr>
          <w:rFonts w:ascii="Calibri" w:eastAsia="Times New Roman" w:hAnsi="Calibri" w:cs="Times New Roman"/>
          <w:bCs/>
          <w:sz w:val="20"/>
          <w:szCs w:val="20"/>
          <w:lang w:eastAsia="tr-TR"/>
        </w:rPr>
        <w:t xml:space="preserve"> alanına uygulanan ürününün miktarı ml ya da doz olarak seçilmelidir. </w:t>
      </w:r>
    </w:p>
    <w:p w:rsidR="00491D3E" w:rsidRDefault="00597B6E" w:rsidP="00BF7D0C">
      <w:pPr>
        <w:pStyle w:val="ListeParagraf"/>
        <w:numPr>
          <w:ilvl w:val="0"/>
          <w:numId w:val="34"/>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0F2223">
        <w:rPr>
          <w:rFonts w:ascii="Calibri" w:eastAsia="Times New Roman" w:hAnsi="Calibri" w:cs="Times New Roman"/>
          <w:b/>
          <w:bCs/>
          <w:sz w:val="20"/>
          <w:szCs w:val="20"/>
          <w:u w:val="single"/>
          <w:lang w:eastAsia="tr-TR"/>
        </w:rPr>
        <w:t>Uygulama Dozu</w:t>
      </w:r>
      <w:r w:rsidRPr="00491D3E">
        <w:rPr>
          <w:rFonts w:ascii="Calibri" w:eastAsia="Times New Roman" w:hAnsi="Calibri" w:cs="Times New Roman"/>
          <w:bCs/>
          <w:sz w:val="20"/>
          <w:szCs w:val="20"/>
          <w:lang w:eastAsia="tr-TR"/>
        </w:rPr>
        <w:t xml:space="preserve"> bölüme uygulanan veteriner biyolojik ürünün miktarı yazılmalıdır </w:t>
      </w:r>
    </w:p>
    <w:p w:rsidR="00491D3E" w:rsidRPr="0016365A" w:rsidRDefault="00597B6E" w:rsidP="00BF7D0C">
      <w:pPr>
        <w:pStyle w:val="ListeParagraf"/>
        <w:shd w:val="clear" w:color="auto" w:fill="FFFFFF"/>
        <w:spacing w:after="0" w:line="0" w:lineRule="atLeast"/>
        <w:ind w:left="1134"/>
        <w:jc w:val="both"/>
        <w:rPr>
          <w:rFonts w:ascii="Calibri" w:eastAsia="Times New Roman" w:hAnsi="Calibri" w:cs="Times New Roman"/>
          <w:bCs/>
          <w:color w:val="33473C" w:themeColor="text2" w:themeShade="BF"/>
          <w:sz w:val="20"/>
          <w:szCs w:val="20"/>
          <w:lang w:eastAsia="tr-TR"/>
        </w:rPr>
      </w:pPr>
      <w:r w:rsidRPr="0016365A">
        <w:rPr>
          <w:rFonts w:ascii="Calibri" w:eastAsia="Times New Roman" w:hAnsi="Calibri" w:cs="Times New Roman"/>
          <w:bCs/>
          <w:i/>
          <w:color w:val="33473C" w:themeColor="text2" w:themeShade="BF"/>
          <w:sz w:val="18"/>
          <w:szCs w:val="18"/>
          <w:lang w:eastAsia="tr-TR"/>
        </w:rPr>
        <w:t xml:space="preserve">(Sistemde kayıtlı </w:t>
      </w:r>
      <w:r w:rsidR="00491D3E" w:rsidRPr="0016365A">
        <w:rPr>
          <w:rFonts w:ascii="Calibri" w:eastAsia="Times New Roman" w:hAnsi="Calibri" w:cs="Times New Roman"/>
          <w:bCs/>
          <w:i/>
          <w:color w:val="33473C" w:themeColor="text2" w:themeShade="BF"/>
          <w:sz w:val="18"/>
          <w:szCs w:val="18"/>
          <w:lang w:eastAsia="tr-TR"/>
        </w:rPr>
        <w:t xml:space="preserve">veteriner biyolojik </w:t>
      </w:r>
      <w:r w:rsidRPr="0016365A">
        <w:rPr>
          <w:rFonts w:ascii="Calibri" w:eastAsia="Times New Roman" w:hAnsi="Calibri" w:cs="Times New Roman"/>
          <w:bCs/>
          <w:i/>
          <w:color w:val="33473C" w:themeColor="text2" w:themeShade="BF"/>
          <w:sz w:val="18"/>
          <w:szCs w:val="18"/>
          <w:lang w:eastAsia="tr-TR"/>
        </w:rPr>
        <w:t xml:space="preserve">ürün için doz tanımlaması yapılmamışsa ürünün </w:t>
      </w:r>
      <w:r w:rsidR="00491D3E" w:rsidRPr="0016365A">
        <w:rPr>
          <w:rFonts w:ascii="Calibri" w:eastAsia="Times New Roman" w:hAnsi="Calibri" w:cs="Times New Roman"/>
          <w:bCs/>
          <w:i/>
          <w:color w:val="33473C" w:themeColor="text2" w:themeShade="BF"/>
          <w:sz w:val="18"/>
          <w:szCs w:val="18"/>
          <w:lang w:eastAsia="tr-TR"/>
        </w:rPr>
        <w:t xml:space="preserve">kullanılan </w:t>
      </w:r>
      <w:r w:rsidRPr="0016365A">
        <w:rPr>
          <w:rFonts w:ascii="Calibri" w:eastAsia="Times New Roman" w:hAnsi="Calibri" w:cs="Times New Roman"/>
          <w:bCs/>
          <w:i/>
          <w:color w:val="33473C" w:themeColor="text2" w:themeShade="BF"/>
          <w:sz w:val="18"/>
          <w:szCs w:val="18"/>
          <w:lang w:eastAsia="tr-TR"/>
        </w:rPr>
        <w:t>ml miktarı yazılmalı)</w:t>
      </w:r>
    </w:p>
    <w:p w:rsidR="00597B6E" w:rsidRDefault="00597B6E" w:rsidP="00BF7D0C">
      <w:pPr>
        <w:pStyle w:val="ListeParagraf"/>
        <w:numPr>
          <w:ilvl w:val="0"/>
          <w:numId w:val="34"/>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0F2223">
        <w:rPr>
          <w:rFonts w:ascii="Calibri" w:eastAsia="Times New Roman" w:hAnsi="Calibri" w:cs="Times New Roman"/>
          <w:b/>
          <w:bCs/>
          <w:sz w:val="20"/>
          <w:szCs w:val="20"/>
          <w:u w:val="single"/>
          <w:lang w:eastAsia="tr-TR"/>
        </w:rPr>
        <w:lastRenderedPageBreak/>
        <w:t>Uygulama Yolu</w:t>
      </w:r>
      <w:r w:rsidRPr="00491D3E">
        <w:rPr>
          <w:rFonts w:ascii="Calibri" w:eastAsia="Times New Roman" w:hAnsi="Calibri" w:cs="Times New Roman"/>
          <w:bCs/>
          <w:sz w:val="20"/>
          <w:szCs w:val="20"/>
          <w:lang w:eastAsia="tr-TR"/>
        </w:rPr>
        <w:t xml:space="preserve"> bölümünde seçilen veteriner biyolojik ürünün pazarlama izninde yazılı uygulama yolu seçili </w:t>
      </w:r>
      <w:r w:rsidR="00491D3E" w:rsidRPr="00491D3E">
        <w:rPr>
          <w:rFonts w:ascii="Calibri" w:eastAsia="Times New Roman" w:hAnsi="Calibri" w:cs="Times New Roman"/>
          <w:bCs/>
          <w:sz w:val="20"/>
          <w:szCs w:val="20"/>
          <w:lang w:eastAsia="tr-TR"/>
        </w:rPr>
        <w:t>olarak gelmekle birlikte isten</w:t>
      </w:r>
      <w:r w:rsidRPr="00491D3E">
        <w:rPr>
          <w:rFonts w:ascii="Calibri" w:eastAsia="Times New Roman" w:hAnsi="Calibri" w:cs="Times New Roman"/>
          <w:bCs/>
          <w:sz w:val="20"/>
          <w:szCs w:val="20"/>
          <w:lang w:eastAsia="tr-TR"/>
        </w:rPr>
        <w:t>mesi durumunda farklı bir uygulama yolu seçilebilecektir.</w:t>
      </w:r>
    </w:p>
    <w:p w:rsidR="00491D3E" w:rsidRPr="0016365A" w:rsidRDefault="00AD4127" w:rsidP="00BF7D0C">
      <w:pPr>
        <w:shd w:val="clear" w:color="auto" w:fill="FFFFFF"/>
        <w:spacing w:after="0" w:line="0" w:lineRule="atLeast"/>
        <w:ind w:left="1134"/>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 xml:space="preserve">(Veteriner biyolojik ürünün </w:t>
      </w:r>
      <w:r w:rsidR="00491D3E" w:rsidRPr="0016365A">
        <w:rPr>
          <w:rFonts w:ascii="Calibri" w:eastAsia="Times New Roman" w:hAnsi="Calibri" w:cs="Times New Roman"/>
          <w:bCs/>
          <w:i/>
          <w:color w:val="33473C" w:themeColor="text2" w:themeShade="BF"/>
          <w:sz w:val="18"/>
          <w:szCs w:val="18"/>
          <w:lang w:eastAsia="tr-TR"/>
        </w:rPr>
        <w:t xml:space="preserve">pazarlama izninde yer alan uygulama yolu/ları dışında </w:t>
      </w:r>
      <w:r w:rsidRPr="0016365A">
        <w:rPr>
          <w:rFonts w:ascii="Calibri" w:eastAsia="Times New Roman" w:hAnsi="Calibri" w:cs="Times New Roman"/>
          <w:bCs/>
          <w:i/>
          <w:color w:val="33473C" w:themeColor="text2" w:themeShade="BF"/>
          <w:sz w:val="18"/>
          <w:szCs w:val="18"/>
          <w:lang w:eastAsia="tr-TR"/>
        </w:rPr>
        <w:t>kullanılmasının</w:t>
      </w:r>
      <w:r w:rsidR="00491D3E" w:rsidRPr="0016365A">
        <w:rPr>
          <w:rFonts w:ascii="Calibri" w:eastAsia="Times New Roman" w:hAnsi="Calibri" w:cs="Times New Roman"/>
          <w:bCs/>
          <w:i/>
          <w:color w:val="33473C" w:themeColor="text2" w:themeShade="BF"/>
          <w:sz w:val="18"/>
          <w:szCs w:val="18"/>
          <w:lang w:eastAsia="tr-TR"/>
        </w:rPr>
        <w:t xml:space="preserve"> etiket dışı uygulama olduğu </w:t>
      </w:r>
      <w:r w:rsidR="000F2223" w:rsidRPr="0016365A">
        <w:rPr>
          <w:rFonts w:ascii="Calibri" w:eastAsia="Times New Roman" w:hAnsi="Calibri" w:cs="Times New Roman"/>
          <w:bCs/>
          <w:i/>
          <w:color w:val="33473C" w:themeColor="text2" w:themeShade="BF"/>
          <w:sz w:val="18"/>
          <w:szCs w:val="18"/>
          <w:lang w:eastAsia="tr-TR"/>
        </w:rPr>
        <w:t xml:space="preserve">bilinmeli </w:t>
      </w:r>
      <w:r w:rsidR="00491D3E" w:rsidRPr="0016365A">
        <w:rPr>
          <w:rFonts w:ascii="Calibri" w:eastAsia="Times New Roman" w:hAnsi="Calibri" w:cs="Times New Roman"/>
          <w:bCs/>
          <w:i/>
          <w:color w:val="33473C" w:themeColor="text2" w:themeShade="BF"/>
          <w:sz w:val="18"/>
          <w:szCs w:val="18"/>
          <w:lang w:eastAsia="tr-TR"/>
        </w:rPr>
        <w:t>ve bu konuda yasada tanımlı sorumluluklar unutulmamalıdır.)</w:t>
      </w:r>
    </w:p>
    <w:p w:rsidR="00597B6E" w:rsidRPr="00AA2E2B" w:rsidRDefault="00597B6E" w:rsidP="00BF7D0C">
      <w:pPr>
        <w:pStyle w:val="ListeParagraf"/>
        <w:numPr>
          <w:ilvl w:val="0"/>
          <w:numId w:val="34"/>
        </w:numPr>
        <w:shd w:val="clear" w:color="auto" w:fill="FFFFFF"/>
        <w:spacing w:after="0" w:line="0" w:lineRule="atLeast"/>
        <w:ind w:left="1134" w:hanging="284"/>
        <w:jc w:val="both"/>
        <w:rPr>
          <w:rFonts w:ascii="Calibri" w:eastAsia="Times New Roman" w:hAnsi="Calibri" w:cs="Times New Roman"/>
          <w:bCs/>
          <w:color w:val="056E9F" w:themeColor="accent6" w:themeShade="80"/>
          <w:sz w:val="20"/>
          <w:szCs w:val="20"/>
          <w:lang w:eastAsia="tr-TR"/>
        </w:rPr>
      </w:pPr>
      <w:r w:rsidRPr="000F2223">
        <w:rPr>
          <w:rFonts w:ascii="Calibri" w:eastAsia="Times New Roman" w:hAnsi="Calibri" w:cs="Times New Roman"/>
          <w:b/>
          <w:bCs/>
          <w:sz w:val="20"/>
          <w:szCs w:val="20"/>
          <w:u w:val="single"/>
          <w:lang w:eastAsia="tr-TR"/>
        </w:rPr>
        <w:t>Uygulama Yolu Açıklama</w:t>
      </w:r>
      <w:r w:rsidRPr="00491D3E">
        <w:rPr>
          <w:rFonts w:ascii="Calibri" w:eastAsia="Times New Roman" w:hAnsi="Calibri" w:cs="Times New Roman"/>
          <w:bCs/>
          <w:sz w:val="20"/>
          <w:szCs w:val="20"/>
          <w:lang w:eastAsia="tr-TR"/>
        </w:rPr>
        <w:t xml:space="preserve"> bölümü teks ortamında hazırlanmış olup gerekli açıklama yazılmalı</w:t>
      </w:r>
      <w:r w:rsidR="00491D3E">
        <w:rPr>
          <w:rFonts w:ascii="Calibri" w:eastAsia="Times New Roman" w:hAnsi="Calibri" w:cs="Times New Roman"/>
          <w:bCs/>
          <w:sz w:val="20"/>
          <w:szCs w:val="20"/>
          <w:lang w:eastAsia="tr-TR"/>
        </w:rPr>
        <w:t xml:space="preserve"> </w:t>
      </w:r>
      <w:r w:rsidRPr="00491D3E">
        <w:rPr>
          <w:rFonts w:ascii="Calibri" w:eastAsia="Times New Roman" w:hAnsi="Calibri" w:cs="Times New Roman"/>
          <w:bCs/>
          <w:sz w:val="20"/>
          <w:szCs w:val="20"/>
          <w:lang w:eastAsia="tr-TR"/>
        </w:rPr>
        <w:t>ve</w:t>
      </w:r>
      <w:r w:rsidRPr="00491D3E">
        <w:rPr>
          <w:rFonts w:ascii="Calibri" w:eastAsia="Times New Roman" w:hAnsi="Calibri" w:cs="Times New Roman"/>
          <w:b/>
          <w:bCs/>
          <w:sz w:val="20"/>
          <w:szCs w:val="20"/>
          <w:lang w:eastAsia="tr-TR"/>
        </w:rPr>
        <w:t xml:space="preserve"> </w:t>
      </w:r>
      <w:r w:rsidR="00491D3E" w:rsidRPr="00491D3E">
        <w:rPr>
          <w:rFonts w:ascii="Calibri" w:eastAsia="Times New Roman" w:hAnsi="Calibri" w:cs="Times New Roman"/>
          <w:b/>
          <w:bCs/>
          <w:sz w:val="20"/>
          <w:szCs w:val="20"/>
          <w:lang w:eastAsia="tr-TR"/>
        </w:rPr>
        <w:t>“</w:t>
      </w:r>
      <w:r w:rsidRPr="00491D3E">
        <w:rPr>
          <w:rFonts w:ascii="Calibri" w:eastAsia="Times New Roman" w:hAnsi="Calibri" w:cs="Times New Roman"/>
          <w:b/>
          <w:bCs/>
          <w:sz w:val="20"/>
          <w:szCs w:val="20"/>
          <w:lang w:eastAsia="tr-TR"/>
        </w:rPr>
        <w:t>Kaydet</w:t>
      </w:r>
      <w:r w:rsidR="00491D3E" w:rsidRPr="00491D3E">
        <w:rPr>
          <w:rFonts w:ascii="Calibri" w:eastAsia="Times New Roman" w:hAnsi="Calibri" w:cs="Times New Roman"/>
          <w:b/>
          <w:bCs/>
          <w:sz w:val="20"/>
          <w:szCs w:val="20"/>
          <w:lang w:eastAsia="tr-TR"/>
        </w:rPr>
        <w:t>”</w:t>
      </w:r>
      <w:r w:rsidRPr="00491D3E">
        <w:rPr>
          <w:rFonts w:ascii="Calibri" w:eastAsia="Times New Roman" w:hAnsi="Calibri" w:cs="Times New Roman"/>
          <w:bCs/>
          <w:sz w:val="20"/>
          <w:szCs w:val="20"/>
          <w:lang w:eastAsia="tr-TR"/>
        </w:rPr>
        <w:t xml:space="preserve"> butonu kullanılarak işlem tamamlanmalıdır.</w:t>
      </w:r>
      <w:r w:rsidR="00491D3E" w:rsidRPr="00AD4127">
        <w:rPr>
          <w:rFonts w:ascii="Calibri" w:eastAsia="Times New Roman" w:hAnsi="Calibri" w:cs="Times New Roman"/>
          <w:bCs/>
          <w:color w:val="2D8CA7" w:themeColor="accent5" w:themeShade="BF"/>
          <w:sz w:val="20"/>
          <w:szCs w:val="20"/>
          <w:lang w:eastAsia="tr-TR"/>
        </w:rPr>
        <w:t xml:space="preserve"> </w:t>
      </w:r>
      <w:r w:rsidR="00491D3E" w:rsidRPr="0016365A">
        <w:rPr>
          <w:rFonts w:ascii="Calibri" w:eastAsia="Times New Roman" w:hAnsi="Calibri" w:cs="Times New Roman"/>
          <w:bCs/>
          <w:i/>
          <w:color w:val="33473C" w:themeColor="text2" w:themeShade="BF"/>
          <w:sz w:val="18"/>
          <w:szCs w:val="18"/>
          <w:lang w:eastAsia="tr-TR"/>
        </w:rPr>
        <w:t>(Bu alanın doldurulması zorunlu tutulmamıştır)</w:t>
      </w:r>
    </w:p>
    <w:p w:rsidR="00491D3E" w:rsidRDefault="00491D3E" w:rsidP="00BF7D0C">
      <w:pPr>
        <w:pStyle w:val="ListeParagraf"/>
        <w:numPr>
          <w:ilvl w:val="0"/>
          <w:numId w:val="34"/>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Hayvan Seçimi bölümünde var ise </w:t>
      </w:r>
      <w:r w:rsidR="00AD4127">
        <w:rPr>
          <w:rFonts w:ascii="Calibri" w:eastAsia="Times New Roman" w:hAnsi="Calibri" w:cs="Times New Roman"/>
          <w:bCs/>
          <w:sz w:val="20"/>
          <w:szCs w:val="20"/>
          <w:lang w:eastAsia="tr-TR"/>
        </w:rPr>
        <w:t>veteriner biyolojik ürün</w:t>
      </w:r>
      <w:r>
        <w:rPr>
          <w:rFonts w:ascii="Calibri" w:eastAsia="Times New Roman" w:hAnsi="Calibri" w:cs="Times New Roman"/>
          <w:bCs/>
          <w:sz w:val="20"/>
          <w:szCs w:val="20"/>
          <w:lang w:eastAsia="tr-TR"/>
        </w:rPr>
        <w:t xml:space="preserve"> uygulama bilgisi kayıt edilmemiş diğer hayvan ve/veya hayvanlar için uygulama bilgileri aynı şekilde </w:t>
      </w:r>
      <w:r w:rsidR="000F2223">
        <w:rPr>
          <w:rFonts w:ascii="Calibri" w:eastAsia="Times New Roman" w:hAnsi="Calibri" w:cs="Times New Roman"/>
          <w:bCs/>
          <w:sz w:val="20"/>
          <w:szCs w:val="20"/>
          <w:lang w:eastAsia="tr-TR"/>
        </w:rPr>
        <w:t>tanımlanmalıdır</w:t>
      </w:r>
      <w:r>
        <w:rPr>
          <w:rFonts w:ascii="Calibri" w:eastAsia="Times New Roman" w:hAnsi="Calibri" w:cs="Times New Roman"/>
          <w:bCs/>
          <w:sz w:val="20"/>
          <w:szCs w:val="20"/>
          <w:lang w:eastAsia="tr-TR"/>
        </w:rPr>
        <w:t>.</w:t>
      </w:r>
    </w:p>
    <w:p w:rsidR="00736ED3" w:rsidRPr="00211125" w:rsidRDefault="0039766C" w:rsidP="00BF7D0C">
      <w:pPr>
        <w:pStyle w:val="ListeParagraf"/>
        <w:numPr>
          <w:ilvl w:val="0"/>
          <w:numId w:val="34"/>
        </w:numPr>
        <w:shd w:val="clear" w:color="auto" w:fill="FFFFFF"/>
        <w:spacing w:after="0" w:line="0" w:lineRule="atLeast"/>
        <w:ind w:left="1134"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Hayvan Seçimi alanında b</w:t>
      </w:r>
      <w:r w:rsidR="00AD4127">
        <w:rPr>
          <w:rFonts w:ascii="Calibri" w:eastAsia="Times New Roman" w:hAnsi="Calibri" w:cs="Times New Roman"/>
          <w:bCs/>
          <w:sz w:val="20"/>
          <w:szCs w:val="20"/>
          <w:lang w:eastAsia="tr-TR"/>
        </w:rPr>
        <w:t xml:space="preserve">irden fazla hayvan bulunması ve </w:t>
      </w:r>
      <w:r w:rsidR="00211125">
        <w:rPr>
          <w:rFonts w:ascii="Calibri" w:eastAsia="Times New Roman" w:hAnsi="Calibri" w:cs="Times New Roman"/>
          <w:bCs/>
          <w:sz w:val="20"/>
          <w:szCs w:val="20"/>
          <w:lang w:eastAsia="tr-TR"/>
        </w:rPr>
        <w:t>ürünün</w:t>
      </w:r>
      <w:r>
        <w:rPr>
          <w:rFonts w:ascii="Calibri" w:eastAsia="Times New Roman" w:hAnsi="Calibri" w:cs="Times New Roman"/>
          <w:bCs/>
          <w:sz w:val="20"/>
          <w:szCs w:val="20"/>
          <w:lang w:eastAsia="tr-TR"/>
        </w:rPr>
        <w:t xml:space="preserve"> </w:t>
      </w:r>
      <w:r w:rsidRPr="000F2223">
        <w:rPr>
          <w:rFonts w:ascii="Calibri" w:eastAsia="Times New Roman" w:hAnsi="Calibri" w:cs="Times New Roman"/>
          <w:bCs/>
          <w:sz w:val="20"/>
          <w:szCs w:val="20"/>
          <w:u w:val="single"/>
          <w:lang w:eastAsia="tr-TR"/>
        </w:rPr>
        <w:t>uygulanma</w:t>
      </w:r>
      <w:r w:rsidR="00AD4127" w:rsidRPr="000F2223">
        <w:rPr>
          <w:rFonts w:ascii="Calibri" w:eastAsia="Times New Roman" w:hAnsi="Calibri" w:cs="Times New Roman"/>
          <w:bCs/>
          <w:sz w:val="20"/>
          <w:szCs w:val="20"/>
          <w:u w:val="single"/>
          <w:lang w:eastAsia="tr-TR"/>
        </w:rPr>
        <w:t>dığı</w:t>
      </w:r>
      <w:r>
        <w:rPr>
          <w:rFonts w:ascii="Calibri" w:eastAsia="Times New Roman" w:hAnsi="Calibri" w:cs="Times New Roman"/>
          <w:bCs/>
          <w:sz w:val="20"/>
          <w:szCs w:val="20"/>
          <w:lang w:eastAsia="tr-TR"/>
        </w:rPr>
        <w:t xml:space="preserve"> hayvan ya da hayvanların var olması durumunda </w:t>
      </w:r>
      <w:r w:rsidR="00211125">
        <w:rPr>
          <w:rFonts w:ascii="Calibri" w:eastAsia="Times New Roman" w:hAnsi="Calibri" w:cs="Times New Roman"/>
          <w:bCs/>
          <w:sz w:val="20"/>
          <w:szCs w:val="20"/>
          <w:lang w:eastAsia="tr-TR"/>
        </w:rPr>
        <w:t>ürün uygulanmayan</w:t>
      </w:r>
      <w:r>
        <w:rPr>
          <w:rFonts w:ascii="Calibri" w:eastAsia="Times New Roman" w:hAnsi="Calibri" w:cs="Times New Roman"/>
          <w:bCs/>
          <w:sz w:val="20"/>
          <w:szCs w:val="20"/>
          <w:lang w:eastAsia="tr-TR"/>
        </w:rPr>
        <w:t xml:space="preserve"> hayvanlar seçilerek </w:t>
      </w:r>
      <w:r w:rsidR="000A7DB1" w:rsidRPr="000A7DB1">
        <w:rPr>
          <w:rFonts w:ascii="Calibri" w:eastAsia="Times New Roman" w:hAnsi="Calibri" w:cs="Times New Roman"/>
          <w:b/>
          <w:bCs/>
          <w:sz w:val="20"/>
          <w:szCs w:val="20"/>
          <w:lang w:eastAsia="tr-TR"/>
        </w:rPr>
        <w:t>“</w:t>
      </w:r>
      <w:r w:rsidR="000A7DB1">
        <w:rPr>
          <w:rFonts w:ascii="Calibri" w:eastAsia="Times New Roman" w:hAnsi="Calibri" w:cs="Times New Roman"/>
          <w:b/>
          <w:bCs/>
          <w:sz w:val="20"/>
          <w:szCs w:val="20"/>
          <w:lang w:eastAsia="tr-TR"/>
        </w:rPr>
        <w:t>İptal E</w:t>
      </w:r>
      <w:r w:rsidRPr="000A7DB1">
        <w:rPr>
          <w:rFonts w:ascii="Calibri" w:eastAsia="Times New Roman" w:hAnsi="Calibri" w:cs="Times New Roman"/>
          <w:b/>
          <w:bCs/>
          <w:sz w:val="20"/>
          <w:szCs w:val="20"/>
          <w:lang w:eastAsia="tr-TR"/>
        </w:rPr>
        <w:t>t</w:t>
      </w:r>
      <w:r w:rsidR="000A7DB1" w:rsidRPr="000A7DB1">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ile işlem onaylanmalıdır. </w:t>
      </w:r>
    </w:p>
    <w:p w:rsidR="00736ED3" w:rsidRPr="0016365A" w:rsidRDefault="000A7DB1" w:rsidP="00BF7D0C">
      <w:pPr>
        <w:pStyle w:val="ListeParagraf"/>
        <w:shd w:val="clear" w:color="auto" w:fill="FFFFFF"/>
        <w:spacing w:after="0" w:line="0" w:lineRule="atLeast"/>
        <w:ind w:left="1134"/>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w:t>
      </w:r>
      <w:r w:rsidR="0039766C" w:rsidRPr="0016365A">
        <w:rPr>
          <w:rFonts w:ascii="Calibri" w:eastAsia="Times New Roman" w:hAnsi="Calibri" w:cs="Times New Roman"/>
          <w:bCs/>
          <w:i/>
          <w:color w:val="33473C" w:themeColor="text2" w:themeShade="BF"/>
          <w:sz w:val="18"/>
          <w:szCs w:val="18"/>
          <w:lang w:eastAsia="tr-TR"/>
        </w:rPr>
        <w:t>Bu iş</w:t>
      </w:r>
      <w:r w:rsidRPr="0016365A">
        <w:rPr>
          <w:rFonts w:ascii="Calibri" w:eastAsia="Times New Roman" w:hAnsi="Calibri" w:cs="Times New Roman"/>
          <w:bCs/>
          <w:i/>
          <w:color w:val="33473C" w:themeColor="text2" w:themeShade="BF"/>
          <w:sz w:val="18"/>
          <w:szCs w:val="18"/>
          <w:lang w:eastAsia="tr-TR"/>
        </w:rPr>
        <w:t>lem yapılmaması halinde sistem</w:t>
      </w:r>
      <w:r w:rsidR="0039766C" w:rsidRPr="0016365A">
        <w:rPr>
          <w:rFonts w:ascii="Calibri" w:eastAsia="Times New Roman" w:hAnsi="Calibri" w:cs="Times New Roman"/>
          <w:bCs/>
          <w:i/>
          <w:color w:val="33473C" w:themeColor="text2" w:themeShade="BF"/>
          <w:sz w:val="18"/>
          <w:szCs w:val="18"/>
          <w:lang w:eastAsia="tr-TR"/>
        </w:rPr>
        <w:t xml:space="preserve"> uygulama bilgisi </w:t>
      </w:r>
      <w:r w:rsidRPr="0016365A">
        <w:rPr>
          <w:rFonts w:ascii="Calibri" w:eastAsia="Times New Roman" w:hAnsi="Calibri" w:cs="Times New Roman"/>
          <w:bCs/>
          <w:i/>
          <w:color w:val="33473C" w:themeColor="text2" w:themeShade="BF"/>
          <w:sz w:val="18"/>
          <w:szCs w:val="18"/>
          <w:lang w:eastAsia="tr-TR"/>
        </w:rPr>
        <w:t>kayıt edilmeyen</w:t>
      </w:r>
      <w:r w:rsidR="0039766C" w:rsidRPr="0016365A">
        <w:rPr>
          <w:rFonts w:ascii="Calibri" w:eastAsia="Times New Roman" w:hAnsi="Calibri" w:cs="Times New Roman"/>
          <w:bCs/>
          <w:i/>
          <w:color w:val="33473C" w:themeColor="text2" w:themeShade="BF"/>
          <w:sz w:val="18"/>
          <w:szCs w:val="18"/>
          <w:lang w:eastAsia="tr-TR"/>
        </w:rPr>
        <w:t xml:space="preserve"> hayvan</w:t>
      </w:r>
      <w:r w:rsidRPr="0016365A">
        <w:rPr>
          <w:rFonts w:ascii="Calibri" w:eastAsia="Times New Roman" w:hAnsi="Calibri" w:cs="Times New Roman"/>
          <w:bCs/>
          <w:i/>
          <w:color w:val="33473C" w:themeColor="text2" w:themeShade="BF"/>
          <w:sz w:val="18"/>
          <w:szCs w:val="18"/>
          <w:lang w:eastAsia="tr-TR"/>
        </w:rPr>
        <w:t>/</w:t>
      </w:r>
      <w:r w:rsidR="0039766C" w:rsidRPr="0016365A">
        <w:rPr>
          <w:rFonts w:ascii="Calibri" w:eastAsia="Times New Roman" w:hAnsi="Calibri" w:cs="Times New Roman"/>
          <w:bCs/>
          <w:i/>
          <w:color w:val="33473C" w:themeColor="text2" w:themeShade="BF"/>
          <w:sz w:val="18"/>
          <w:szCs w:val="18"/>
          <w:lang w:eastAsia="tr-TR"/>
        </w:rPr>
        <w:t>lar için uygulama bilgisi</w:t>
      </w:r>
      <w:r w:rsidRPr="0016365A">
        <w:rPr>
          <w:rFonts w:ascii="Calibri" w:eastAsia="Times New Roman" w:hAnsi="Calibri" w:cs="Times New Roman"/>
          <w:bCs/>
          <w:i/>
          <w:color w:val="33473C" w:themeColor="text2" w:themeShade="BF"/>
          <w:sz w:val="18"/>
          <w:szCs w:val="18"/>
          <w:lang w:eastAsia="tr-TR"/>
        </w:rPr>
        <w:t xml:space="preserve"> kayıt edilmedi uyarısı verecek ve işleme devam edilemeyecektir.)</w:t>
      </w:r>
    </w:p>
    <w:p w:rsidR="00211125" w:rsidRPr="00491D3E" w:rsidRDefault="00211125" w:rsidP="00BF7D0C">
      <w:pPr>
        <w:pStyle w:val="ListeParagraf"/>
        <w:numPr>
          <w:ilvl w:val="0"/>
          <w:numId w:val="34"/>
        </w:numPr>
        <w:shd w:val="clear" w:color="auto" w:fill="FFFFFF"/>
        <w:spacing w:after="0" w:line="0" w:lineRule="atLeast"/>
        <w:ind w:left="1134" w:hanging="284"/>
        <w:jc w:val="both"/>
        <w:rPr>
          <w:rFonts w:ascii="Calibri" w:eastAsia="Times New Roman" w:hAnsi="Calibri" w:cs="Times New Roman"/>
          <w:bCs/>
          <w:sz w:val="20"/>
          <w:szCs w:val="20"/>
          <w:lang w:eastAsia="tr-TR"/>
        </w:rPr>
      </w:pPr>
      <w:r w:rsidRPr="00491D3E">
        <w:rPr>
          <w:rFonts w:ascii="Calibri" w:eastAsia="Times New Roman" w:hAnsi="Calibri" w:cs="Times New Roman"/>
          <w:bCs/>
          <w:sz w:val="20"/>
          <w:szCs w:val="20"/>
          <w:lang w:eastAsia="tr-TR"/>
        </w:rPr>
        <w:t xml:space="preserve">E-Makbuzda tanımlanan hayvanların tamamı ya da bir bölümüne </w:t>
      </w:r>
      <w:r w:rsidR="00AD4127" w:rsidRPr="00491D3E">
        <w:rPr>
          <w:rFonts w:ascii="Calibri" w:eastAsia="Times New Roman" w:hAnsi="Calibri" w:cs="Times New Roman"/>
          <w:bCs/>
          <w:sz w:val="20"/>
          <w:szCs w:val="20"/>
          <w:lang w:eastAsia="tr-TR"/>
        </w:rPr>
        <w:t xml:space="preserve">aynı zamanda </w:t>
      </w:r>
      <w:r w:rsidRPr="00491D3E">
        <w:rPr>
          <w:rFonts w:ascii="Calibri" w:eastAsia="Times New Roman" w:hAnsi="Calibri" w:cs="Times New Roman"/>
          <w:bCs/>
          <w:sz w:val="20"/>
          <w:szCs w:val="20"/>
          <w:lang w:eastAsia="tr-TR"/>
        </w:rPr>
        <w:t>ikinci bir veteriner biyolojik ürünün uygulanması durumunda “</w:t>
      </w:r>
      <w:r w:rsidRPr="00491D3E">
        <w:rPr>
          <w:rFonts w:ascii="Calibri" w:eastAsia="Times New Roman" w:hAnsi="Calibri" w:cs="Times New Roman"/>
          <w:b/>
          <w:bCs/>
          <w:sz w:val="20"/>
          <w:szCs w:val="20"/>
          <w:lang w:eastAsia="tr-TR"/>
        </w:rPr>
        <w:t>Ürün Ekle”</w:t>
      </w:r>
      <w:r w:rsidRPr="00491D3E">
        <w:rPr>
          <w:rFonts w:ascii="Calibri" w:eastAsia="Times New Roman" w:hAnsi="Calibri" w:cs="Times New Roman"/>
          <w:bCs/>
          <w:sz w:val="20"/>
          <w:szCs w:val="20"/>
          <w:lang w:eastAsia="tr-TR"/>
        </w:rPr>
        <w:t xml:space="preserve"> butonu kullanılarak açıklandığı şekilde işlem tekrarlanmalıdır.</w:t>
      </w:r>
    </w:p>
    <w:p w:rsidR="005F6950" w:rsidRPr="00C85D6A" w:rsidRDefault="005F6950" w:rsidP="00BF7D0C">
      <w:pPr>
        <w:shd w:val="clear" w:color="auto" w:fill="FFFFFF"/>
        <w:spacing w:after="0" w:line="0" w:lineRule="atLeast"/>
        <w:jc w:val="both"/>
        <w:rPr>
          <w:rFonts w:ascii="Calibri" w:eastAsia="Times New Roman" w:hAnsi="Calibri" w:cs="Times New Roman"/>
          <w:bCs/>
          <w:sz w:val="20"/>
          <w:szCs w:val="20"/>
          <w:lang w:eastAsia="tr-TR"/>
        </w:rPr>
      </w:pPr>
    </w:p>
    <w:p w:rsidR="000B2EB0" w:rsidRPr="00DE4FDB" w:rsidRDefault="009105A8" w:rsidP="00BF7D0C">
      <w:pPr>
        <w:pStyle w:val="ListeParagraf"/>
        <w:numPr>
          <w:ilvl w:val="0"/>
          <w:numId w:val="149"/>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Veteriner Biyolojik Ürün</w:t>
      </w:r>
      <w:r w:rsidRPr="00DE4FDB">
        <w:rPr>
          <w:rFonts w:ascii="Calibri" w:eastAsia="Times New Roman" w:hAnsi="Calibri" w:cs="Times New Roman"/>
          <w:b/>
          <w:bCs/>
          <w:color w:val="33473C" w:themeColor="text2" w:themeShade="BF"/>
          <w:lang w:eastAsia="tr-TR"/>
        </w:rPr>
        <w:t xml:space="preserve"> Uygulama </w:t>
      </w:r>
      <w:r>
        <w:rPr>
          <w:rFonts w:ascii="Calibri" w:eastAsia="Times New Roman" w:hAnsi="Calibri" w:cs="Times New Roman"/>
          <w:b/>
          <w:bCs/>
          <w:color w:val="33473C" w:themeColor="text2" w:themeShade="BF"/>
          <w:lang w:eastAsia="tr-TR"/>
        </w:rPr>
        <w:t xml:space="preserve">Belgesinin </w:t>
      </w:r>
      <w:r w:rsidR="000B2EB0" w:rsidRPr="00DE4FDB">
        <w:rPr>
          <w:rFonts w:ascii="Calibri" w:eastAsia="Times New Roman" w:hAnsi="Calibri" w:cs="Times New Roman"/>
          <w:b/>
          <w:bCs/>
          <w:color w:val="33473C" w:themeColor="text2" w:themeShade="BF"/>
          <w:lang w:eastAsia="tr-TR"/>
        </w:rPr>
        <w:t>Onaylanması ve</w:t>
      </w:r>
      <w:r w:rsidR="007A7424" w:rsidRPr="00DE4FDB">
        <w:rPr>
          <w:rFonts w:ascii="Calibri" w:eastAsia="Times New Roman" w:hAnsi="Calibri" w:cs="Times New Roman"/>
          <w:b/>
          <w:bCs/>
          <w:color w:val="33473C" w:themeColor="text2" w:themeShade="BF"/>
          <w:lang w:eastAsia="tr-TR"/>
        </w:rPr>
        <w:t xml:space="preserve"> </w:t>
      </w:r>
      <w:r w:rsidR="00E214AA" w:rsidRPr="00DE4FDB">
        <w:rPr>
          <w:rFonts w:ascii="Calibri" w:eastAsia="Times New Roman" w:hAnsi="Calibri" w:cs="Times New Roman"/>
          <w:b/>
          <w:bCs/>
          <w:color w:val="33473C" w:themeColor="text2" w:themeShade="BF"/>
          <w:lang w:eastAsia="tr-TR"/>
        </w:rPr>
        <w:t>Kimliklendirilmesi</w:t>
      </w:r>
    </w:p>
    <w:p w:rsidR="00E214AA" w:rsidRPr="00DE4FDB" w:rsidRDefault="00E214AA" w:rsidP="00BF7D0C">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16"/>
          <w:szCs w:val="16"/>
          <w:lang w:eastAsia="tr-TR"/>
        </w:rPr>
      </w:pPr>
    </w:p>
    <w:p w:rsidR="00E214AA" w:rsidRPr="00D602C7" w:rsidRDefault="00D602C7" w:rsidP="00BF7D0C">
      <w:pPr>
        <w:pStyle w:val="ListeParagraf"/>
        <w:numPr>
          <w:ilvl w:val="0"/>
          <w:numId w:val="58"/>
        </w:numPr>
        <w:shd w:val="clear" w:color="auto" w:fill="FFFFFF"/>
        <w:spacing w:after="0" w:line="0" w:lineRule="atLeast"/>
        <w:ind w:left="851" w:hanging="851"/>
        <w:jc w:val="both"/>
        <w:rPr>
          <w:rFonts w:ascii="Calibri" w:eastAsia="Times New Roman" w:hAnsi="Calibri" w:cs="Times New Roman"/>
          <w:b/>
          <w:bCs/>
          <w:color w:val="33473C" w:themeColor="text2" w:themeShade="BF"/>
          <w:sz w:val="20"/>
          <w:szCs w:val="20"/>
          <w:lang w:eastAsia="tr-TR"/>
        </w:rPr>
      </w:pPr>
      <w:r w:rsidRPr="00D602C7">
        <w:rPr>
          <w:rFonts w:ascii="Calibri" w:eastAsia="Times New Roman" w:hAnsi="Calibri" w:cs="Times New Roman"/>
          <w:b/>
          <w:bCs/>
          <w:color w:val="33473C" w:themeColor="text2" w:themeShade="BF"/>
          <w:sz w:val="20"/>
          <w:szCs w:val="20"/>
          <w:lang w:eastAsia="tr-TR"/>
        </w:rPr>
        <w:t xml:space="preserve">Veteriner Biyolojik Ürün Uygulama Belgesinin </w:t>
      </w:r>
      <w:r w:rsidR="00E214AA" w:rsidRPr="00D602C7">
        <w:rPr>
          <w:rFonts w:ascii="Calibri" w:eastAsia="Times New Roman" w:hAnsi="Calibri" w:cs="Times New Roman"/>
          <w:b/>
          <w:bCs/>
          <w:color w:val="33473C" w:themeColor="text2" w:themeShade="BF"/>
          <w:sz w:val="20"/>
          <w:szCs w:val="20"/>
          <w:lang w:eastAsia="tr-TR"/>
        </w:rPr>
        <w:t>Onaylanması</w:t>
      </w:r>
    </w:p>
    <w:p w:rsidR="00D602C7" w:rsidRDefault="00D602C7" w:rsidP="007A0268">
      <w:pPr>
        <w:pStyle w:val="ListeParagraf"/>
        <w:shd w:val="clear" w:color="auto" w:fill="FFFFFF"/>
        <w:spacing w:after="0" w:line="0" w:lineRule="atLeast"/>
        <w:ind w:left="851" w:right="-283"/>
        <w:jc w:val="both"/>
        <w:rPr>
          <w:rFonts w:ascii="Calibri" w:eastAsia="Times New Roman" w:hAnsi="Calibri" w:cs="Times New Roman"/>
          <w:b/>
          <w:bCs/>
          <w:color w:val="33473C" w:themeColor="text2" w:themeShade="BF"/>
          <w:sz w:val="20"/>
          <w:szCs w:val="20"/>
          <w:lang w:eastAsia="tr-TR"/>
        </w:rPr>
      </w:pPr>
    </w:p>
    <w:p w:rsidR="00D602C7" w:rsidRDefault="00D602C7" w:rsidP="00BF7D0C">
      <w:pPr>
        <w:pStyle w:val="ListeParagraf"/>
        <w:numPr>
          <w:ilvl w:val="0"/>
          <w:numId w:val="59"/>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7F526F">
        <w:rPr>
          <w:rFonts w:ascii="Calibri" w:eastAsia="Times New Roman" w:hAnsi="Calibri" w:cs="Times New Roman"/>
          <w:bCs/>
          <w:sz w:val="20"/>
          <w:szCs w:val="20"/>
          <w:lang w:eastAsia="tr-TR"/>
        </w:rPr>
        <w:t>Veteriner hekim ya da yardımcı sağlık mesleği mensubu tarafından düzenlenerek tüm aşamaları tamamlanan Veteriner Biyolojik Ürün Uygulama Belgesi</w:t>
      </w:r>
      <w:r w:rsidR="00EC7E52">
        <w:rPr>
          <w:rFonts w:ascii="Calibri" w:eastAsia="Times New Roman" w:hAnsi="Calibri" w:cs="Times New Roman"/>
          <w:bCs/>
          <w:sz w:val="20"/>
          <w:szCs w:val="20"/>
          <w:lang w:eastAsia="tr-TR"/>
        </w:rPr>
        <w:t xml:space="preserve"> (E-Makbuz),</w:t>
      </w:r>
      <w:r w:rsidRPr="007F526F">
        <w:rPr>
          <w:rFonts w:ascii="Calibri" w:eastAsia="Times New Roman" w:hAnsi="Calibri" w:cs="Times New Roman"/>
          <w:bCs/>
          <w:sz w:val="20"/>
          <w:szCs w:val="20"/>
          <w:lang w:eastAsia="tr-TR"/>
        </w:rPr>
        <w:t xml:space="preserve"> ekran üzerinde yer alan </w:t>
      </w:r>
      <w:r w:rsidRPr="0001075D">
        <w:rPr>
          <w:rFonts w:ascii="Calibri" w:eastAsia="Times New Roman" w:hAnsi="Calibri" w:cs="Times New Roman"/>
          <w:b/>
          <w:bCs/>
          <w:sz w:val="20"/>
          <w:szCs w:val="20"/>
          <w:lang w:eastAsia="tr-TR"/>
        </w:rPr>
        <w:t xml:space="preserve">“Onayla/Kaydet” </w:t>
      </w:r>
      <w:r w:rsidRPr="007F526F">
        <w:rPr>
          <w:rFonts w:ascii="Calibri" w:eastAsia="Times New Roman" w:hAnsi="Calibri" w:cs="Times New Roman"/>
          <w:bCs/>
          <w:sz w:val="20"/>
          <w:szCs w:val="20"/>
          <w:lang w:eastAsia="tr-TR"/>
        </w:rPr>
        <w:t>butonu ile onaylanmalıdır.</w:t>
      </w:r>
    </w:p>
    <w:p w:rsidR="00D602C7" w:rsidRDefault="00D602C7" w:rsidP="00BF7D0C">
      <w:pPr>
        <w:pStyle w:val="ListeParagraf"/>
        <w:numPr>
          <w:ilvl w:val="0"/>
          <w:numId w:val="59"/>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D602C7">
        <w:rPr>
          <w:rFonts w:ascii="Calibri" w:eastAsia="Times New Roman" w:hAnsi="Calibri" w:cs="Times New Roman"/>
          <w:b/>
          <w:bCs/>
          <w:sz w:val="20"/>
          <w:szCs w:val="20"/>
          <w:lang w:eastAsia="tr-TR"/>
        </w:rPr>
        <w:t xml:space="preserve">“Onayla/Kaydet” </w:t>
      </w:r>
      <w:r w:rsidRPr="00D602C7">
        <w:rPr>
          <w:rFonts w:ascii="Calibri" w:eastAsia="Times New Roman" w:hAnsi="Calibri" w:cs="Times New Roman"/>
          <w:bCs/>
          <w:sz w:val="20"/>
          <w:szCs w:val="20"/>
          <w:lang w:eastAsia="tr-TR"/>
        </w:rPr>
        <w:t>butonuna tıklandığında E-Makbuzda önerilen ürün miktarındaki uyumsuzluk</w:t>
      </w:r>
      <w:r w:rsidR="00EC7E52">
        <w:rPr>
          <w:rFonts w:ascii="Calibri" w:eastAsia="Times New Roman" w:hAnsi="Calibri" w:cs="Times New Roman"/>
          <w:bCs/>
          <w:sz w:val="20"/>
          <w:szCs w:val="20"/>
          <w:lang w:eastAsia="tr-TR"/>
        </w:rPr>
        <w:t xml:space="preserve">lar kullanılan ürün miktarının yanında yer alan </w:t>
      </w:r>
      <w:r w:rsidRPr="00D602C7">
        <w:rPr>
          <w:rFonts w:ascii="Calibri" w:eastAsia="Times New Roman" w:hAnsi="Calibri" w:cs="Times New Roman"/>
          <w:bCs/>
          <w:sz w:val="20"/>
          <w:szCs w:val="20"/>
          <w:lang w:eastAsia="tr-TR"/>
        </w:rPr>
        <w:t>“</w:t>
      </w:r>
      <w:r w:rsidRPr="00D602C7">
        <w:rPr>
          <w:rFonts w:ascii="Calibri" w:eastAsia="Times New Roman" w:hAnsi="Calibri" w:cs="Times New Roman"/>
          <w:b/>
          <w:bCs/>
          <w:sz w:val="20"/>
          <w:szCs w:val="20"/>
          <w:lang w:eastAsia="tr-TR"/>
        </w:rPr>
        <w:t>Güncelle”</w:t>
      </w:r>
      <w:r w:rsidRPr="00D602C7">
        <w:rPr>
          <w:rFonts w:ascii="Calibri" w:eastAsia="Times New Roman" w:hAnsi="Calibri" w:cs="Times New Roman"/>
          <w:bCs/>
          <w:sz w:val="20"/>
          <w:szCs w:val="20"/>
          <w:lang w:eastAsia="tr-TR"/>
        </w:rPr>
        <w:t xml:space="preserve"> butonu kullanılarak uyumlu hale getirilmelidir. </w:t>
      </w:r>
    </w:p>
    <w:p w:rsidR="00D602C7" w:rsidRDefault="00D602C7" w:rsidP="00BF7D0C">
      <w:pPr>
        <w:pStyle w:val="ListeParagraf"/>
        <w:numPr>
          <w:ilvl w:val="0"/>
          <w:numId w:val="59"/>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D602C7">
        <w:rPr>
          <w:rFonts w:ascii="Calibri" w:eastAsia="Times New Roman" w:hAnsi="Calibri" w:cs="Times New Roman"/>
          <w:b/>
          <w:bCs/>
          <w:sz w:val="20"/>
          <w:szCs w:val="20"/>
          <w:lang w:eastAsia="tr-TR"/>
        </w:rPr>
        <w:t xml:space="preserve">“Onayla/Kaydet” </w:t>
      </w:r>
      <w:r w:rsidRPr="00D602C7">
        <w:rPr>
          <w:rFonts w:ascii="Calibri" w:eastAsia="Times New Roman" w:hAnsi="Calibri" w:cs="Times New Roman"/>
          <w:bCs/>
          <w:sz w:val="20"/>
          <w:szCs w:val="20"/>
          <w:lang w:eastAsia="tr-TR"/>
        </w:rPr>
        <w:t xml:space="preserve">butonuna basıldıktan sonra ekranın altında sarı renkte uyarılar açılması durumunda, düzenlenen e-makbuzda birtakım uygunsuzlukların tespit edildiği (Hayvan sahibi ya da işletme bilgisi uyumsuzluğu, ürün hayvan türü veya ürün uygulama yolu uyumsuzlukları gibi) anlaşılmalıdır. </w:t>
      </w:r>
    </w:p>
    <w:p w:rsidR="00D602C7" w:rsidRPr="00D602C7" w:rsidRDefault="00D602C7" w:rsidP="00BF7D0C">
      <w:pPr>
        <w:pStyle w:val="ListeParagraf"/>
        <w:numPr>
          <w:ilvl w:val="0"/>
          <w:numId w:val="59"/>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D602C7">
        <w:rPr>
          <w:rFonts w:ascii="Calibri" w:eastAsia="Times New Roman" w:hAnsi="Calibri" w:cs="Times New Roman"/>
          <w:b/>
          <w:bCs/>
          <w:sz w:val="20"/>
          <w:szCs w:val="20"/>
          <w:lang w:eastAsia="tr-TR"/>
        </w:rPr>
        <w:t xml:space="preserve">“Onayla/Kaydet” </w:t>
      </w:r>
      <w:r w:rsidRPr="00D602C7">
        <w:rPr>
          <w:rFonts w:ascii="Calibri" w:eastAsia="Times New Roman" w:hAnsi="Calibri" w:cs="Times New Roman"/>
          <w:bCs/>
          <w:sz w:val="20"/>
          <w:szCs w:val="20"/>
          <w:lang w:eastAsia="tr-TR"/>
        </w:rPr>
        <w:t xml:space="preserve">butonuna tıklandığında hayvan türü ürün ya da uygulama yolu uyumsuzlukları ile hayvan işletme sahibi ve işletme numarası uyumsuzlukları hakkında kullanıcı bilgilendirilmekte ancak söz konusu uyumsuzluklara rağmen E-Makbuzun </w:t>
      </w:r>
      <w:r w:rsidRPr="00D602C7">
        <w:rPr>
          <w:rFonts w:ascii="Calibri" w:eastAsia="Times New Roman" w:hAnsi="Calibri" w:cs="Times New Roman"/>
          <w:b/>
          <w:bCs/>
          <w:sz w:val="20"/>
          <w:szCs w:val="20"/>
          <w:lang w:eastAsia="tr-TR"/>
        </w:rPr>
        <w:t>Uyarılara Rağmen Onaylanarak Kayıt</w:t>
      </w:r>
      <w:r w:rsidRPr="00D602C7">
        <w:rPr>
          <w:rFonts w:ascii="Calibri" w:eastAsia="Times New Roman" w:hAnsi="Calibri" w:cs="Times New Roman"/>
          <w:bCs/>
          <w:sz w:val="20"/>
          <w:szCs w:val="20"/>
          <w:lang w:eastAsia="tr-TR"/>
        </w:rPr>
        <w:t xml:space="preserve"> edilmesinde herhangi bir kısıtlama bulunmamaktadır. Bu durumda </w:t>
      </w:r>
      <w:r w:rsidR="00D01C8F">
        <w:rPr>
          <w:rFonts w:ascii="Calibri" w:eastAsia="Times New Roman" w:hAnsi="Calibri" w:cs="Times New Roman"/>
          <w:bCs/>
          <w:sz w:val="20"/>
          <w:szCs w:val="20"/>
          <w:lang w:eastAsia="tr-TR"/>
        </w:rPr>
        <w:t xml:space="preserve">ihtiyaç duyuluyor ise </w:t>
      </w:r>
      <w:r w:rsidRPr="00D602C7">
        <w:rPr>
          <w:rFonts w:ascii="Calibri" w:eastAsia="Times New Roman" w:hAnsi="Calibri" w:cs="Times New Roman"/>
          <w:bCs/>
          <w:sz w:val="20"/>
          <w:szCs w:val="20"/>
          <w:lang w:eastAsia="tr-TR"/>
        </w:rPr>
        <w:t>uyarılar dikkate alınarak gerekli güncellemeler yapılmalı ve işlem tamamlanmalıdır.</w:t>
      </w:r>
    </w:p>
    <w:p w:rsidR="00D602C7" w:rsidRPr="00185453" w:rsidRDefault="00D602C7" w:rsidP="00BF7D0C">
      <w:pPr>
        <w:shd w:val="clear" w:color="auto" w:fill="FFFFFF"/>
        <w:spacing w:after="0" w:line="0" w:lineRule="atLeast"/>
        <w:jc w:val="both"/>
        <w:rPr>
          <w:rFonts w:ascii="Calibri" w:eastAsia="Times New Roman" w:hAnsi="Calibri" w:cs="Times New Roman"/>
          <w:b/>
          <w:bCs/>
          <w:color w:val="33473C" w:themeColor="text2" w:themeShade="BF"/>
          <w:sz w:val="20"/>
          <w:szCs w:val="20"/>
          <w:lang w:eastAsia="tr-TR"/>
        </w:rPr>
      </w:pPr>
    </w:p>
    <w:p w:rsidR="00E214AA" w:rsidRPr="00540250" w:rsidRDefault="00185453" w:rsidP="00BF7D0C">
      <w:pPr>
        <w:pStyle w:val="ListeParagraf"/>
        <w:numPr>
          <w:ilvl w:val="0"/>
          <w:numId w:val="58"/>
        </w:numPr>
        <w:shd w:val="clear" w:color="auto" w:fill="FFFFFF"/>
        <w:spacing w:after="0" w:line="0" w:lineRule="atLeast"/>
        <w:ind w:left="851" w:hanging="851"/>
        <w:jc w:val="both"/>
        <w:rPr>
          <w:rFonts w:ascii="Calibri" w:eastAsia="Times New Roman" w:hAnsi="Calibri" w:cs="Times New Roman"/>
          <w:b/>
          <w:bCs/>
          <w:color w:val="33473C" w:themeColor="text2" w:themeShade="BF"/>
          <w:szCs w:val="20"/>
          <w:lang w:eastAsia="tr-TR"/>
        </w:rPr>
      </w:pPr>
      <w:r w:rsidRPr="00540250">
        <w:rPr>
          <w:rFonts w:ascii="Calibri" w:eastAsia="Times New Roman" w:hAnsi="Calibri" w:cs="Times New Roman"/>
          <w:b/>
          <w:bCs/>
          <w:color w:val="33473C" w:themeColor="text2" w:themeShade="BF"/>
          <w:szCs w:val="20"/>
          <w:lang w:eastAsia="tr-TR"/>
        </w:rPr>
        <w:t xml:space="preserve">Veteriner Biyolojik Ürün Uygulama Belgesinin </w:t>
      </w:r>
      <w:r w:rsidR="00E214AA" w:rsidRPr="00540250">
        <w:rPr>
          <w:rFonts w:ascii="Calibri" w:eastAsia="Times New Roman" w:hAnsi="Calibri" w:cs="Times New Roman"/>
          <w:b/>
          <w:bCs/>
          <w:color w:val="33473C" w:themeColor="text2" w:themeShade="BF"/>
          <w:szCs w:val="20"/>
          <w:lang w:eastAsia="tr-TR"/>
        </w:rPr>
        <w:t>Kimliklendirilmesi</w:t>
      </w:r>
    </w:p>
    <w:p w:rsidR="002B796F" w:rsidRPr="000B7903" w:rsidRDefault="002B796F" w:rsidP="00BF7D0C">
      <w:pPr>
        <w:pStyle w:val="ListeParagraf"/>
        <w:shd w:val="clear" w:color="auto" w:fill="FFFFFF"/>
        <w:spacing w:after="0" w:line="0" w:lineRule="atLeast"/>
        <w:ind w:left="992"/>
        <w:jc w:val="both"/>
        <w:rPr>
          <w:rFonts w:ascii="Calibri" w:eastAsia="Times New Roman" w:hAnsi="Calibri" w:cs="Times New Roman"/>
          <w:b/>
          <w:bCs/>
          <w:color w:val="455F51" w:themeColor="text2"/>
          <w:sz w:val="16"/>
          <w:szCs w:val="16"/>
          <w:lang w:eastAsia="tr-TR"/>
        </w:rPr>
      </w:pPr>
    </w:p>
    <w:p w:rsidR="00775B31" w:rsidRDefault="00D602C7" w:rsidP="00BF7D0C">
      <w:pPr>
        <w:pStyle w:val="ListeParagraf"/>
        <w:numPr>
          <w:ilvl w:val="0"/>
          <w:numId w:val="60"/>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D602C7">
        <w:rPr>
          <w:rFonts w:ascii="Calibri" w:eastAsia="Times New Roman" w:hAnsi="Calibri" w:cs="Times New Roman"/>
          <w:bCs/>
          <w:sz w:val="20"/>
          <w:szCs w:val="20"/>
          <w:lang w:eastAsia="tr-TR"/>
        </w:rPr>
        <w:t>Veteriner Biyolojik Ürün Uygulama Belgesinin</w:t>
      </w:r>
      <w:r w:rsidRPr="00D602C7">
        <w:rPr>
          <w:rFonts w:ascii="Calibri" w:eastAsia="Times New Roman" w:hAnsi="Calibri" w:cs="Times New Roman"/>
          <w:b/>
          <w:bCs/>
          <w:sz w:val="20"/>
          <w:szCs w:val="20"/>
          <w:lang w:eastAsia="tr-TR"/>
        </w:rPr>
        <w:t xml:space="preserve"> </w:t>
      </w:r>
      <w:r w:rsidR="00E23A7F">
        <w:rPr>
          <w:rFonts w:ascii="Calibri" w:eastAsia="Times New Roman" w:hAnsi="Calibri" w:cs="Times New Roman"/>
          <w:bCs/>
          <w:sz w:val="20"/>
          <w:szCs w:val="20"/>
          <w:lang w:eastAsia="tr-TR"/>
        </w:rPr>
        <w:t xml:space="preserve">(E-Makbuz) </w:t>
      </w:r>
      <w:r w:rsidR="000B7903" w:rsidRPr="000B7903">
        <w:rPr>
          <w:rFonts w:ascii="Calibri" w:eastAsia="Times New Roman" w:hAnsi="Calibri" w:cs="Times New Roman"/>
          <w:bCs/>
          <w:sz w:val="20"/>
          <w:szCs w:val="20"/>
          <w:lang w:eastAsia="tr-TR"/>
        </w:rPr>
        <w:t xml:space="preserve">onaylanması ile birlikte sistem her bir </w:t>
      </w:r>
      <w:r w:rsidR="00E23A7F">
        <w:rPr>
          <w:rFonts w:ascii="Calibri" w:eastAsia="Times New Roman" w:hAnsi="Calibri" w:cs="Times New Roman"/>
          <w:bCs/>
          <w:sz w:val="20"/>
          <w:szCs w:val="20"/>
          <w:lang w:eastAsia="tr-TR"/>
        </w:rPr>
        <w:t>belge</w:t>
      </w:r>
      <w:r w:rsidR="00775B31">
        <w:rPr>
          <w:rFonts w:ascii="Calibri" w:eastAsia="Times New Roman" w:hAnsi="Calibri" w:cs="Times New Roman"/>
          <w:bCs/>
          <w:sz w:val="20"/>
          <w:szCs w:val="20"/>
          <w:lang w:eastAsia="tr-TR"/>
        </w:rPr>
        <w:t xml:space="preserve"> için bir </w:t>
      </w:r>
      <w:r w:rsidR="00185453" w:rsidRPr="00185453">
        <w:rPr>
          <w:rFonts w:ascii="Calibri" w:eastAsia="Times New Roman" w:hAnsi="Calibri" w:cs="Times New Roman"/>
          <w:b/>
          <w:bCs/>
          <w:sz w:val="20"/>
          <w:szCs w:val="20"/>
          <w:lang w:eastAsia="tr-TR"/>
        </w:rPr>
        <w:t>“</w:t>
      </w:r>
      <w:r w:rsidRPr="00185453">
        <w:rPr>
          <w:rFonts w:ascii="Calibri" w:eastAsia="Times New Roman" w:hAnsi="Calibri" w:cs="Times New Roman"/>
          <w:b/>
          <w:bCs/>
          <w:sz w:val="20"/>
          <w:szCs w:val="20"/>
          <w:lang w:eastAsia="tr-TR"/>
        </w:rPr>
        <w:t>E-Makbuz Numaras</w:t>
      </w:r>
      <w:r w:rsidR="000B7903" w:rsidRPr="00185453">
        <w:rPr>
          <w:rFonts w:ascii="Calibri" w:eastAsia="Times New Roman" w:hAnsi="Calibri" w:cs="Times New Roman"/>
          <w:b/>
          <w:bCs/>
          <w:sz w:val="20"/>
          <w:szCs w:val="20"/>
          <w:lang w:eastAsia="tr-TR"/>
        </w:rPr>
        <w:t>ı</w:t>
      </w:r>
      <w:r w:rsidR="00775B31" w:rsidRPr="00185453">
        <w:rPr>
          <w:rFonts w:ascii="Calibri" w:eastAsia="Times New Roman" w:hAnsi="Calibri" w:cs="Times New Roman"/>
          <w:b/>
          <w:bCs/>
          <w:sz w:val="20"/>
          <w:szCs w:val="20"/>
          <w:lang w:eastAsia="tr-TR"/>
        </w:rPr>
        <w:t>”</w:t>
      </w:r>
      <w:r w:rsidR="000B7903">
        <w:rPr>
          <w:rFonts w:ascii="Calibri" w:eastAsia="Times New Roman" w:hAnsi="Calibri" w:cs="Times New Roman"/>
          <w:bCs/>
          <w:sz w:val="20"/>
          <w:szCs w:val="20"/>
          <w:lang w:eastAsia="tr-TR"/>
        </w:rPr>
        <w:t xml:space="preserve"> v</w:t>
      </w:r>
      <w:r w:rsidR="000B7903" w:rsidRPr="000B7903">
        <w:rPr>
          <w:rFonts w:ascii="Calibri" w:eastAsia="Times New Roman" w:hAnsi="Calibri" w:cs="Times New Roman"/>
          <w:bCs/>
          <w:sz w:val="20"/>
          <w:szCs w:val="20"/>
          <w:lang w:eastAsia="tr-TR"/>
        </w:rPr>
        <w:t xml:space="preserve">ermektedir. </w:t>
      </w:r>
    </w:p>
    <w:p w:rsidR="007A7424" w:rsidRDefault="00185453" w:rsidP="00BF7D0C">
      <w:pPr>
        <w:pStyle w:val="ListeParagraf"/>
        <w:numPr>
          <w:ilvl w:val="0"/>
          <w:numId w:val="60"/>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185453">
        <w:rPr>
          <w:rFonts w:ascii="Calibri" w:eastAsia="Times New Roman" w:hAnsi="Calibri" w:cs="Times New Roman"/>
          <w:b/>
          <w:bCs/>
          <w:sz w:val="20"/>
          <w:szCs w:val="20"/>
          <w:lang w:eastAsia="tr-TR"/>
        </w:rPr>
        <w:t>“E-Makbuz Numarası”</w:t>
      </w:r>
      <w:r>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belgeyi</w:t>
      </w:r>
      <w:r w:rsidR="000B7903" w:rsidRPr="000B7903">
        <w:rPr>
          <w:rFonts w:ascii="Calibri" w:eastAsia="Times New Roman" w:hAnsi="Calibri" w:cs="Times New Roman"/>
          <w:bCs/>
          <w:sz w:val="20"/>
          <w:szCs w:val="20"/>
          <w:lang w:eastAsia="tr-TR"/>
        </w:rPr>
        <w:t xml:space="preserve"> düzenleyenin faaliyette bulunduğu İl Kodu, Dü</w:t>
      </w:r>
      <w:r w:rsidR="000B7903">
        <w:rPr>
          <w:rFonts w:ascii="Calibri" w:eastAsia="Times New Roman" w:hAnsi="Calibri" w:cs="Times New Roman"/>
          <w:bCs/>
          <w:sz w:val="20"/>
          <w:szCs w:val="20"/>
          <w:lang w:eastAsia="tr-TR"/>
        </w:rPr>
        <w:t xml:space="preserve">zenlendiği Yıl ve ilgili İlde </w:t>
      </w:r>
      <w:r w:rsidR="000B7903" w:rsidRPr="000B7903">
        <w:rPr>
          <w:rFonts w:ascii="Calibri" w:eastAsia="Times New Roman" w:hAnsi="Calibri" w:cs="Times New Roman"/>
          <w:bCs/>
          <w:sz w:val="20"/>
          <w:szCs w:val="20"/>
          <w:lang w:eastAsia="tr-TR"/>
        </w:rPr>
        <w:t>düzenlen</w:t>
      </w:r>
      <w:r w:rsidR="000B7903">
        <w:rPr>
          <w:rFonts w:ascii="Calibri" w:eastAsia="Times New Roman" w:hAnsi="Calibri" w:cs="Times New Roman"/>
          <w:bCs/>
          <w:sz w:val="20"/>
          <w:szCs w:val="20"/>
          <w:lang w:eastAsia="tr-TR"/>
        </w:rPr>
        <w:t>en</w:t>
      </w:r>
      <w:r w:rsidR="000B7903" w:rsidRPr="000B7903">
        <w:rPr>
          <w:rFonts w:ascii="Calibri" w:eastAsia="Times New Roman" w:hAnsi="Calibri" w:cs="Times New Roman"/>
          <w:bCs/>
          <w:sz w:val="20"/>
          <w:szCs w:val="20"/>
          <w:lang w:eastAsia="tr-TR"/>
        </w:rPr>
        <w:t xml:space="preserve"> en</w:t>
      </w:r>
      <w:r w:rsidR="000B7903">
        <w:rPr>
          <w:rFonts w:ascii="Calibri" w:eastAsia="Times New Roman" w:hAnsi="Calibri" w:cs="Times New Roman"/>
          <w:bCs/>
          <w:sz w:val="20"/>
          <w:szCs w:val="20"/>
          <w:lang w:eastAsia="tr-TR"/>
        </w:rPr>
        <w:t xml:space="preserve"> son </w:t>
      </w:r>
      <w:r w:rsidRPr="00D602C7">
        <w:rPr>
          <w:rFonts w:ascii="Calibri" w:eastAsia="Times New Roman" w:hAnsi="Calibri" w:cs="Times New Roman"/>
          <w:bCs/>
          <w:sz w:val="20"/>
          <w:szCs w:val="20"/>
          <w:lang w:eastAsia="tr-TR"/>
        </w:rPr>
        <w:t xml:space="preserve">Veteriner Biyolojik Ürün Uygulama </w:t>
      </w:r>
      <w:r>
        <w:rPr>
          <w:rFonts w:ascii="Calibri" w:eastAsia="Times New Roman" w:hAnsi="Calibri" w:cs="Times New Roman"/>
          <w:bCs/>
          <w:sz w:val="20"/>
          <w:szCs w:val="20"/>
          <w:lang w:eastAsia="tr-TR"/>
        </w:rPr>
        <w:t>Belgesi</w:t>
      </w:r>
      <w:r w:rsidRPr="00D602C7">
        <w:rPr>
          <w:rFonts w:ascii="Calibri" w:eastAsia="Times New Roman" w:hAnsi="Calibri" w:cs="Times New Roman"/>
          <w:b/>
          <w:bCs/>
          <w:sz w:val="20"/>
          <w:szCs w:val="20"/>
          <w:lang w:eastAsia="tr-TR"/>
        </w:rPr>
        <w:t xml:space="preserve"> </w:t>
      </w:r>
      <w:r w:rsidR="00E23A7F">
        <w:rPr>
          <w:rFonts w:ascii="Calibri" w:eastAsia="Times New Roman" w:hAnsi="Calibri" w:cs="Times New Roman"/>
          <w:bCs/>
          <w:sz w:val="20"/>
          <w:szCs w:val="20"/>
          <w:lang w:eastAsia="tr-TR"/>
        </w:rPr>
        <w:t>s</w:t>
      </w:r>
      <w:r w:rsidR="000B7903">
        <w:rPr>
          <w:rFonts w:ascii="Calibri" w:eastAsia="Times New Roman" w:hAnsi="Calibri" w:cs="Times New Roman"/>
          <w:bCs/>
          <w:sz w:val="20"/>
          <w:szCs w:val="20"/>
          <w:lang w:eastAsia="tr-TR"/>
        </w:rPr>
        <w:t>ayısını göstermektedir.</w:t>
      </w:r>
    </w:p>
    <w:p w:rsidR="007A7424" w:rsidRDefault="00A02BE2" w:rsidP="00BF7D0C">
      <w:pPr>
        <w:pStyle w:val="ListeParagraf"/>
        <w:numPr>
          <w:ilvl w:val="0"/>
          <w:numId w:val="60"/>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7A7424">
        <w:rPr>
          <w:rFonts w:ascii="Calibri" w:eastAsia="Times New Roman" w:hAnsi="Calibri" w:cs="Times New Roman"/>
          <w:bCs/>
          <w:sz w:val="20"/>
          <w:szCs w:val="20"/>
          <w:lang w:eastAsia="tr-TR"/>
        </w:rPr>
        <w:t>İ</w:t>
      </w:r>
      <w:r w:rsidR="002E121C" w:rsidRPr="007A7424">
        <w:rPr>
          <w:rFonts w:ascii="Calibri" w:eastAsia="Times New Roman" w:hAnsi="Calibri" w:cs="Times New Roman"/>
          <w:bCs/>
          <w:sz w:val="20"/>
          <w:szCs w:val="20"/>
          <w:lang w:eastAsia="tr-TR"/>
        </w:rPr>
        <w:t>stenmesi veya gerekli olması durumunda ekran üzerinde yer alan “</w:t>
      </w:r>
      <w:r w:rsidR="002E121C" w:rsidRPr="007A7424">
        <w:rPr>
          <w:rFonts w:ascii="Calibri" w:eastAsia="Times New Roman" w:hAnsi="Calibri" w:cs="Times New Roman"/>
          <w:b/>
          <w:bCs/>
          <w:sz w:val="20"/>
          <w:szCs w:val="20"/>
          <w:lang w:eastAsia="tr-TR"/>
        </w:rPr>
        <w:t>Çıktı Al”</w:t>
      </w:r>
      <w:r w:rsidR="002E121C" w:rsidRPr="007A7424">
        <w:rPr>
          <w:rFonts w:ascii="Calibri" w:eastAsia="Times New Roman" w:hAnsi="Calibri" w:cs="Times New Roman"/>
          <w:bCs/>
          <w:sz w:val="20"/>
          <w:szCs w:val="20"/>
          <w:lang w:eastAsia="tr-TR"/>
        </w:rPr>
        <w:t xml:space="preserve"> butonu kullanılarak yazılan </w:t>
      </w:r>
      <w:r w:rsidR="00185453" w:rsidRPr="00D602C7">
        <w:rPr>
          <w:rFonts w:ascii="Calibri" w:eastAsia="Times New Roman" w:hAnsi="Calibri" w:cs="Times New Roman"/>
          <w:bCs/>
          <w:sz w:val="20"/>
          <w:szCs w:val="20"/>
          <w:lang w:eastAsia="tr-TR"/>
        </w:rPr>
        <w:t>Veteriner Biyolojik Ürün Uygulama Belgesinin</w:t>
      </w:r>
      <w:r w:rsidR="002E121C" w:rsidRPr="007A7424">
        <w:rPr>
          <w:rFonts w:ascii="Calibri" w:eastAsia="Times New Roman" w:hAnsi="Calibri" w:cs="Times New Roman"/>
          <w:bCs/>
          <w:sz w:val="20"/>
          <w:szCs w:val="20"/>
          <w:lang w:eastAsia="tr-TR"/>
        </w:rPr>
        <w:t xml:space="preserve"> </w:t>
      </w:r>
      <w:r w:rsidR="00E23A7F">
        <w:rPr>
          <w:rFonts w:ascii="Calibri" w:eastAsia="Times New Roman" w:hAnsi="Calibri" w:cs="Times New Roman"/>
          <w:bCs/>
          <w:sz w:val="20"/>
          <w:szCs w:val="20"/>
          <w:lang w:eastAsia="tr-TR"/>
        </w:rPr>
        <w:t xml:space="preserve">(E-Makbuz) </w:t>
      </w:r>
      <w:r w:rsidR="002E121C" w:rsidRPr="007A7424">
        <w:rPr>
          <w:rFonts w:ascii="Calibri" w:eastAsia="Times New Roman" w:hAnsi="Calibri" w:cs="Times New Roman"/>
          <w:bCs/>
          <w:sz w:val="20"/>
          <w:szCs w:val="20"/>
          <w:lang w:eastAsia="tr-TR"/>
        </w:rPr>
        <w:t>pdf çıktısı bilgisayara indirilmeli ve hayvan sahibine verilmelidir.</w:t>
      </w:r>
    </w:p>
    <w:p w:rsidR="000B4E3F" w:rsidRPr="00773B49" w:rsidRDefault="002E121C" w:rsidP="00BF7D0C">
      <w:pPr>
        <w:pStyle w:val="ListeParagraf"/>
        <w:numPr>
          <w:ilvl w:val="0"/>
          <w:numId w:val="60"/>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7A7424">
        <w:rPr>
          <w:rFonts w:ascii="Calibri" w:eastAsia="Times New Roman" w:hAnsi="Calibri" w:cs="Times New Roman"/>
          <w:bCs/>
          <w:sz w:val="20"/>
          <w:szCs w:val="20"/>
          <w:lang w:eastAsia="tr-TR"/>
        </w:rPr>
        <w:t>Gerekli hallerde ekran üzerinde yer alan “</w:t>
      </w:r>
      <w:r w:rsidRPr="007A7424">
        <w:rPr>
          <w:rFonts w:ascii="Calibri" w:eastAsia="Times New Roman" w:hAnsi="Calibri" w:cs="Times New Roman"/>
          <w:b/>
          <w:bCs/>
          <w:sz w:val="20"/>
          <w:szCs w:val="20"/>
          <w:lang w:eastAsia="tr-TR"/>
        </w:rPr>
        <w:t>Pasif Yap”</w:t>
      </w:r>
      <w:r w:rsidRPr="007A7424">
        <w:rPr>
          <w:rFonts w:ascii="Calibri" w:eastAsia="Times New Roman" w:hAnsi="Calibri" w:cs="Times New Roman"/>
          <w:bCs/>
          <w:sz w:val="20"/>
          <w:szCs w:val="20"/>
          <w:lang w:eastAsia="tr-TR"/>
        </w:rPr>
        <w:t xml:space="preserve"> butonu kullanılarak düzenlenen </w:t>
      </w:r>
      <w:r w:rsidR="00E23A7F">
        <w:rPr>
          <w:rFonts w:ascii="Calibri" w:eastAsia="Times New Roman" w:hAnsi="Calibri" w:cs="Times New Roman"/>
          <w:bCs/>
          <w:sz w:val="20"/>
          <w:szCs w:val="20"/>
          <w:lang w:eastAsia="tr-TR"/>
        </w:rPr>
        <w:t xml:space="preserve">E-Makbuz </w:t>
      </w:r>
      <w:r w:rsidRPr="007A7424">
        <w:rPr>
          <w:rFonts w:ascii="Calibri" w:eastAsia="Times New Roman" w:hAnsi="Calibri" w:cs="Times New Roman"/>
          <w:bCs/>
          <w:sz w:val="20"/>
          <w:szCs w:val="20"/>
          <w:lang w:eastAsia="tr-TR"/>
        </w:rPr>
        <w:t>kullanılamaz duruma getirilmelidir.</w:t>
      </w:r>
    </w:p>
    <w:p w:rsidR="00BC4121" w:rsidRPr="00617615" w:rsidRDefault="00BC4121" w:rsidP="00BF7D0C">
      <w:pPr>
        <w:pStyle w:val="ListeParagraf"/>
        <w:shd w:val="clear" w:color="auto" w:fill="FFFFFF"/>
        <w:spacing w:after="0" w:line="0" w:lineRule="atLeast"/>
        <w:ind w:left="992"/>
        <w:jc w:val="both"/>
        <w:rPr>
          <w:rFonts w:ascii="Calibri" w:eastAsia="Times New Roman" w:hAnsi="Calibri" w:cs="Times New Roman"/>
          <w:bCs/>
          <w:sz w:val="16"/>
          <w:szCs w:val="16"/>
          <w:lang w:eastAsia="tr-TR"/>
        </w:rPr>
      </w:pPr>
    </w:p>
    <w:p w:rsidR="00AA071F" w:rsidRDefault="0065728D" w:rsidP="00BF7D0C">
      <w:pPr>
        <w:pStyle w:val="ListeParagraf"/>
        <w:numPr>
          <w:ilvl w:val="0"/>
          <w:numId w:val="149"/>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185453">
        <w:rPr>
          <w:rFonts w:ascii="Calibri" w:eastAsia="Times New Roman" w:hAnsi="Calibri" w:cs="Times New Roman"/>
          <w:b/>
          <w:bCs/>
          <w:color w:val="33473C" w:themeColor="text2" w:themeShade="BF"/>
          <w:lang w:eastAsia="tr-TR"/>
        </w:rPr>
        <w:t xml:space="preserve">Onaylanan </w:t>
      </w:r>
      <w:r w:rsidR="00185453" w:rsidRPr="00185453">
        <w:rPr>
          <w:rFonts w:ascii="Calibri" w:eastAsia="Times New Roman" w:hAnsi="Calibri" w:cs="Times New Roman"/>
          <w:b/>
          <w:bCs/>
          <w:color w:val="33473C" w:themeColor="text2" w:themeShade="BF"/>
          <w:lang w:eastAsia="tr-TR"/>
        </w:rPr>
        <w:t xml:space="preserve">Veteriner Biyolojik Ürün Uygulama Belgesindeki </w:t>
      </w:r>
      <w:r w:rsidRPr="00185453">
        <w:rPr>
          <w:rFonts w:ascii="Calibri" w:eastAsia="Times New Roman" w:hAnsi="Calibri" w:cs="Times New Roman"/>
          <w:b/>
          <w:bCs/>
          <w:color w:val="33473C" w:themeColor="text2" w:themeShade="BF"/>
          <w:lang w:eastAsia="tr-TR"/>
        </w:rPr>
        <w:t>Uyarı Bilgileri</w:t>
      </w:r>
    </w:p>
    <w:p w:rsidR="00185453" w:rsidRDefault="00185453" w:rsidP="00BF7D0C">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185453" w:rsidRPr="006B0C0C" w:rsidRDefault="00185453" w:rsidP="00BF7D0C">
      <w:pPr>
        <w:pStyle w:val="ListeParagraf"/>
        <w:numPr>
          <w:ilvl w:val="0"/>
          <w:numId w:val="61"/>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280507">
        <w:rPr>
          <w:rFonts w:ascii="Calibri" w:eastAsia="Times New Roman" w:hAnsi="Calibri" w:cs="Times New Roman"/>
          <w:bCs/>
          <w:sz w:val="20"/>
          <w:szCs w:val="20"/>
          <w:u w:val="single"/>
          <w:lang w:eastAsia="tr-TR"/>
        </w:rPr>
        <w:t>Hayvan Sahibi/İşletme Uyumsuzluğu Bilgisi;</w:t>
      </w:r>
      <w:r w:rsidRPr="00280507">
        <w:rPr>
          <w:rFonts w:ascii="Calibri" w:eastAsia="Times New Roman" w:hAnsi="Calibri" w:cs="Times New Roman"/>
          <w:bCs/>
          <w:sz w:val="20"/>
          <w:szCs w:val="20"/>
          <w:lang w:eastAsia="tr-TR"/>
        </w:rPr>
        <w:t xml:space="preserve"> </w:t>
      </w:r>
      <w:r w:rsidRPr="00D602C7">
        <w:rPr>
          <w:rFonts w:ascii="Calibri" w:eastAsia="Times New Roman" w:hAnsi="Calibri" w:cs="Times New Roman"/>
          <w:bCs/>
          <w:sz w:val="20"/>
          <w:szCs w:val="20"/>
          <w:lang w:eastAsia="tr-TR"/>
        </w:rPr>
        <w:t xml:space="preserve">Veteriner Biyolojik Ürün Uygulama </w:t>
      </w:r>
      <w:r>
        <w:rPr>
          <w:rFonts w:ascii="Calibri" w:eastAsia="Times New Roman" w:hAnsi="Calibri" w:cs="Times New Roman"/>
          <w:bCs/>
          <w:sz w:val="20"/>
          <w:szCs w:val="20"/>
          <w:lang w:eastAsia="tr-TR"/>
        </w:rPr>
        <w:t>Belgesi</w:t>
      </w:r>
      <w:r w:rsidR="00E23A7F">
        <w:rPr>
          <w:rFonts w:ascii="Calibri" w:eastAsia="Times New Roman" w:hAnsi="Calibri" w:cs="Times New Roman"/>
          <w:bCs/>
          <w:sz w:val="20"/>
          <w:szCs w:val="20"/>
          <w:lang w:eastAsia="tr-TR"/>
        </w:rPr>
        <w:t xml:space="preserve"> (E-Makbuz) </w:t>
      </w:r>
      <w:r>
        <w:rPr>
          <w:rFonts w:ascii="Calibri" w:eastAsia="Times New Roman" w:hAnsi="Calibri" w:cs="Times New Roman"/>
          <w:bCs/>
          <w:sz w:val="20"/>
          <w:szCs w:val="20"/>
          <w:lang w:eastAsia="tr-TR"/>
        </w:rPr>
        <w:t xml:space="preserve"> </w:t>
      </w:r>
      <w:r w:rsidRPr="006B0C0C">
        <w:rPr>
          <w:rFonts w:ascii="Calibri" w:eastAsia="Times New Roman" w:hAnsi="Calibri" w:cs="Times New Roman"/>
          <w:bCs/>
          <w:sz w:val="20"/>
          <w:szCs w:val="20"/>
          <w:lang w:eastAsia="tr-TR"/>
        </w:rPr>
        <w:t>düzenlenen hayvan/ların Bakanlığımız hayvancılık veri tabanlarında adı geçen hayvan sahibinin üzerine kayıtlı olmadığını ifade eder.</w:t>
      </w:r>
    </w:p>
    <w:p w:rsidR="00185453" w:rsidRPr="006B0C0C" w:rsidRDefault="00185453" w:rsidP="00BF7D0C">
      <w:pPr>
        <w:pStyle w:val="ListeParagraf"/>
        <w:numPr>
          <w:ilvl w:val="0"/>
          <w:numId w:val="61"/>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280507">
        <w:rPr>
          <w:rFonts w:ascii="Calibri" w:eastAsia="Times New Roman" w:hAnsi="Calibri" w:cs="Times New Roman"/>
          <w:bCs/>
          <w:sz w:val="20"/>
          <w:szCs w:val="20"/>
          <w:u w:val="single"/>
          <w:lang w:eastAsia="tr-TR"/>
        </w:rPr>
        <w:t>Kullanılan</w:t>
      </w:r>
      <w:r w:rsidR="00E23A7F">
        <w:rPr>
          <w:rFonts w:ascii="Calibri" w:eastAsia="Times New Roman" w:hAnsi="Calibri" w:cs="Times New Roman"/>
          <w:bCs/>
          <w:sz w:val="20"/>
          <w:szCs w:val="20"/>
          <w:u w:val="single"/>
          <w:lang w:eastAsia="tr-TR"/>
        </w:rPr>
        <w:t xml:space="preserve"> </w:t>
      </w:r>
      <w:r>
        <w:rPr>
          <w:rFonts w:ascii="Calibri" w:eastAsia="Times New Roman" w:hAnsi="Calibri" w:cs="Times New Roman"/>
          <w:bCs/>
          <w:sz w:val="20"/>
          <w:szCs w:val="20"/>
          <w:u w:val="single"/>
          <w:lang w:eastAsia="tr-TR"/>
        </w:rPr>
        <w:t>Ürün</w:t>
      </w:r>
      <w:r w:rsidR="00E23A7F">
        <w:rPr>
          <w:rFonts w:ascii="Calibri" w:eastAsia="Times New Roman" w:hAnsi="Calibri" w:cs="Times New Roman"/>
          <w:bCs/>
          <w:sz w:val="20"/>
          <w:szCs w:val="20"/>
          <w:u w:val="single"/>
          <w:lang w:eastAsia="tr-TR"/>
        </w:rPr>
        <w:t xml:space="preserve">-Tür </w:t>
      </w:r>
      <w:r w:rsidRPr="00280507">
        <w:rPr>
          <w:rFonts w:ascii="Calibri" w:eastAsia="Times New Roman" w:hAnsi="Calibri" w:cs="Times New Roman"/>
          <w:bCs/>
          <w:sz w:val="20"/>
          <w:szCs w:val="20"/>
          <w:u w:val="single"/>
          <w:lang w:eastAsia="tr-TR"/>
        </w:rPr>
        <w:t>Uyumsuzluğu Bilgisi;</w:t>
      </w:r>
      <w:r w:rsidRPr="006B0C0C">
        <w:rPr>
          <w:rFonts w:ascii="Calibri" w:eastAsia="Times New Roman" w:hAnsi="Calibri" w:cs="Times New Roman"/>
          <w:bCs/>
          <w:color w:val="455F51" w:themeColor="text2"/>
          <w:sz w:val="20"/>
          <w:szCs w:val="20"/>
          <w:lang w:eastAsia="tr-TR"/>
        </w:rPr>
        <w:t xml:space="preserve"> </w:t>
      </w:r>
      <w:r w:rsidRPr="00D602C7">
        <w:rPr>
          <w:rFonts w:ascii="Calibri" w:eastAsia="Times New Roman" w:hAnsi="Calibri" w:cs="Times New Roman"/>
          <w:bCs/>
          <w:sz w:val="20"/>
          <w:szCs w:val="20"/>
          <w:lang w:eastAsia="tr-TR"/>
        </w:rPr>
        <w:t xml:space="preserve">Veteriner Biyolojik Ürün Uygulama </w:t>
      </w:r>
      <w:r>
        <w:rPr>
          <w:rFonts w:ascii="Calibri" w:eastAsia="Times New Roman" w:hAnsi="Calibri" w:cs="Times New Roman"/>
          <w:bCs/>
          <w:sz w:val="20"/>
          <w:szCs w:val="20"/>
          <w:lang w:eastAsia="tr-TR"/>
        </w:rPr>
        <w:t>Belgesinde</w:t>
      </w:r>
      <w:r w:rsidR="00E23A7F">
        <w:rPr>
          <w:rFonts w:ascii="Calibri" w:eastAsia="Times New Roman" w:hAnsi="Calibri" w:cs="Times New Roman"/>
          <w:bCs/>
          <w:sz w:val="20"/>
          <w:szCs w:val="20"/>
          <w:lang w:eastAsia="tr-TR"/>
        </w:rPr>
        <w:t xml:space="preserve"> (E-Makbuz) </w:t>
      </w:r>
      <w:r w:rsidRPr="006B0C0C">
        <w:rPr>
          <w:rFonts w:ascii="Calibri" w:eastAsia="Times New Roman" w:hAnsi="Calibri" w:cs="Times New Roman"/>
          <w:bCs/>
          <w:sz w:val="20"/>
          <w:szCs w:val="20"/>
          <w:lang w:eastAsia="tr-TR"/>
        </w:rPr>
        <w:t>yazılı</w:t>
      </w:r>
      <w:r>
        <w:rPr>
          <w:rFonts w:ascii="Calibri" w:eastAsia="Times New Roman" w:hAnsi="Calibri" w:cs="Times New Roman"/>
          <w:bCs/>
          <w:sz w:val="20"/>
          <w:szCs w:val="20"/>
          <w:lang w:eastAsia="tr-TR"/>
        </w:rPr>
        <w:t xml:space="preserve"> ürünün</w:t>
      </w:r>
      <w:r w:rsidRPr="006B0C0C">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uygulama </w:t>
      </w:r>
      <w:r w:rsidR="00E23A7F">
        <w:rPr>
          <w:rFonts w:ascii="Calibri" w:eastAsia="Times New Roman" w:hAnsi="Calibri" w:cs="Times New Roman"/>
          <w:bCs/>
          <w:sz w:val="20"/>
          <w:szCs w:val="20"/>
          <w:lang w:eastAsia="tr-TR"/>
        </w:rPr>
        <w:t xml:space="preserve">yapılan </w:t>
      </w:r>
      <w:r w:rsidR="00E23A7F" w:rsidRPr="006B0C0C">
        <w:rPr>
          <w:rFonts w:ascii="Calibri" w:eastAsia="Times New Roman" w:hAnsi="Calibri" w:cs="Times New Roman"/>
          <w:bCs/>
          <w:sz w:val="20"/>
          <w:szCs w:val="20"/>
          <w:lang w:eastAsia="tr-TR"/>
        </w:rPr>
        <w:t>hayvan</w:t>
      </w:r>
      <w:r w:rsidRPr="006B0C0C">
        <w:rPr>
          <w:rFonts w:ascii="Calibri" w:eastAsia="Times New Roman" w:hAnsi="Calibri" w:cs="Times New Roman"/>
          <w:bCs/>
          <w:sz w:val="20"/>
          <w:szCs w:val="20"/>
          <w:lang w:eastAsia="tr-TR"/>
        </w:rPr>
        <w:t xml:space="preserve"> türü için pazarlama iznine sahip olmadığını ifade eder.</w:t>
      </w:r>
    </w:p>
    <w:p w:rsidR="00185453" w:rsidRPr="006B0C0C" w:rsidRDefault="00185453" w:rsidP="00BF7D0C">
      <w:pPr>
        <w:pStyle w:val="ListeParagraf"/>
        <w:numPr>
          <w:ilvl w:val="0"/>
          <w:numId w:val="61"/>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280507">
        <w:rPr>
          <w:rFonts w:ascii="Calibri" w:eastAsia="Times New Roman" w:hAnsi="Calibri" w:cs="Times New Roman"/>
          <w:bCs/>
          <w:sz w:val="20"/>
          <w:szCs w:val="20"/>
          <w:u w:val="single"/>
          <w:lang w:eastAsia="tr-TR"/>
        </w:rPr>
        <w:t xml:space="preserve">Kullanılan </w:t>
      </w:r>
      <w:r>
        <w:rPr>
          <w:rFonts w:ascii="Calibri" w:eastAsia="Times New Roman" w:hAnsi="Calibri" w:cs="Times New Roman"/>
          <w:bCs/>
          <w:sz w:val="20"/>
          <w:szCs w:val="20"/>
          <w:u w:val="single"/>
          <w:lang w:eastAsia="tr-TR"/>
        </w:rPr>
        <w:t>Ürün</w:t>
      </w:r>
      <w:r w:rsidRPr="00280507">
        <w:rPr>
          <w:rFonts w:ascii="Calibri" w:eastAsia="Times New Roman" w:hAnsi="Calibri" w:cs="Times New Roman"/>
          <w:bCs/>
          <w:sz w:val="20"/>
          <w:szCs w:val="20"/>
          <w:u w:val="single"/>
          <w:lang w:eastAsia="tr-TR"/>
        </w:rPr>
        <w:t xml:space="preserve"> Uygulama Yolu Uyumsuzluğu Bilgisi;</w:t>
      </w:r>
      <w:r w:rsidRPr="00280507">
        <w:rPr>
          <w:rFonts w:ascii="Calibri" w:eastAsia="Times New Roman" w:hAnsi="Calibri" w:cs="Times New Roman"/>
          <w:b/>
          <w:bCs/>
          <w:sz w:val="20"/>
          <w:szCs w:val="20"/>
          <w:lang w:eastAsia="tr-TR"/>
        </w:rPr>
        <w:t xml:space="preserve"> </w:t>
      </w:r>
      <w:r w:rsidRPr="00D602C7">
        <w:rPr>
          <w:rFonts w:ascii="Calibri" w:eastAsia="Times New Roman" w:hAnsi="Calibri" w:cs="Times New Roman"/>
          <w:bCs/>
          <w:sz w:val="20"/>
          <w:szCs w:val="20"/>
          <w:lang w:eastAsia="tr-TR"/>
        </w:rPr>
        <w:t xml:space="preserve">Veteriner Biyolojik Ürün Uygulama </w:t>
      </w:r>
      <w:r>
        <w:rPr>
          <w:rFonts w:ascii="Calibri" w:eastAsia="Times New Roman" w:hAnsi="Calibri" w:cs="Times New Roman"/>
          <w:bCs/>
          <w:sz w:val="20"/>
          <w:szCs w:val="20"/>
          <w:lang w:eastAsia="tr-TR"/>
        </w:rPr>
        <w:t>Belgesinde</w:t>
      </w:r>
      <w:r w:rsidRPr="006B0C0C">
        <w:rPr>
          <w:rFonts w:ascii="Calibri" w:eastAsia="Times New Roman" w:hAnsi="Calibri" w:cs="Times New Roman"/>
          <w:bCs/>
          <w:sz w:val="20"/>
          <w:szCs w:val="20"/>
          <w:lang w:eastAsia="tr-TR"/>
        </w:rPr>
        <w:t xml:space="preserve"> </w:t>
      </w:r>
      <w:r w:rsidR="00E23A7F">
        <w:rPr>
          <w:rFonts w:ascii="Calibri" w:eastAsia="Times New Roman" w:hAnsi="Calibri" w:cs="Times New Roman"/>
          <w:bCs/>
          <w:sz w:val="20"/>
          <w:szCs w:val="20"/>
          <w:lang w:eastAsia="tr-TR"/>
        </w:rPr>
        <w:t xml:space="preserve">(E-Makbuz) </w:t>
      </w:r>
      <w:r w:rsidRPr="006B0C0C">
        <w:rPr>
          <w:rFonts w:ascii="Calibri" w:eastAsia="Times New Roman" w:hAnsi="Calibri" w:cs="Times New Roman"/>
          <w:bCs/>
          <w:sz w:val="20"/>
          <w:szCs w:val="20"/>
          <w:lang w:eastAsia="tr-TR"/>
        </w:rPr>
        <w:t xml:space="preserve">yazılı </w:t>
      </w:r>
      <w:r>
        <w:rPr>
          <w:rFonts w:ascii="Calibri" w:eastAsia="Times New Roman" w:hAnsi="Calibri" w:cs="Times New Roman"/>
          <w:bCs/>
          <w:sz w:val="20"/>
          <w:szCs w:val="20"/>
          <w:lang w:eastAsia="tr-TR"/>
        </w:rPr>
        <w:t>ürünün</w:t>
      </w:r>
      <w:r w:rsidRPr="006B0C0C">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uygulama</w:t>
      </w:r>
      <w:r w:rsidRPr="006B0C0C">
        <w:rPr>
          <w:rFonts w:ascii="Calibri" w:eastAsia="Times New Roman" w:hAnsi="Calibri" w:cs="Times New Roman"/>
          <w:bCs/>
          <w:sz w:val="20"/>
          <w:szCs w:val="20"/>
          <w:lang w:eastAsia="tr-TR"/>
        </w:rPr>
        <w:t xml:space="preserve"> yolunun</w:t>
      </w:r>
      <w:r>
        <w:rPr>
          <w:rFonts w:ascii="Calibri" w:eastAsia="Times New Roman" w:hAnsi="Calibri" w:cs="Times New Roman"/>
          <w:bCs/>
          <w:sz w:val="20"/>
          <w:szCs w:val="20"/>
          <w:lang w:eastAsia="tr-TR"/>
        </w:rPr>
        <w:t xml:space="preserve"> o</w:t>
      </w:r>
      <w:r w:rsidRPr="006B0C0C">
        <w:rPr>
          <w:rFonts w:ascii="Calibri" w:eastAsia="Times New Roman" w:hAnsi="Calibri" w:cs="Times New Roman"/>
          <w:bCs/>
          <w:sz w:val="20"/>
          <w:szCs w:val="20"/>
          <w:lang w:eastAsia="tr-TR"/>
        </w:rPr>
        <w:t xml:space="preserve"> hayvan türü için pazarlama izni</w:t>
      </w:r>
      <w:r>
        <w:rPr>
          <w:rFonts w:ascii="Calibri" w:eastAsia="Times New Roman" w:hAnsi="Calibri" w:cs="Times New Roman"/>
          <w:bCs/>
          <w:sz w:val="20"/>
          <w:szCs w:val="20"/>
          <w:lang w:eastAsia="tr-TR"/>
        </w:rPr>
        <w:t>nde tanımlanmadığını ifade eder</w:t>
      </w:r>
      <w:r w:rsidR="00E23A7F">
        <w:rPr>
          <w:rFonts w:ascii="Calibri" w:eastAsia="Times New Roman" w:hAnsi="Calibri" w:cs="Times New Roman"/>
          <w:bCs/>
          <w:sz w:val="20"/>
          <w:szCs w:val="20"/>
          <w:lang w:eastAsia="tr-TR"/>
        </w:rPr>
        <w:t>.</w:t>
      </w:r>
    </w:p>
    <w:p w:rsidR="00185453" w:rsidRDefault="00185453" w:rsidP="00BF7D0C">
      <w:pPr>
        <w:pStyle w:val="ListeParagraf"/>
        <w:numPr>
          <w:ilvl w:val="0"/>
          <w:numId w:val="61"/>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280507">
        <w:rPr>
          <w:rFonts w:ascii="Calibri" w:eastAsia="Times New Roman" w:hAnsi="Calibri" w:cs="Times New Roman"/>
          <w:bCs/>
          <w:sz w:val="20"/>
          <w:szCs w:val="20"/>
          <w:u w:val="single"/>
          <w:lang w:eastAsia="tr-TR"/>
        </w:rPr>
        <w:t>Hayvandan Elde Edilen Gıdalardaki Kalıntı Arınma Süresi Bilgisi;</w:t>
      </w:r>
      <w:r w:rsidRPr="00280507">
        <w:rPr>
          <w:rFonts w:ascii="Calibri" w:eastAsia="Times New Roman" w:hAnsi="Calibri" w:cs="Times New Roman"/>
          <w:b/>
          <w:bCs/>
          <w:sz w:val="20"/>
          <w:szCs w:val="20"/>
          <w:lang w:eastAsia="tr-TR"/>
        </w:rPr>
        <w:t xml:space="preserve"> </w:t>
      </w:r>
      <w:r w:rsidRPr="00D602C7">
        <w:rPr>
          <w:rFonts w:ascii="Calibri" w:eastAsia="Times New Roman" w:hAnsi="Calibri" w:cs="Times New Roman"/>
          <w:bCs/>
          <w:sz w:val="20"/>
          <w:szCs w:val="20"/>
          <w:lang w:eastAsia="tr-TR"/>
        </w:rPr>
        <w:t>Veteriner biyolojik ürün uygulama</w:t>
      </w:r>
      <w:r>
        <w:rPr>
          <w:rFonts w:ascii="Calibri" w:eastAsia="Times New Roman" w:hAnsi="Calibri" w:cs="Times New Roman"/>
          <w:bCs/>
          <w:sz w:val="20"/>
          <w:szCs w:val="20"/>
          <w:lang w:eastAsia="tr-TR"/>
        </w:rPr>
        <w:t>sı sonrasında</w:t>
      </w:r>
      <w:r w:rsidRPr="006B0C0C">
        <w:rPr>
          <w:rFonts w:ascii="Calibri" w:eastAsia="Times New Roman" w:hAnsi="Calibri" w:cs="Times New Roman"/>
          <w:bCs/>
          <w:sz w:val="20"/>
          <w:szCs w:val="20"/>
          <w:lang w:eastAsia="tr-TR"/>
        </w:rPr>
        <w:t xml:space="preserve"> gıda değeri olan her bir hayvandan elde edilen et, süt ve yumurtanın bildirilen tarihten sonra tüketilebileceğini ifade eder. Balıklar için Kalıntı arınma süreleri havuz suyunun ısısına göre değişkenlik göstermekte olup belirtilen süre</w:t>
      </w:r>
      <w:r w:rsidRPr="006B0C0C">
        <w:rPr>
          <w:rFonts w:ascii="Calibri" w:eastAsia="Times New Roman" w:hAnsi="Calibri" w:cs="Times New Roman"/>
          <w:b/>
          <w:bCs/>
          <w:sz w:val="20"/>
          <w:szCs w:val="20"/>
          <w:lang w:eastAsia="tr-TR"/>
        </w:rPr>
        <w:t xml:space="preserve"> </w:t>
      </w:r>
      <w:r w:rsidRPr="006B0C0C">
        <w:rPr>
          <w:rFonts w:ascii="Calibri" w:eastAsia="Times New Roman" w:hAnsi="Calibri" w:cs="Times New Roman"/>
          <w:bCs/>
          <w:sz w:val="20"/>
          <w:szCs w:val="20"/>
          <w:lang w:eastAsia="tr-TR"/>
        </w:rPr>
        <w:t>günlük havuz sıcaklık toplamları ile elde edilir.</w:t>
      </w:r>
    </w:p>
    <w:p w:rsidR="00185453" w:rsidRPr="00185453" w:rsidRDefault="00185453" w:rsidP="00BF7D0C">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7724D7" w:rsidRPr="00185453" w:rsidRDefault="00185453" w:rsidP="00BF7D0C">
      <w:pPr>
        <w:pStyle w:val="ListeParagraf"/>
        <w:numPr>
          <w:ilvl w:val="0"/>
          <w:numId w:val="149"/>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185453">
        <w:rPr>
          <w:rFonts w:ascii="Calibri" w:eastAsia="Times New Roman" w:hAnsi="Calibri" w:cs="Times New Roman"/>
          <w:b/>
          <w:bCs/>
          <w:color w:val="33473C" w:themeColor="text2" w:themeShade="BF"/>
          <w:lang w:eastAsia="tr-TR"/>
        </w:rPr>
        <w:lastRenderedPageBreak/>
        <w:t>Veteriner Biyolojik Ürün Uygulama Belgesinin</w:t>
      </w:r>
      <w:r w:rsidR="00E23A7F">
        <w:rPr>
          <w:rFonts w:ascii="Calibri" w:eastAsia="Times New Roman" w:hAnsi="Calibri" w:cs="Times New Roman"/>
          <w:b/>
          <w:bCs/>
          <w:color w:val="33473C" w:themeColor="text2" w:themeShade="BF"/>
          <w:lang w:eastAsia="tr-TR"/>
        </w:rPr>
        <w:t xml:space="preserve"> (E-Makbuz)</w:t>
      </w:r>
      <w:r w:rsidR="00E23A7F">
        <w:rPr>
          <w:rFonts w:ascii="Calibri" w:eastAsia="Times New Roman" w:hAnsi="Calibri" w:cs="Times New Roman"/>
          <w:bCs/>
          <w:sz w:val="20"/>
          <w:szCs w:val="20"/>
          <w:lang w:eastAsia="tr-TR"/>
        </w:rPr>
        <w:t xml:space="preserve"> </w:t>
      </w:r>
      <w:r w:rsidRPr="00185453">
        <w:rPr>
          <w:rFonts w:ascii="Calibri" w:eastAsia="Times New Roman" w:hAnsi="Calibri" w:cs="Times New Roman"/>
          <w:b/>
          <w:bCs/>
          <w:color w:val="33473C" w:themeColor="text2" w:themeShade="BF"/>
          <w:lang w:eastAsia="tr-TR"/>
        </w:rPr>
        <w:t>Aranması ve</w:t>
      </w:r>
      <w:r w:rsidR="00D91651" w:rsidRPr="00185453">
        <w:rPr>
          <w:rFonts w:ascii="Calibri" w:eastAsia="Times New Roman" w:hAnsi="Calibri" w:cs="Times New Roman"/>
          <w:b/>
          <w:bCs/>
          <w:color w:val="33473C" w:themeColor="text2" w:themeShade="BF"/>
          <w:lang w:eastAsia="tr-TR"/>
        </w:rPr>
        <w:t xml:space="preserve"> İptali </w:t>
      </w:r>
    </w:p>
    <w:p w:rsidR="00101218" w:rsidRPr="00DE4FDB" w:rsidRDefault="00101218" w:rsidP="00BF7D0C">
      <w:pPr>
        <w:shd w:val="clear" w:color="auto" w:fill="FFFFFF"/>
        <w:spacing w:after="0" w:line="0" w:lineRule="atLeast"/>
        <w:jc w:val="both"/>
        <w:rPr>
          <w:rFonts w:ascii="Calibri" w:eastAsia="Times New Roman" w:hAnsi="Calibri" w:cs="Times New Roman"/>
          <w:b/>
          <w:bCs/>
          <w:color w:val="33473C" w:themeColor="text2" w:themeShade="BF"/>
          <w:sz w:val="16"/>
          <w:szCs w:val="16"/>
          <w:lang w:eastAsia="tr-TR"/>
        </w:rPr>
      </w:pPr>
    </w:p>
    <w:p w:rsidR="00A174F6" w:rsidRPr="00A174F6" w:rsidRDefault="000554B9" w:rsidP="00BF7D0C">
      <w:pPr>
        <w:pStyle w:val="ListeParagraf"/>
        <w:numPr>
          <w:ilvl w:val="0"/>
          <w:numId w:val="150"/>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185453">
        <w:rPr>
          <w:rFonts w:ascii="Calibri" w:eastAsia="Times New Roman" w:hAnsi="Calibri" w:cs="Times New Roman"/>
          <w:bCs/>
          <w:sz w:val="20"/>
          <w:szCs w:val="20"/>
          <w:lang w:eastAsia="tr-TR"/>
        </w:rPr>
        <w:t>D</w:t>
      </w:r>
      <w:r w:rsidR="00645B49" w:rsidRPr="00185453">
        <w:rPr>
          <w:rFonts w:ascii="Calibri" w:eastAsia="Times New Roman" w:hAnsi="Calibri" w:cs="Times New Roman"/>
          <w:bCs/>
          <w:sz w:val="20"/>
          <w:szCs w:val="20"/>
          <w:lang w:eastAsia="tr-TR"/>
        </w:rPr>
        <w:t xml:space="preserve">üzenlenen </w:t>
      </w:r>
      <w:r w:rsidR="00A174F6" w:rsidRPr="00A174F6">
        <w:rPr>
          <w:rFonts w:ascii="Calibri" w:eastAsia="Times New Roman" w:hAnsi="Calibri" w:cs="Times New Roman"/>
          <w:bCs/>
          <w:sz w:val="20"/>
          <w:szCs w:val="20"/>
          <w:lang w:eastAsia="tr-TR"/>
        </w:rPr>
        <w:t xml:space="preserve">Veteriner Biyolojik Ürün Uygulama </w:t>
      </w:r>
      <w:r w:rsidR="00A174F6">
        <w:rPr>
          <w:rFonts w:ascii="Calibri" w:eastAsia="Times New Roman" w:hAnsi="Calibri" w:cs="Times New Roman"/>
          <w:bCs/>
          <w:sz w:val="20"/>
          <w:szCs w:val="20"/>
          <w:lang w:eastAsia="tr-TR"/>
        </w:rPr>
        <w:t>Belgesini</w:t>
      </w:r>
      <w:r w:rsidR="00645B49" w:rsidRPr="00A174F6">
        <w:rPr>
          <w:rFonts w:ascii="Calibri" w:eastAsia="Times New Roman" w:hAnsi="Calibri" w:cs="Times New Roman"/>
          <w:bCs/>
          <w:sz w:val="20"/>
          <w:szCs w:val="20"/>
          <w:lang w:eastAsia="tr-TR"/>
        </w:rPr>
        <w:t xml:space="preserve"> </w:t>
      </w:r>
      <w:r w:rsidR="00E23A7F">
        <w:rPr>
          <w:rFonts w:ascii="Calibri" w:eastAsia="Times New Roman" w:hAnsi="Calibri" w:cs="Times New Roman"/>
          <w:bCs/>
          <w:sz w:val="20"/>
          <w:szCs w:val="20"/>
          <w:lang w:eastAsia="tr-TR"/>
        </w:rPr>
        <w:t xml:space="preserve">(E-Makbuz) </w:t>
      </w:r>
      <w:r w:rsidR="00645B49" w:rsidRPr="00185453">
        <w:rPr>
          <w:rFonts w:ascii="Calibri" w:eastAsia="Times New Roman" w:hAnsi="Calibri" w:cs="Times New Roman"/>
          <w:bCs/>
          <w:sz w:val="20"/>
          <w:szCs w:val="20"/>
          <w:lang w:eastAsia="tr-TR"/>
        </w:rPr>
        <w:t xml:space="preserve">aramak için </w:t>
      </w:r>
      <w:r w:rsidR="006628AD" w:rsidRPr="00185453">
        <w:rPr>
          <w:rFonts w:ascii="Calibri" w:eastAsia="Times New Roman" w:hAnsi="Calibri" w:cs="Times New Roman"/>
          <w:bCs/>
          <w:sz w:val="20"/>
          <w:szCs w:val="20"/>
          <w:lang w:eastAsia="tr-TR"/>
        </w:rPr>
        <w:t xml:space="preserve">ana </w:t>
      </w:r>
      <w:r w:rsidR="00645B49" w:rsidRPr="00185453">
        <w:rPr>
          <w:rFonts w:ascii="Calibri" w:eastAsia="Times New Roman" w:hAnsi="Calibri" w:cs="Times New Roman"/>
          <w:bCs/>
          <w:sz w:val="20"/>
          <w:szCs w:val="20"/>
          <w:lang w:eastAsia="tr-TR"/>
        </w:rPr>
        <w:t>menü</w:t>
      </w:r>
      <w:r w:rsidRPr="00185453">
        <w:rPr>
          <w:rFonts w:ascii="Calibri" w:eastAsia="Times New Roman" w:hAnsi="Calibri" w:cs="Times New Roman"/>
          <w:bCs/>
          <w:sz w:val="20"/>
          <w:szCs w:val="20"/>
          <w:lang w:eastAsia="tr-TR"/>
        </w:rPr>
        <w:t xml:space="preserve"> üzerinden </w:t>
      </w:r>
      <w:r w:rsidRPr="00185453">
        <w:rPr>
          <w:rFonts w:ascii="Calibri" w:eastAsia="Times New Roman" w:hAnsi="Calibri" w:cs="Times New Roman"/>
          <w:b/>
          <w:bCs/>
          <w:sz w:val="20"/>
          <w:szCs w:val="20"/>
          <w:lang w:eastAsia="tr-TR"/>
        </w:rPr>
        <w:t>“</w:t>
      </w:r>
      <w:r w:rsidR="00A174F6">
        <w:rPr>
          <w:rFonts w:ascii="Calibri" w:eastAsia="Times New Roman" w:hAnsi="Calibri" w:cs="Times New Roman"/>
          <w:b/>
          <w:bCs/>
          <w:sz w:val="20"/>
          <w:szCs w:val="20"/>
          <w:lang w:eastAsia="tr-TR"/>
        </w:rPr>
        <w:t>E-Makbuz</w:t>
      </w:r>
      <w:r w:rsidRPr="00185453">
        <w:rPr>
          <w:rFonts w:ascii="Calibri" w:eastAsia="Times New Roman" w:hAnsi="Calibri" w:cs="Times New Roman"/>
          <w:b/>
          <w:bCs/>
          <w:sz w:val="20"/>
          <w:szCs w:val="20"/>
          <w:lang w:eastAsia="tr-TR"/>
        </w:rPr>
        <w:t>”</w:t>
      </w:r>
      <w:r w:rsidR="006628AD" w:rsidRPr="00185453">
        <w:rPr>
          <w:rFonts w:ascii="Calibri" w:eastAsia="Times New Roman" w:hAnsi="Calibri" w:cs="Times New Roman"/>
          <w:bCs/>
          <w:sz w:val="20"/>
          <w:szCs w:val="20"/>
          <w:lang w:eastAsia="tr-TR"/>
        </w:rPr>
        <w:t xml:space="preserve"> </w:t>
      </w:r>
      <w:r w:rsidR="00645B49" w:rsidRPr="00185453">
        <w:rPr>
          <w:rFonts w:ascii="Calibri" w:eastAsia="Times New Roman" w:hAnsi="Calibri" w:cs="Times New Roman"/>
          <w:bCs/>
          <w:sz w:val="20"/>
          <w:szCs w:val="20"/>
          <w:lang w:eastAsia="tr-TR"/>
        </w:rPr>
        <w:t>butonunun altında</w:t>
      </w:r>
      <w:r w:rsidRPr="00185453">
        <w:rPr>
          <w:rFonts w:ascii="Calibri" w:eastAsia="Times New Roman" w:hAnsi="Calibri" w:cs="Times New Roman"/>
          <w:bCs/>
          <w:sz w:val="20"/>
          <w:szCs w:val="20"/>
          <w:lang w:eastAsia="tr-TR"/>
        </w:rPr>
        <w:t>ki</w:t>
      </w:r>
      <w:r w:rsidR="00645B49" w:rsidRPr="00185453">
        <w:rPr>
          <w:rFonts w:ascii="Calibri" w:eastAsia="Times New Roman" w:hAnsi="Calibri" w:cs="Times New Roman"/>
          <w:bCs/>
          <w:sz w:val="20"/>
          <w:szCs w:val="20"/>
          <w:lang w:eastAsia="tr-TR"/>
        </w:rPr>
        <w:t xml:space="preserve"> </w:t>
      </w:r>
      <w:r w:rsidRPr="00185453">
        <w:rPr>
          <w:rFonts w:ascii="Calibri" w:eastAsia="Times New Roman" w:hAnsi="Calibri" w:cs="Times New Roman"/>
          <w:b/>
          <w:bCs/>
          <w:sz w:val="20"/>
          <w:szCs w:val="20"/>
          <w:lang w:eastAsia="tr-TR"/>
        </w:rPr>
        <w:t>“</w:t>
      </w:r>
      <w:r w:rsidR="00A174F6">
        <w:rPr>
          <w:rFonts w:ascii="Calibri" w:eastAsia="Times New Roman" w:hAnsi="Calibri" w:cs="Times New Roman"/>
          <w:b/>
          <w:bCs/>
          <w:sz w:val="20"/>
          <w:szCs w:val="20"/>
          <w:lang w:eastAsia="tr-TR"/>
        </w:rPr>
        <w:t>E-Makbuz</w:t>
      </w:r>
      <w:r w:rsidR="00645B49" w:rsidRPr="00185453">
        <w:rPr>
          <w:rFonts w:ascii="Calibri" w:eastAsia="Times New Roman" w:hAnsi="Calibri" w:cs="Times New Roman"/>
          <w:b/>
          <w:bCs/>
          <w:sz w:val="20"/>
          <w:szCs w:val="20"/>
          <w:lang w:eastAsia="tr-TR"/>
        </w:rPr>
        <w:t xml:space="preserve"> Ara</w:t>
      </w:r>
      <w:r w:rsidRPr="00185453">
        <w:rPr>
          <w:rFonts w:ascii="Calibri" w:eastAsia="Times New Roman" w:hAnsi="Calibri" w:cs="Times New Roman"/>
          <w:b/>
          <w:bCs/>
          <w:sz w:val="20"/>
          <w:szCs w:val="20"/>
          <w:lang w:eastAsia="tr-TR"/>
        </w:rPr>
        <w:t>”</w:t>
      </w:r>
      <w:r w:rsidR="00645B49" w:rsidRPr="00185453">
        <w:rPr>
          <w:rFonts w:ascii="Calibri" w:eastAsia="Times New Roman" w:hAnsi="Calibri" w:cs="Times New Roman"/>
          <w:bCs/>
          <w:sz w:val="20"/>
          <w:szCs w:val="20"/>
          <w:lang w:eastAsia="tr-TR"/>
        </w:rPr>
        <w:t xml:space="preserve"> </w:t>
      </w:r>
      <w:r w:rsidRPr="00185453">
        <w:rPr>
          <w:rFonts w:ascii="Calibri" w:eastAsia="Times New Roman" w:hAnsi="Calibri" w:cs="Times New Roman"/>
          <w:bCs/>
          <w:sz w:val="20"/>
          <w:szCs w:val="20"/>
          <w:lang w:eastAsia="tr-TR"/>
        </w:rPr>
        <w:t>butonu</w:t>
      </w:r>
      <w:r w:rsidR="00645B49" w:rsidRPr="00185453">
        <w:rPr>
          <w:rFonts w:ascii="Calibri" w:eastAsia="Times New Roman" w:hAnsi="Calibri" w:cs="Times New Roman"/>
          <w:bCs/>
          <w:sz w:val="20"/>
          <w:szCs w:val="20"/>
          <w:lang w:eastAsia="tr-TR"/>
        </w:rPr>
        <w:t xml:space="preserve"> kullanılmalıdır.</w:t>
      </w:r>
    </w:p>
    <w:p w:rsidR="00A174F6" w:rsidRPr="00A174F6" w:rsidRDefault="000554B9" w:rsidP="00BF7D0C">
      <w:pPr>
        <w:pStyle w:val="ListeParagraf"/>
        <w:numPr>
          <w:ilvl w:val="0"/>
          <w:numId w:val="150"/>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A174F6">
        <w:rPr>
          <w:rFonts w:ascii="Calibri" w:eastAsia="Times New Roman" w:hAnsi="Calibri" w:cs="Times New Roman"/>
          <w:bCs/>
          <w:sz w:val="20"/>
          <w:szCs w:val="20"/>
          <w:lang w:eastAsia="tr-TR"/>
        </w:rPr>
        <w:t xml:space="preserve">Sistem </w:t>
      </w:r>
      <w:r w:rsidR="00195F65" w:rsidRPr="00A174F6">
        <w:rPr>
          <w:rFonts w:ascii="Calibri" w:eastAsia="Times New Roman" w:hAnsi="Calibri" w:cs="Times New Roman"/>
          <w:bCs/>
          <w:sz w:val="20"/>
          <w:szCs w:val="20"/>
          <w:lang w:eastAsia="tr-TR"/>
        </w:rPr>
        <w:t xml:space="preserve">kullanıcısı veteriner hekim </w:t>
      </w:r>
      <w:r w:rsidR="00A174F6">
        <w:rPr>
          <w:rFonts w:ascii="Calibri" w:eastAsia="Times New Roman" w:hAnsi="Calibri" w:cs="Times New Roman"/>
          <w:bCs/>
          <w:sz w:val="20"/>
          <w:szCs w:val="20"/>
          <w:lang w:eastAsia="tr-TR"/>
        </w:rPr>
        <w:t xml:space="preserve">ya da yardımcı sağlık mesleği mensubu </w:t>
      </w:r>
      <w:r w:rsidR="00195F65" w:rsidRPr="00A174F6">
        <w:rPr>
          <w:rFonts w:ascii="Calibri" w:eastAsia="Times New Roman" w:hAnsi="Calibri" w:cs="Times New Roman"/>
          <w:bCs/>
          <w:sz w:val="20"/>
          <w:szCs w:val="20"/>
          <w:lang w:eastAsia="tr-TR"/>
        </w:rPr>
        <w:t>kendisi tarafından yazılarak onaylanan ya da onaylanmaksızın taslak olarak kayıt e</w:t>
      </w:r>
      <w:r w:rsidRPr="00A174F6">
        <w:rPr>
          <w:rFonts w:ascii="Calibri" w:eastAsia="Times New Roman" w:hAnsi="Calibri" w:cs="Times New Roman"/>
          <w:bCs/>
          <w:sz w:val="20"/>
          <w:szCs w:val="20"/>
          <w:lang w:eastAsia="tr-TR"/>
        </w:rPr>
        <w:t>ttiği</w:t>
      </w:r>
      <w:r w:rsidR="00195F65" w:rsidRPr="00A174F6">
        <w:rPr>
          <w:rFonts w:ascii="Calibri" w:eastAsia="Times New Roman" w:hAnsi="Calibri" w:cs="Times New Roman"/>
          <w:bCs/>
          <w:sz w:val="20"/>
          <w:szCs w:val="20"/>
          <w:lang w:eastAsia="tr-TR"/>
        </w:rPr>
        <w:t xml:space="preserve"> e-</w:t>
      </w:r>
      <w:r w:rsidR="00A174F6">
        <w:rPr>
          <w:rFonts w:ascii="Calibri" w:eastAsia="Times New Roman" w:hAnsi="Calibri" w:cs="Times New Roman"/>
          <w:bCs/>
          <w:sz w:val="20"/>
          <w:szCs w:val="20"/>
          <w:lang w:eastAsia="tr-TR"/>
        </w:rPr>
        <w:t>makbuzları</w:t>
      </w:r>
      <w:r w:rsidR="00195F65" w:rsidRPr="00A174F6">
        <w:rPr>
          <w:rFonts w:ascii="Calibri" w:eastAsia="Times New Roman" w:hAnsi="Calibri" w:cs="Times New Roman"/>
          <w:bCs/>
          <w:sz w:val="20"/>
          <w:szCs w:val="20"/>
          <w:lang w:eastAsia="tr-TR"/>
        </w:rPr>
        <w:t xml:space="preserve"> ilgili buton</w:t>
      </w:r>
      <w:r w:rsidR="00A174F6">
        <w:rPr>
          <w:rFonts w:ascii="Calibri" w:eastAsia="Times New Roman" w:hAnsi="Calibri" w:cs="Times New Roman"/>
          <w:bCs/>
          <w:sz w:val="20"/>
          <w:szCs w:val="20"/>
          <w:lang w:eastAsia="tr-TR"/>
        </w:rPr>
        <w:t>u</w:t>
      </w:r>
      <w:r w:rsidR="00195F65" w:rsidRPr="00A174F6">
        <w:rPr>
          <w:rFonts w:ascii="Calibri" w:eastAsia="Times New Roman" w:hAnsi="Calibri" w:cs="Times New Roman"/>
          <w:bCs/>
          <w:sz w:val="20"/>
          <w:szCs w:val="20"/>
          <w:lang w:eastAsia="tr-TR"/>
        </w:rPr>
        <w:t xml:space="preserve"> kullanarak </w:t>
      </w:r>
      <w:r w:rsidRPr="00A174F6">
        <w:rPr>
          <w:rFonts w:ascii="Calibri" w:eastAsia="Times New Roman" w:hAnsi="Calibri" w:cs="Times New Roman"/>
          <w:bCs/>
          <w:sz w:val="20"/>
          <w:szCs w:val="20"/>
          <w:lang w:eastAsia="tr-TR"/>
        </w:rPr>
        <w:t>aramalıdır.</w:t>
      </w:r>
    </w:p>
    <w:p w:rsidR="00A174F6" w:rsidRPr="00A174F6" w:rsidRDefault="00195F65" w:rsidP="00BF7D0C">
      <w:pPr>
        <w:pStyle w:val="ListeParagraf"/>
        <w:numPr>
          <w:ilvl w:val="0"/>
          <w:numId w:val="150"/>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A174F6">
        <w:rPr>
          <w:rFonts w:ascii="Calibri" w:eastAsia="Times New Roman" w:hAnsi="Calibri" w:cs="Times New Roman"/>
          <w:bCs/>
          <w:sz w:val="20"/>
          <w:szCs w:val="20"/>
          <w:lang w:eastAsia="tr-TR"/>
        </w:rPr>
        <w:t xml:space="preserve">Hayvancılık işletmesi veteriner hekimi sorumlu olduğu işletme/ler için serbest ya da kamu kurum ve kuruluşlarında görevli veteriner hekim/ler </w:t>
      </w:r>
      <w:r w:rsidR="00A174F6">
        <w:rPr>
          <w:rFonts w:ascii="Calibri" w:eastAsia="Times New Roman" w:hAnsi="Calibri" w:cs="Times New Roman"/>
          <w:bCs/>
          <w:sz w:val="20"/>
          <w:szCs w:val="20"/>
          <w:lang w:eastAsia="tr-TR"/>
        </w:rPr>
        <w:t xml:space="preserve">ya da yardımcı sağlık mesleği mensupları </w:t>
      </w:r>
      <w:r w:rsidRPr="00A174F6">
        <w:rPr>
          <w:rFonts w:ascii="Calibri" w:eastAsia="Times New Roman" w:hAnsi="Calibri" w:cs="Times New Roman"/>
          <w:bCs/>
          <w:sz w:val="20"/>
          <w:szCs w:val="20"/>
          <w:lang w:eastAsia="tr-TR"/>
        </w:rPr>
        <w:t xml:space="preserve">tarafından düzenlenen </w:t>
      </w:r>
      <w:r w:rsidR="008E396E" w:rsidRPr="00A174F6">
        <w:rPr>
          <w:rFonts w:ascii="Calibri" w:eastAsia="Times New Roman" w:hAnsi="Calibri" w:cs="Times New Roman"/>
          <w:bCs/>
          <w:sz w:val="20"/>
          <w:szCs w:val="20"/>
          <w:lang w:eastAsia="tr-TR"/>
        </w:rPr>
        <w:t xml:space="preserve">Veteriner Biyolojik Ürün Uygulama </w:t>
      </w:r>
      <w:r w:rsidR="008E396E">
        <w:rPr>
          <w:rFonts w:ascii="Calibri" w:eastAsia="Times New Roman" w:hAnsi="Calibri" w:cs="Times New Roman"/>
          <w:bCs/>
          <w:sz w:val="20"/>
          <w:szCs w:val="20"/>
          <w:lang w:eastAsia="tr-TR"/>
        </w:rPr>
        <w:t>Belgelerini</w:t>
      </w:r>
      <w:r w:rsidR="008E396E" w:rsidRPr="00A174F6">
        <w:rPr>
          <w:rFonts w:ascii="Calibri" w:eastAsia="Times New Roman" w:hAnsi="Calibri" w:cs="Times New Roman"/>
          <w:bCs/>
          <w:sz w:val="20"/>
          <w:szCs w:val="20"/>
          <w:lang w:eastAsia="tr-TR"/>
        </w:rPr>
        <w:t xml:space="preserve"> </w:t>
      </w:r>
      <w:r w:rsidR="008E396E">
        <w:rPr>
          <w:rFonts w:ascii="Calibri" w:eastAsia="Times New Roman" w:hAnsi="Calibri" w:cs="Times New Roman"/>
          <w:bCs/>
          <w:sz w:val="20"/>
          <w:szCs w:val="20"/>
          <w:lang w:eastAsia="tr-TR"/>
        </w:rPr>
        <w:t>(E-Makbuz)</w:t>
      </w:r>
      <w:r w:rsidRPr="00A174F6">
        <w:rPr>
          <w:rFonts w:ascii="Calibri" w:eastAsia="Times New Roman" w:hAnsi="Calibri" w:cs="Times New Roman"/>
          <w:bCs/>
          <w:sz w:val="20"/>
          <w:szCs w:val="20"/>
          <w:lang w:eastAsia="tr-TR"/>
        </w:rPr>
        <w:t xml:space="preserve"> </w:t>
      </w:r>
      <w:r w:rsidRPr="00A174F6">
        <w:rPr>
          <w:rFonts w:ascii="Calibri" w:eastAsia="Times New Roman" w:hAnsi="Calibri" w:cs="Times New Roman"/>
          <w:b/>
          <w:bCs/>
          <w:sz w:val="20"/>
          <w:szCs w:val="20"/>
          <w:lang w:eastAsia="tr-TR"/>
        </w:rPr>
        <w:t>“Veter</w:t>
      </w:r>
      <w:r w:rsidR="000554B9" w:rsidRPr="00A174F6">
        <w:rPr>
          <w:rFonts w:ascii="Calibri" w:eastAsia="Times New Roman" w:hAnsi="Calibri" w:cs="Times New Roman"/>
          <w:b/>
          <w:bCs/>
          <w:sz w:val="20"/>
          <w:szCs w:val="20"/>
          <w:lang w:eastAsia="tr-TR"/>
        </w:rPr>
        <w:t xml:space="preserve">iner Hekim Bilgisi Olmadan Tüm </w:t>
      </w:r>
      <w:r w:rsidR="00A174F6">
        <w:rPr>
          <w:rFonts w:ascii="Calibri" w:eastAsia="Times New Roman" w:hAnsi="Calibri" w:cs="Times New Roman"/>
          <w:b/>
          <w:bCs/>
          <w:sz w:val="20"/>
          <w:szCs w:val="20"/>
          <w:lang w:eastAsia="tr-TR"/>
        </w:rPr>
        <w:t>E-Makbuzları</w:t>
      </w:r>
      <w:r w:rsidRPr="00A174F6">
        <w:rPr>
          <w:rFonts w:ascii="Calibri" w:eastAsia="Times New Roman" w:hAnsi="Calibri" w:cs="Times New Roman"/>
          <w:b/>
          <w:bCs/>
          <w:sz w:val="20"/>
          <w:szCs w:val="20"/>
          <w:lang w:eastAsia="tr-TR"/>
        </w:rPr>
        <w:t xml:space="preserve"> Ara”</w:t>
      </w:r>
      <w:r w:rsidRPr="00A174F6">
        <w:rPr>
          <w:rFonts w:ascii="Calibri" w:eastAsia="Times New Roman" w:hAnsi="Calibri" w:cs="Times New Roman"/>
          <w:bCs/>
          <w:sz w:val="20"/>
          <w:szCs w:val="20"/>
          <w:lang w:eastAsia="tr-TR"/>
        </w:rPr>
        <w:t xml:space="preserve"> butonunu kullanarak aramalıdır.</w:t>
      </w:r>
    </w:p>
    <w:p w:rsidR="00A174F6" w:rsidRPr="008E396E" w:rsidRDefault="00BB5575" w:rsidP="00BF7D0C">
      <w:pPr>
        <w:pStyle w:val="ListeParagraf"/>
        <w:numPr>
          <w:ilvl w:val="0"/>
          <w:numId w:val="150"/>
        </w:numPr>
        <w:shd w:val="clear" w:color="auto" w:fill="FFFFFF"/>
        <w:spacing w:after="0" w:line="0" w:lineRule="atLeast"/>
        <w:ind w:left="851" w:hanging="851"/>
        <w:jc w:val="both"/>
        <w:rPr>
          <w:rFonts w:ascii="Calibri" w:eastAsia="Times New Roman" w:hAnsi="Calibri" w:cs="Times New Roman"/>
          <w:b/>
          <w:bCs/>
          <w:lang w:eastAsia="tr-TR"/>
        </w:rPr>
      </w:pPr>
      <w:r w:rsidRPr="00A174F6">
        <w:rPr>
          <w:rFonts w:ascii="Calibri" w:eastAsia="Times New Roman" w:hAnsi="Calibri" w:cs="Times New Roman"/>
          <w:b/>
          <w:bCs/>
          <w:sz w:val="20"/>
          <w:szCs w:val="20"/>
          <w:lang w:eastAsia="tr-TR"/>
        </w:rPr>
        <w:t xml:space="preserve">“Detaylı </w:t>
      </w:r>
      <w:r w:rsidR="00A174F6" w:rsidRPr="00A174F6">
        <w:rPr>
          <w:rFonts w:ascii="Calibri" w:eastAsia="Times New Roman" w:hAnsi="Calibri" w:cs="Times New Roman"/>
          <w:b/>
          <w:bCs/>
          <w:sz w:val="20"/>
          <w:szCs w:val="20"/>
          <w:lang w:eastAsia="tr-TR"/>
        </w:rPr>
        <w:t>E-Makbuz</w:t>
      </w:r>
      <w:r w:rsidRPr="00A174F6">
        <w:rPr>
          <w:rFonts w:ascii="Calibri" w:eastAsia="Times New Roman" w:hAnsi="Calibri" w:cs="Times New Roman"/>
          <w:b/>
          <w:bCs/>
          <w:sz w:val="20"/>
          <w:szCs w:val="20"/>
          <w:lang w:eastAsia="tr-TR"/>
        </w:rPr>
        <w:t xml:space="preserve"> Ara”</w:t>
      </w:r>
      <w:r w:rsidRPr="00A174F6">
        <w:rPr>
          <w:rFonts w:ascii="Calibri" w:eastAsia="Times New Roman" w:hAnsi="Calibri" w:cs="Times New Roman"/>
          <w:bCs/>
          <w:sz w:val="20"/>
          <w:szCs w:val="20"/>
          <w:lang w:eastAsia="tr-TR"/>
        </w:rPr>
        <w:t xml:space="preserve"> </w:t>
      </w:r>
      <w:r w:rsidRPr="008E396E">
        <w:rPr>
          <w:rFonts w:ascii="Calibri" w:eastAsia="Times New Roman" w:hAnsi="Calibri" w:cs="Times New Roman"/>
          <w:bCs/>
          <w:sz w:val="20"/>
          <w:szCs w:val="20"/>
          <w:lang w:eastAsia="tr-TR"/>
        </w:rPr>
        <w:t>butonu kullanılarak ekran üzerinde yer alan arama parametrelerinden birisi ya da birden fazlası kullanılarak arama yapılmalıdır.</w:t>
      </w:r>
    </w:p>
    <w:p w:rsidR="00A174F6" w:rsidRPr="008E396E" w:rsidRDefault="00C70782" w:rsidP="00BF7D0C">
      <w:pPr>
        <w:pStyle w:val="ListeParagraf"/>
        <w:numPr>
          <w:ilvl w:val="0"/>
          <w:numId w:val="150"/>
        </w:numPr>
        <w:shd w:val="clear" w:color="auto" w:fill="FFFFFF"/>
        <w:spacing w:after="0" w:line="0" w:lineRule="atLeast"/>
        <w:ind w:left="851" w:hanging="851"/>
        <w:jc w:val="both"/>
        <w:rPr>
          <w:rFonts w:ascii="Calibri" w:eastAsia="Times New Roman" w:hAnsi="Calibri" w:cs="Times New Roman"/>
          <w:b/>
          <w:bCs/>
          <w:lang w:eastAsia="tr-TR"/>
        </w:rPr>
      </w:pPr>
      <w:r w:rsidRPr="008E396E">
        <w:rPr>
          <w:rFonts w:ascii="Calibri" w:eastAsia="Times New Roman" w:hAnsi="Calibri" w:cs="Times New Roman"/>
          <w:bCs/>
          <w:sz w:val="20"/>
          <w:szCs w:val="20"/>
          <w:lang w:eastAsia="tr-TR"/>
        </w:rPr>
        <w:t xml:space="preserve">Kullanıcı </w:t>
      </w:r>
      <w:r w:rsidR="008E396E" w:rsidRPr="008E396E">
        <w:rPr>
          <w:rFonts w:ascii="Calibri" w:eastAsia="Times New Roman" w:hAnsi="Calibri" w:cs="Times New Roman"/>
          <w:bCs/>
          <w:sz w:val="20"/>
          <w:szCs w:val="20"/>
          <w:lang w:eastAsia="tr-TR"/>
        </w:rPr>
        <w:t xml:space="preserve">Veteriner Biyolojik Ürün Uygulama Belgesini (E-Makbuz) </w:t>
      </w:r>
      <w:r w:rsidRPr="008E396E">
        <w:rPr>
          <w:rFonts w:ascii="Calibri" w:eastAsia="Times New Roman" w:hAnsi="Calibri" w:cs="Times New Roman"/>
          <w:bCs/>
          <w:sz w:val="20"/>
          <w:szCs w:val="20"/>
          <w:lang w:eastAsia="tr-TR"/>
        </w:rPr>
        <w:t xml:space="preserve">onaylanması sonrasında gerekli görmesi durumunda </w:t>
      </w:r>
      <w:r w:rsidR="000554B9" w:rsidRPr="008E396E">
        <w:rPr>
          <w:rFonts w:ascii="Calibri" w:eastAsia="Times New Roman" w:hAnsi="Calibri" w:cs="Times New Roman"/>
          <w:bCs/>
          <w:sz w:val="20"/>
          <w:szCs w:val="20"/>
          <w:lang w:eastAsia="tr-TR"/>
        </w:rPr>
        <w:t xml:space="preserve">arama sonrası açılan </w:t>
      </w:r>
      <w:r w:rsidRPr="008E396E">
        <w:rPr>
          <w:rFonts w:ascii="Calibri" w:eastAsia="Times New Roman" w:hAnsi="Calibri" w:cs="Times New Roman"/>
          <w:bCs/>
          <w:sz w:val="20"/>
          <w:szCs w:val="20"/>
          <w:lang w:eastAsia="tr-TR"/>
        </w:rPr>
        <w:t>ekran üzerinde</w:t>
      </w:r>
      <w:r w:rsidR="000554B9" w:rsidRPr="008E396E">
        <w:rPr>
          <w:rFonts w:ascii="Calibri" w:eastAsia="Times New Roman" w:hAnsi="Calibri" w:cs="Times New Roman"/>
          <w:bCs/>
          <w:sz w:val="20"/>
          <w:szCs w:val="20"/>
          <w:lang w:eastAsia="tr-TR"/>
        </w:rPr>
        <w:t xml:space="preserve">ki </w:t>
      </w:r>
      <w:r w:rsidRPr="008E396E">
        <w:rPr>
          <w:rFonts w:ascii="Calibri" w:eastAsia="Times New Roman" w:hAnsi="Calibri" w:cs="Times New Roman"/>
          <w:b/>
          <w:bCs/>
          <w:sz w:val="20"/>
          <w:szCs w:val="20"/>
          <w:lang w:eastAsia="tr-TR"/>
        </w:rPr>
        <w:t>“Pasif Yap”</w:t>
      </w:r>
      <w:r w:rsidRPr="008E396E">
        <w:rPr>
          <w:rFonts w:ascii="Calibri" w:eastAsia="Times New Roman" w:hAnsi="Calibri" w:cs="Times New Roman"/>
          <w:bCs/>
          <w:sz w:val="20"/>
          <w:szCs w:val="20"/>
          <w:lang w:eastAsia="tr-TR"/>
        </w:rPr>
        <w:t xml:space="preserve"> butonu</w:t>
      </w:r>
      <w:r w:rsidR="000554B9" w:rsidRPr="008E396E">
        <w:rPr>
          <w:rFonts w:ascii="Calibri" w:eastAsia="Times New Roman" w:hAnsi="Calibri" w:cs="Times New Roman"/>
          <w:bCs/>
          <w:sz w:val="20"/>
          <w:szCs w:val="20"/>
          <w:lang w:eastAsia="tr-TR"/>
        </w:rPr>
        <w:t>nu kullan</w:t>
      </w:r>
      <w:r w:rsidRPr="008E396E">
        <w:rPr>
          <w:rFonts w:ascii="Calibri" w:eastAsia="Times New Roman" w:hAnsi="Calibri" w:cs="Times New Roman"/>
          <w:bCs/>
          <w:sz w:val="20"/>
          <w:szCs w:val="20"/>
          <w:lang w:eastAsia="tr-TR"/>
        </w:rPr>
        <w:t>arak</w:t>
      </w:r>
      <w:r w:rsidR="000554B9" w:rsidRPr="008E396E">
        <w:rPr>
          <w:rFonts w:ascii="Calibri" w:eastAsia="Times New Roman" w:hAnsi="Calibri" w:cs="Times New Roman"/>
          <w:bCs/>
          <w:sz w:val="20"/>
          <w:szCs w:val="20"/>
          <w:lang w:eastAsia="tr-TR"/>
        </w:rPr>
        <w:t xml:space="preserve"> kullanılamaz konum</w:t>
      </w:r>
      <w:r w:rsidRPr="008E396E">
        <w:rPr>
          <w:rFonts w:ascii="Calibri" w:eastAsia="Times New Roman" w:hAnsi="Calibri" w:cs="Times New Roman"/>
          <w:bCs/>
          <w:sz w:val="20"/>
          <w:szCs w:val="20"/>
          <w:lang w:eastAsia="tr-TR"/>
        </w:rPr>
        <w:t>a getirmelidir.</w:t>
      </w:r>
    </w:p>
    <w:p w:rsidR="00A174F6" w:rsidRPr="008E396E" w:rsidRDefault="000554B9" w:rsidP="00BF7D0C">
      <w:pPr>
        <w:pStyle w:val="ListeParagraf"/>
        <w:numPr>
          <w:ilvl w:val="0"/>
          <w:numId w:val="150"/>
        </w:numPr>
        <w:shd w:val="clear" w:color="auto" w:fill="FFFFFF"/>
        <w:spacing w:after="0" w:line="0" w:lineRule="atLeast"/>
        <w:ind w:left="851" w:hanging="851"/>
        <w:jc w:val="both"/>
        <w:rPr>
          <w:rFonts w:ascii="Calibri" w:eastAsia="Times New Roman" w:hAnsi="Calibri" w:cs="Times New Roman"/>
          <w:b/>
          <w:bCs/>
          <w:lang w:eastAsia="tr-TR"/>
        </w:rPr>
      </w:pPr>
      <w:r w:rsidRPr="008E396E">
        <w:rPr>
          <w:rFonts w:ascii="Calibri" w:eastAsia="Times New Roman" w:hAnsi="Calibri" w:cs="Times New Roman"/>
          <w:bCs/>
          <w:sz w:val="20"/>
          <w:szCs w:val="20"/>
          <w:lang w:eastAsia="tr-TR"/>
        </w:rPr>
        <w:t xml:space="preserve">İptal edilen </w:t>
      </w:r>
      <w:r w:rsidR="008E396E" w:rsidRPr="008E396E">
        <w:rPr>
          <w:rFonts w:ascii="Calibri" w:eastAsia="Times New Roman" w:hAnsi="Calibri" w:cs="Times New Roman"/>
          <w:bCs/>
          <w:sz w:val="20"/>
          <w:szCs w:val="20"/>
          <w:lang w:eastAsia="tr-TR"/>
        </w:rPr>
        <w:t xml:space="preserve">Veteriner Biyolojik Ürün Uygulama Belgesinin (E-Makbuz) </w:t>
      </w:r>
      <w:r w:rsidRPr="008E396E">
        <w:rPr>
          <w:rFonts w:ascii="Calibri" w:eastAsia="Times New Roman" w:hAnsi="Calibri" w:cs="Times New Roman"/>
          <w:bCs/>
          <w:sz w:val="20"/>
          <w:szCs w:val="20"/>
          <w:lang w:eastAsia="tr-TR"/>
        </w:rPr>
        <w:t>düzenleyen, hayvan sahibi ve yetkili otorite dışında herhangi bir kullanıcı tarafından görüntülenemediği bilinmelidir.</w:t>
      </w:r>
    </w:p>
    <w:p w:rsidR="00E16576" w:rsidRDefault="00E16576"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BF7D0C" w:rsidRDefault="00BF7D0C"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BF7D0C" w:rsidRDefault="00BF7D0C"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591214" w:rsidRPr="00B16312" w:rsidRDefault="00591214" w:rsidP="00B16312">
      <w:pPr>
        <w:shd w:val="clear" w:color="auto" w:fill="FFFFFF"/>
        <w:spacing w:after="0" w:line="300" w:lineRule="atLeast"/>
        <w:jc w:val="both"/>
        <w:rPr>
          <w:rFonts w:ascii="Calibri" w:eastAsia="Times New Roman" w:hAnsi="Calibri" w:cs="Times New Roman"/>
          <w:b/>
          <w:bCs/>
          <w:color w:val="455F51" w:themeColor="text2"/>
          <w:sz w:val="24"/>
          <w:szCs w:val="24"/>
          <w:lang w:eastAsia="tr-TR"/>
        </w:rPr>
      </w:pPr>
    </w:p>
    <w:p w:rsidR="00782ECB" w:rsidRPr="00782ECB" w:rsidRDefault="00782ECB" w:rsidP="002C43F0">
      <w:pPr>
        <w:pStyle w:val="ListeParagraf"/>
        <w:numPr>
          <w:ilvl w:val="0"/>
          <w:numId w:val="143"/>
        </w:numPr>
        <w:shd w:val="clear" w:color="auto" w:fill="FFFFFF"/>
        <w:spacing w:after="0" w:line="300" w:lineRule="atLeast"/>
        <w:ind w:left="851" w:hanging="851"/>
        <w:jc w:val="both"/>
        <w:rPr>
          <w:rFonts w:ascii="Calibri" w:eastAsia="Times New Roman" w:hAnsi="Calibri" w:cs="Times New Roman"/>
          <w:b/>
          <w:bCs/>
          <w:color w:val="33473C" w:themeColor="text2" w:themeShade="BF"/>
          <w:sz w:val="24"/>
          <w:szCs w:val="24"/>
          <w:lang w:eastAsia="tr-TR"/>
        </w:rPr>
      </w:pPr>
      <w:r w:rsidRPr="00782ECB">
        <w:rPr>
          <w:rFonts w:ascii="Calibri" w:eastAsia="Times New Roman" w:hAnsi="Calibri" w:cs="Times New Roman"/>
          <w:b/>
          <w:bCs/>
          <w:color w:val="33473C" w:themeColor="text2" w:themeShade="BF"/>
          <w:sz w:val="24"/>
          <w:szCs w:val="24"/>
          <w:lang w:eastAsia="tr-TR"/>
        </w:rPr>
        <w:t>VETERİNER BİYOLOJİK ÜRÜN TAKİP SİSTEMİ (ATS) FAALİYETLERİ</w:t>
      </w:r>
    </w:p>
    <w:p w:rsidR="007724D7" w:rsidRPr="00DE4FDB" w:rsidRDefault="007724D7" w:rsidP="00987447">
      <w:pPr>
        <w:pStyle w:val="ListeParagraf"/>
        <w:shd w:val="clear" w:color="auto" w:fill="FFFFFF"/>
        <w:spacing w:after="0" w:line="300" w:lineRule="atLeast"/>
        <w:ind w:left="993" w:hanging="993"/>
        <w:jc w:val="both"/>
        <w:rPr>
          <w:rFonts w:ascii="Calibri" w:eastAsia="Times New Roman" w:hAnsi="Calibri" w:cs="Times New Roman"/>
          <w:b/>
          <w:bCs/>
          <w:color w:val="33473C" w:themeColor="text2" w:themeShade="BF"/>
          <w:sz w:val="24"/>
          <w:szCs w:val="24"/>
          <w:lang w:eastAsia="tr-TR"/>
        </w:rPr>
      </w:pPr>
    </w:p>
    <w:p w:rsidR="00CB70D9" w:rsidRPr="00DE4FDB" w:rsidRDefault="00582221" w:rsidP="002C43F0">
      <w:pPr>
        <w:pStyle w:val="ListeParagraf"/>
        <w:numPr>
          <w:ilvl w:val="0"/>
          <w:numId w:val="151"/>
        </w:numPr>
        <w:shd w:val="clear" w:color="auto" w:fill="FFFFFF"/>
        <w:spacing w:after="0" w:line="0" w:lineRule="atLeast"/>
        <w:ind w:left="851" w:hanging="851"/>
        <w:jc w:val="both"/>
        <w:rPr>
          <w:rFonts w:ascii="Calibri" w:eastAsia="Times New Roman" w:hAnsi="Calibri" w:cs="Times New Roman"/>
          <w:b/>
          <w:bCs/>
          <w:color w:val="33473C" w:themeColor="text2" w:themeShade="BF"/>
          <w:sz w:val="24"/>
          <w:szCs w:val="24"/>
          <w:lang w:eastAsia="tr-TR"/>
        </w:rPr>
      </w:pPr>
      <w:r w:rsidRPr="00DE4FDB">
        <w:rPr>
          <w:rFonts w:ascii="Calibri" w:eastAsia="Times New Roman" w:hAnsi="Calibri" w:cs="Times New Roman"/>
          <w:b/>
          <w:bCs/>
          <w:color w:val="33473C" w:themeColor="text2" w:themeShade="BF"/>
          <w:sz w:val="24"/>
          <w:szCs w:val="24"/>
          <w:lang w:eastAsia="tr-TR"/>
        </w:rPr>
        <w:t>Pazarlama İzin Sahibi</w:t>
      </w:r>
      <w:r w:rsidR="00CB70D9" w:rsidRPr="00DE4FDB">
        <w:rPr>
          <w:rFonts w:ascii="Calibri" w:eastAsia="Times New Roman" w:hAnsi="Calibri" w:cs="Times New Roman"/>
          <w:b/>
          <w:bCs/>
          <w:color w:val="33473C" w:themeColor="text2" w:themeShade="BF"/>
          <w:sz w:val="24"/>
          <w:szCs w:val="24"/>
          <w:lang w:eastAsia="tr-TR"/>
        </w:rPr>
        <w:t xml:space="preserve"> İşlemleri</w:t>
      </w:r>
    </w:p>
    <w:p w:rsidR="00A73AB0" w:rsidRPr="00DE4FDB" w:rsidRDefault="00A73AB0" w:rsidP="00987447">
      <w:pPr>
        <w:pStyle w:val="ListeParagraf"/>
        <w:shd w:val="clear" w:color="auto" w:fill="FFFFFF"/>
        <w:spacing w:after="0" w:line="0" w:lineRule="atLeast"/>
        <w:ind w:left="993" w:hanging="993"/>
        <w:jc w:val="both"/>
        <w:rPr>
          <w:rFonts w:ascii="Calibri" w:eastAsia="Times New Roman" w:hAnsi="Calibri" w:cs="Times New Roman"/>
          <w:b/>
          <w:bCs/>
          <w:color w:val="33473C" w:themeColor="text2" w:themeShade="BF"/>
          <w:sz w:val="16"/>
          <w:szCs w:val="16"/>
          <w:lang w:eastAsia="tr-TR"/>
        </w:rPr>
      </w:pPr>
    </w:p>
    <w:p w:rsidR="00A73AB0" w:rsidRDefault="00E16576" w:rsidP="002C43F0">
      <w:pPr>
        <w:pStyle w:val="ListeParagraf"/>
        <w:numPr>
          <w:ilvl w:val="0"/>
          <w:numId w:val="152"/>
        </w:numPr>
        <w:shd w:val="clear" w:color="auto" w:fill="FFFFFF"/>
        <w:spacing w:after="0" w:line="0" w:lineRule="atLeast"/>
        <w:ind w:left="851" w:hanging="851"/>
        <w:jc w:val="both"/>
        <w:rPr>
          <w:rFonts w:ascii="Calibri" w:eastAsia="Times New Roman" w:hAnsi="Calibri" w:cs="Times New Roman"/>
          <w:b/>
          <w:bCs/>
          <w:color w:val="33473C" w:themeColor="text2" w:themeShade="BF"/>
          <w:lang w:eastAsia="tr-TR"/>
        </w:rPr>
      </w:pPr>
      <w:r w:rsidRPr="00E16576">
        <w:rPr>
          <w:rFonts w:ascii="Calibri" w:eastAsia="Times New Roman" w:hAnsi="Calibri" w:cs="Times New Roman"/>
          <w:b/>
          <w:bCs/>
          <w:color w:val="33473C" w:themeColor="text2" w:themeShade="BF"/>
          <w:lang w:eastAsia="tr-TR"/>
        </w:rPr>
        <w:t>Başlangıç M</w:t>
      </w:r>
      <w:r w:rsidR="00A73AB0" w:rsidRPr="00E16576">
        <w:rPr>
          <w:rFonts w:ascii="Calibri" w:eastAsia="Times New Roman" w:hAnsi="Calibri" w:cs="Times New Roman"/>
          <w:b/>
          <w:bCs/>
          <w:color w:val="33473C" w:themeColor="text2" w:themeShade="BF"/>
          <w:lang w:eastAsia="tr-TR"/>
        </w:rPr>
        <w:t>adde</w:t>
      </w:r>
      <w:r w:rsidRPr="00E16576">
        <w:rPr>
          <w:rFonts w:ascii="Calibri" w:eastAsia="Times New Roman" w:hAnsi="Calibri" w:cs="Times New Roman"/>
          <w:b/>
          <w:bCs/>
          <w:color w:val="33473C" w:themeColor="text2" w:themeShade="BF"/>
          <w:lang w:eastAsia="tr-TR"/>
        </w:rPr>
        <w:t>si</w:t>
      </w:r>
      <w:r w:rsidR="00A73AB0" w:rsidRPr="00E16576">
        <w:rPr>
          <w:rFonts w:ascii="Calibri" w:eastAsia="Times New Roman" w:hAnsi="Calibri" w:cs="Times New Roman"/>
          <w:b/>
          <w:bCs/>
          <w:color w:val="33473C" w:themeColor="text2" w:themeShade="BF"/>
          <w:lang w:eastAsia="tr-TR"/>
        </w:rPr>
        <w:t xml:space="preserve"> İthalat Kayıt </w:t>
      </w:r>
    </w:p>
    <w:p w:rsidR="00C7719D" w:rsidRDefault="00C7719D" w:rsidP="00C7719D">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lang w:eastAsia="tr-TR"/>
        </w:rPr>
      </w:pP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Bakanlık</w:t>
      </w:r>
      <w:r w:rsidRPr="00CB70D9">
        <w:rPr>
          <w:rFonts w:ascii="Calibri" w:eastAsia="Times New Roman" w:hAnsi="Calibri" w:cs="Times New Roman"/>
          <w:bCs/>
          <w:sz w:val="20"/>
          <w:szCs w:val="20"/>
          <w:lang w:eastAsia="tr-TR"/>
        </w:rPr>
        <w:t xml:space="preserve">tan pazarlama </w:t>
      </w:r>
      <w:r>
        <w:rPr>
          <w:rFonts w:ascii="Calibri" w:eastAsia="Times New Roman" w:hAnsi="Calibri" w:cs="Times New Roman"/>
          <w:bCs/>
          <w:sz w:val="20"/>
          <w:szCs w:val="20"/>
          <w:lang w:eastAsia="tr-TR"/>
        </w:rPr>
        <w:t>ya da ihraç amaçlı üretim izin</w:t>
      </w:r>
      <w:r w:rsidR="00BF3B7B">
        <w:rPr>
          <w:rFonts w:ascii="Calibri" w:eastAsia="Times New Roman" w:hAnsi="Calibri" w:cs="Times New Roman"/>
          <w:bCs/>
          <w:sz w:val="20"/>
          <w:szCs w:val="20"/>
          <w:lang w:eastAsia="tr-TR"/>
        </w:rPr>
        <w:t>li veteriner biyolojik ürün</w:t>
      </w:r>
      <w:r>
        <w:rPr>
          <w:rFonts w:ascii="Calibri" w:eastAsia="Times New Roman" w:hAnsi="Calibri" w:cs="Times New Roman"/>
          <w:bCs/>
          <w:sz w:val="20"/>
          <w:szCs w:val="20"/>
          <w:lang w:eastAsia="tr-TR"/>
        </w:rPr>
        <w:t xml:space="preserve"> üretimi ya da pazarlama izin ça</w:t>
      </w:r>
      <w:r w:rsidR="00BF3B7B">
        <w:rPr>
          <w:rFonts w:ascii="Calibri" w:eastAsia="Times New Roman" w:hAnsi="Calibri" w:cs="Times New Roman"/>
          <w:bCs/>
          <w:sz w:val="20"/>
          <w:szCs w:val="20"/>
          <w:lang w:eastAsia="tr-TR"/>
        </w:rPr>
        <w:t>lışması ve ar-ge amaçlı üretim</w:t>
      </w:r>
      <w:r>
        <w:rPr>
          <w:rFonts w:ascii="Calibri" w:eastAsia="Times New Roman" w:hAnsi="Calibri" w:cs="Times New Roman"/>
          <w:bCs/>
          <w:sz w:val="20"/>
          <w:szCs w:val="20"/>
          <w:lang w:eastAsia="tr-TR"/>
        </w:rPr>
        <w:t>de kullanmak için ithalatına izin verilen başlangıç maddeleri Veteriner Biyolojik Ürün Takip Sistemine (ATS) kayıt edilmelidir.</w:t>
      </w: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amaçla ana menü üzerindeki “</w:t>
      </w:r>
      <w:r w:rsidRPr="00C90BEB">
        <w:rPr>
          <w:rFonts w:ascii="Calibri" w:eastAsia="Times New Roman" w:hAnsi="Calibri" w:cs="Times New Roman"/>
          <w:b/>
          <w:bCs/>
          <w:sz w:val="20"/>
          <w:szCs w:val="20"/>
          <w:lang w:eastAsia="tr-TR"/>
        </w:rPr>
        <w:t>İthalat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altında</w:t>
      </w:r>
      <w:r w:rsidR="00BF3B7B">
        <w:rPr>
          <w:rFonts w:ascii="Calibri" w:eastAsia="Times New Roman" w:hAnsi="Calibri" w:cs="Times New Roman"/>
          <w:bCs/>
          <w:sz w:val="20"/>
          <w:szCs w:val="20"/>
          <w:lang w:eastAsia="tr-TR"/>
        </w:rPr>
        <w:t>ki</w:t>
      </w:r>
      <w:r>
        <w:rPr>
          <w:rFonts w:ascii="Calibri" w:eastAsia="Times New Roman" w:hAnsi="Calibri" w:cs="Times New Roman"/>
          <w:bCs/>
          <w:sz w:val="20"/>
          <w:szCs w:val="20"/>
          <w:lang w:eastAsia="tr-TR"/>
        </w:rPr>
        <w:t xml:space="preserve"> </w:t>
      </w:r>
      <w:r>
        <w:rPr>
          <w:rFonts w:ascii="Calibri" w:eastAsia="Times New Roman" w:hAnsi="Calibri" w:cs="Times New Roman"/>
          <w:b/>
          <w:bCs/>
          <w:sz w:val="20"/>
          <w:szCs w:val="20"/>
          <w:lang w:eastAsia="tr-TR"/>
        </w:rPr>
        <w:t>Başlangıç M</w:t>
      </w:r>
      <w:r w:rsidRPr="00C90BEB">
        <w:rPr>
          <w:rFonts w:ascii="Calibri" w:eastAsia="Times New Roman" w:hAnsi="Calibri" w:cs="Times New Roman"/>
          <w:b/>
          <w:bCs/>
          <w:sz w:val="20"/>
          <w:szCs w:val="20"/>
          <w:lang w:eastAsia="tr-TR"/>
        </w:rPr>
        <w:t>adde</w:t>
      </w:r>
      <w:r>
        <w:rPr>
          <w:rFonts w:ascii="Calibri" w:eastAsia="Times New Roman" w:hAnsi="Calibri" w:cs="Times New Roman"/>
          <w:b/>
          <w:bCs/>
          <w:sz w:val="20"/>
          <w:szCs w:val="20"/>
          <w:lang w:eastAsia="tr-TR"/>
        </w:rPr>
        <w:t>si</w:t>
      </w:r>
      <w:r w:rsidRPr="00C90BEB">
        <w:rPr>
          <w:rFonts w:ascii="Calibri" w:eastAsia="Times New Roman" w:hAnsi="Calibri" w:cs="Times New Roman"/>
          <w:b/>
          <w:bCs/>
          <w:sz w:val="20"/>
          <w:szCs w:val="20"/>
          <w:lang w:eastAsia="tr-TR"/>
        </w:rPr>
        <w:t xml:space="preserve"> – </w:t>
      </w:r>
      <w:r>
        <w:rPr>
          <w:rFonts w:ascii="Calibri" w:eastAsia="Times New Roman" w:hAnsi="Calibri" w:cs="Times New Roman"/>
          <w:b/>
          <w:bCs/>
          <w:sz w:val="20"/>
          <w:szCs w:val="20"/>
          <w:lang w:eastAsia="tr-TR"/>
        </w:rPr>
        <w:t>İthalat</w:t>
      </w:r>
      <w:r w:rsidRPr="00C90BEB">
        <w:rPr>
          <w:rFonts w:ascii="Calibri" w:eastAsia="Times New Roman" w:hAnsi="Calibri" w:cs="Times New Roman"/>
          <w:b/>
          <w:bCs/>
          <w:sz w:val="20"/>
          <w:szCs w:val="20"/>
          <w:lang w:eastAsia="tr-TR"/>
        </w:rPr>
        <w:t xml:space="preserve"> Giriş</w:t>
      </w:r>
      <w:r>
        <w:rPr>
          <w:rFonts w:ascii="Calibri" w:eastAsia="Times New Roman" w:hAnsi="Calibri" w:cs="Times New Roman"/>
          <w:bCs/>
          <w:sz w:val="20"/>
          <w:szCs w:val="20"/>
          <w:lang w:eastAsia="tr-TR"/>
        </w:rPr>
        <w:t xml:space="preserve"> butonu kullanılmalıdır. </w:t>
      </w: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E16576">
        <w:rPr>
          <w:rFonts w:ascii="Calibri" w:eastAsia="Times New Roman" w:hAnsi="Calibri" w:cs="Times New Roman"/>
          <w:bCs/>
          <w:sz w:val="20"/>
          <w:szCs w:val="20"/>
          <w:lang w:eastAsia="tr-TR"/>
        </w:rPr>
        <w:t xml:space="preserve">Sadece Bakanlık tarafından ithalatına izni verilen </w:t>
      </w:r>
      <w:r>
        <w:rPr>
          <w:rFonts w:ascii="Calibri" w:eastAsia="Times New Roman" w:hAnsi="Calibri" w:cs="Times New Roman"/>
          <w:bCs/>
          <w:sz w:val="20"/>
          <w:szCs w:val="20"/>
          <w:lang w:eastAsia="tr-TR"/>
        </w:rPr>
        <w:t xml:space="preserve">başlangıç </w:t>
      </w:r>
      <w:r w:rsidRPr="00E16576">
        <w:rPr>
          <w:rFonts w:ascii="Calibri" w:eastAsia="Times New Roman" w:hAnsi="Calibri" w:cs="Times New Roman"/>
          <w:bCs/>
          <w:sz w:val="20"/>
          <w:szCs w:val="20"/>
          <w:lang w:eastAsia="tr-TR"/>
        </w:rPr>
        <w:t>madde</w:t>
      </w:r>
      <w:r>
        <w:rPr>
          <w:rFonts w:ascii="Calibri" w:eastAsia="Times New Roman" w:hAnsi="Calibri" w:cs="Times New Roman"/>
          <w:bCs/>
          <w:sz w:val="20"/>
          <w:szCs w:val="20"/>
          <w:lang w:eastAsia="tr-TR"/>
        </w:rPr>
        <w:t xml:space="preserve">si/lerinin </w:t>
      </w:r>
      <w:r w:rsidRPr="00E16576">
        <w:rPr>
          <w:rFonts w:ascii="Calibri" w:eastAsia="Times New Roman" w:hAnsi="Calibri" w:cs="Times New Roman"/>
          <w:bCs/>
          <w:sz w:val="20"/>
          <w:szCs w:val="20"/>
          <w:lang w:eastAsia="tr-TR"/>
        </w:rPr>
        <w:t xml:space="preserve">kaydı gerçekleştirilmelidir. </w:t>
      </w: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E16576">
        <w:rPr>
          <w:rFonts w:ascii="Calibri" w:eastAsia="Times New Roman" w:hAnsi="Calibri" w:cs="Times New Roman"/>
          <w:bCs/>
          <w:sz w:val="20"/>
          <w:szCs w:val="20"/>
          <w:lang w:eastAsia="tr-TR"/>
        </w:rPr>
        <w:t xml:space="preserve">Açılan ekran üzerinde </w:t>
      </w:r>
      <w:r w:rsidRPr="00E16576">
        <w:rPr>
          <w:rFonts w:ascii="Calibri" w:eastAsia="Times New Roman" w:hAnsi="Calibri" w:cs="Times New Roman"/>
          <w:bCs/>
          <w:sz w:val="20"/>
          <w:szCs w:val="20"/>
          <w:u w:val="single"/>
          <w:lang w:eastAsia="tr-TR"/>
        </w:rPr>
        <w:t>Vergi No</w:t>
      </w:r>
      <w:r w:rsidRPr="00E16576">
        <w:rPr>
          <w:rFonts w:ascii="Calibri" w:eastAsia="Times New Roman" w:hAnsi="Calibri" w:cs="Times New Roman"/>
          <w:bCs/>
          <w:sz w:val="20"/>
          <w:szCs w:val="20"/>
          <w:lang w:eastAsia="tr-TR"/>
        </w:rPr>
        <w:t xml:space="preserve"> bölümünde </w:t>
      </w:r>
      <w:r>
        <w:rPr>
          <w:rFonts w:ascii="Calibri" w:eastAsia="Times New Roman" w:hAnsi="Calibri" w:cs="Times New Roman"/>
          <w:bCs/>
          <w:sz w:val="20"/>
          <w:szCs w:val="20"/>
          <w:lang w:eastAsia="tr-TR"/>
        </w:rPr>
        <w:t xml:space="preserve">başlangıç </w:t>
      </w:r>
      <w:r w:rsidRPr="00E16576">
        <w:rPr>
          <w:rFonts w:ascii="Calibri" w:eastAsia="Times New Roman" w:hAnsi="Calibri" w:cs="Times New Roman"/>
          <w:bCs/>
          <w:sz w:val="20"/>
          <w:szCs w:val="20"/>
          <w:lang w:eastAsia="tr-TR"/>
        </w:rPr>
        <w:t>madde</w:t>
      </w:r>
      <w:r>
        <w:rPr>
          <w:rFonts w:ascii="Calibri" w:eastAsia="Times New Roman" w:hAnsi="Calibri" w:cs="Times New Roman"/>
          <w:bCs/>
          <w:sz w:val="20"/>
          <w:szCs w:val="20"/>
          <w:lang w:eastAsia="tr-TR"/>
        </w:rPr>
        <w:t>si</w:t>
      </w:r>
      <w:r w:rsidRPr="00E16576">
        <w:rPr>
          <w:rFonts w:ascii="Calibri" w:eastAsia="Times New Roman" w:hAnsi="Calibri" w:cs="Times New Roman"/>
          <w:bCs/>
          <w:sz w:val="20"/>
          <w:szCs w:val="20"/>
          <w:lang w:eastAsia="tr-TR"/>
        </w:rPr>
        <w:t xml:space="preserve"> kayıt eden kişi ya da firma bilgileri kayıtlı olarak görülecektir.</w:t>
      </w: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E16576">
        <w:rPr>
          <w:rFonts w:ascii="Calibri" w:eastAsia="Times New Roman" w:hAnsi="Calibri" w:cs="Times New Roman"/>
          <w:bCs/>
          <w:sz w:val="20"/>
          <w:szCs w:val="20"/>
          <w:u w:val="single"/>
          <w:lang w:eastAsia="tr-TR"/>
        </w:rPr>
        <w:t>Ürün Durumu</w:t>
      </w:r>
      <w:r w:rsidRPr="00E16576">
        <w:rPr>
          <w:rFonts w:ascii="Calibri" w:eastAsia="Times New Roman" w:hAnsi="Calibri" w:cs="Times New Roman"/>
          <w:bCs/>
          <w:sz w:val="20"/>
          <w:szCs w:val="20"/>
          <w:lang w:eastAsia="tr-TR"/>
        </w:rPr>
        <w:t xml:space="preserve"> bölümünde </w:t>
      </w:r>
      <w:r>
        <w:rPr>
          <w:rFonts w:ascii="Calibri" w:eastAsia="Times New Roman" w:hAnsi="Calibri" w:cs="Times New Roman"/>
          <w:bCs/>
          <w:sz w:val="20"/>
          <w:szCs w:val="20"/>
          <w:lang w:eastAsia="tr-TR"/>
        </w:rPr>
        <w:t xml:space="preserve">başlangıç </w:t>
      </w:r>
      <w:r w:rsidRPr="00E16576">
        <w:rPr>
          <w:rFonts w:ascii="Calibri" w:eastAsia="Times New Roman" w:hAnsi="Calibri" w:cs="Times New Roman"/>
          <w:bCs/>
          <w:sz w:val="20"/>
          <w:szCs w:val="20"/>
          <w:lang w:eastAsia="tr-TR"/>
        </w:rPr>
        <w:t>madde</w:t>
      </w:r>
      <w:r>
        <w:rPr>
          <w:rFonts w:ascii="Calibri" w:eastAsia="Times New Roman" w:hAnsi="Calibri" w:cs="Times New Roman"/>
          <w:bCs/>
          <w:sz w:val="20"/>
          <w:szCs w:val="20"/>
          <w:lang w:eastAsia="tr-TR"/>
        </w:rPr>
        <w:t>si</w:t>
      </w:r>
      <w:r w:rsidRPr="00E16576">
        <w:rPr>
          <w:rFonts w:ascii="Calibri" w:eastAsia="Times New Roman" w:hAnsi="Calibri" w:cs="Times New Roman"/>
          <w:bCs/>
          <w:sz w:val="20"/>
          <w:szCs w:val="20"/>
          <w:lang w:eastAsia="tr-TR"/>
        </w:rPr>
        <w:t xml:space="preserve">nin üretiminde kullanılacağı </w:t>
      </w:r>
      <w:r>
        <w:rPr>
          <w:rFonts w:ascii="Calibri" w:eastAsia="Times New Roman" w:hAnsi="Calibri" w:cs="Times New Roman"/>
          <w:bCs/>
          <w:sz w:val="20"/>
          <w:szCs w:val="20"/>
          <w:lang w:eastAsia="tr-TR"/>
        </w:rPr>
        <w:t>ürün</w:t>
      </w:r>
      <w:r w:rsidRPr="00E16576">
        <w:rPr>
          <w:rFonts w:ascii="Calibri" w:eastAsia="Times New Roman" w:hAnsi="Calibri" w:cs="Times New Roman"/>
          <w:bCs/>
          <w:sz w:val="20"/>
          <w:szCs w:val="20"/>
          <w:lang w:eastAsia="tr-TR"/>
        </w:rPr>
        <w:t xml:space="preserve"> için pazarlama izinli, ihraç amaçlı, ruhsatsız veya ar-ge amaçlı olmasına göre uygun seçenek işaretlenmelidir.</w:t>
      </w: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713B40">
        <w:rPr>
          <w:rFonts w:ascii="Calibri" w:eastAsia="Times New Roman" w:hAnsi="Calibri" w:cs="Times New Roman"/>
          <w:bCs/>
          <w:sz w:val="20"/>
          <w:szCs w:val="20"/>
          <w:u w:val="single"/>
          <w:lang w:eastAsia="tr-TR"/>
        </w:rPr>
        <w:t xml:space="preserve">Ürün Adı </w:t>
      </w:r>
      <w:r>
        <w:rPr>
          <w:rFonts w:ascii="Calibri" w:eastAsia="Times New Roman" w:hAnsi="Calibri" w:cs="Times New Roman"/>
          <w:bCs/>
          <w:sz w:val="20"/>
          <w:szCs w:val="20"/>
          <w:lang w:eastAsia="tr-TR"/>
        </w:rPr>
        <w:t xml:space="preserve">bölümünde başlangıç </w:t>
      </w:r>
      <w:r w:rsidRPr="00713B40">
        <w:rPr>
          <w:rFonts w:ascii="Calibri" w:eastAsia="Times New Roman" w:hAnsi="Calibri" w:cs="Times New Roman"/>
          <w:bCs/>
          <w:sz w:val="20"/>
          <w:szCs w:val="20"/>
          <w:lang w:eastAsia="tr-TR"/>
        </w:rPr>
        <w:t>madde</w:t>
      </w:r>
      <w:r>
        <w:rPr>
          <w:rFonts w:ascii="Calibri" w:eastAsia="Times New Roman" w:hAnsi="Calibri" w:cs="Times New Roman"/>
          <w:bCs/>
          <w:sz w:val="20"/>
          <w:szCs w:val="20"/>
          <w:lang w:eastAsia="tr-TR"/>
        </w:rPr>
        <w:t>si</w:t>
      </w:r>
      <w:r w:rsidRPr="00713B40">
        <w:rPr>
          <w:rFonts w:ascii="Calibri" w:eastAsia="Times New Roman" w:hAnsi="Calibri" w:cs="Times New Roman"/>
          <w:bCs/>
          <w:sz w:val="20"/>
          <w:szCs w:val="20"/>
          <w:lang w:eastAsia="tr-TR"/>
        </w:rPr>
        <w:t>nin üretiminde kullanılaca</w:t>
      </w:r>
      <w:r>
        <w:rPr>
          <w:rFonts w:ascii="Calibri" w:eastAsia="Times New Roman" w:hAnsi="Calibri" w:cs="Times New Roman"/>
          <w:bCs/>
          <w:sz w:val="20"/>
          <w:szCs w:val="20"/>
          <w:lang w:eastAsia="tr-TR"/>
        </w:rPr>
        <w:t>ğı ürün</w:t>
      </w:r>
      <w:r w:rsidRPr="00713B40">
        <w:rPr>
          <w:rFonts w:ascii="Calibri" w:eastAsia="Times New Roman" w:hAnsi="Calibri" w:cs="Times New Roman"/>
          <w:bCs/>
          <w:sz w:val="20"/>
          <w:szCs w:val="20"/>
          <w:lang w:eastAsia="tr-TR"/>
        </w:rPr>
        <w:t xml:space="preserve"> kutucuk içerisinde bulunarak seçilmelidir.</w:t>
      </w: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713B40">
        <w:rPr>
          <w:rFonts w:ascii="Calibri" w:eastAsia="Times New Roman" w:hAnsi="Calibri" w:cs="Times New Roman"/>
          <w:bCs/>
          <w:sz w:val="20"/>
          <w:szCs w:val="20"/>
          <w:lang w:eastAsia="tr-TR"/>
        </w:rPr>
        <w:t xml:space="preserve">Kayıt edilecek </w:t>
      </w:r>
      <w:r>
        <w:rPr>
          <w:rFonts w:ascii="Calibri" w:eastAsia="Times New Roman" w:hAnsi="Calibri" w:cs="Times New Roman"/>
          <w:bCs/>
          <w:sz w:val="20"/>
          <w:szCs w:val="20"/>
          <w:lang w:eastAsia="tr-TR"/>
        </w:rPr>
        <w:t xml:space="preserve">başlangıç </w:t>
      </w:r>
      <w:r w:rsidRPr="00713B40">
        <w:rPr>
          <w:rFonts w:ascii="Calibri" w:eastAsia="Times New Roman" w:hAnsi="Calibri" w:cs="Times New Roman"/>
          <w:bCs/>
          <w:sz w:val="20"/>
          <w:szCs w:val="20"/>
          <w:lang w:eastAsia="tr-TR"/>
        </w:rPr>
        <w:t>madde</w:t>
      </w:r>
      <w:r>
        <w:rPr>
          <w:rFonts w:ascii="Calibri" w:eastAsia="Times New Roman" w:hAnsi="Calibri" w:cs="Times New Roman"/>
          <w:bCs/>
          <w:sz w:val="20"/>
          <w:szCs w:val="20"/>
          <w:lang w:eastAsia="tr-TR"/>
        </w:rPr>
        <w:t>si</w:t>
      </w:r>
      <w:r w:rsidRPr="00713B40">
        <w:rPr>
          <w:rFonts w:ascii="Calibri" w:eastAsia="Times New Roman" w:hAnsi="Calibri" w:cs="Times New Roman"/>
          <w:bCs/>
          <w:sz w:val="20"/>
          <w:szCs w:val="20"/>
          <w:lang w:eastAsia="tr-TR"/>
        </w:rPr>
        <w:t xml:space="preserve">nin kullanılacağı ruhsatsız veya ar-ge amaçlı </w:t>
      </w:r>
      <w:r>
        <w:rPr>
          <w:rFonts w:ascii="Calibri" w:eastAsia="Times New Roman" w:hAnsi="Calibri" w:cs="Times New Roman"/>
          <w:bCs/>
          <w:sz w:val="20"/>
          <w:szCs w:val="20"/>
          <w:lang w:eastAsia="tr-TR"/>
        </w:rPr>
        <w:t>ürünün</w:t>
      </w:r>
      <w:r w:rsidRPr="00713B40">
        <w:rPr>
          <w:rFonts w:ascii="Calibri" w:eastAsia="Times New Roman" w:hAnsi="Calibri" w:cs="Times New Roman"/>
          <w:bCs/>
          <w:sz w:val="20"/>
          <w:szCs w:val="20"/>
          <w:lang w:eastAsia="tr-TR"/>
        </w:rPr>
        <w:t xml:space="preserve"> seçenekler arasında bulunamaması halinde </w:t>
      </w:r>
      <w:r>
        <w:rPr>
          <w:rFonts w:ascii="Calibri" w:eastAsia="Times New Roman" w:hAnsi="Calibri" w:cs="Times New Roman"/>
          <w:bCs/>
          <w:sz w:val="20"/>
          <w:szCs w:val="20"/>
          <w:lang w:eastAsia="tr-TR"/>
        </w:rPr>
        <w:t>veteriner biyolojik ürünün</w:t>
      </w:r>
      <w:r w:rsidRPr="00713B40">
        <w:rPr>
          <w:rFonts w:ascii="Calibri" w:eastAsia="Times New Roman" w:hAnsi="Calibri" w:cs="Times New Roman"/>
          <w:bCs/>
          <w:sz w:val="20"/>
          <w:szCs w:val="20"/>
          <w:lang w:eastAsia="tr-TR"/>
        </w:rPr>
        <w:t xml:space="preserve"> öncelikle ruhsatsız veya ar-ge amaçlı </w:t>
      </w:r>
      <w:r>
        <w:rPr>
          <w:rFonts w:ascii="Calibri" w:eastAsia="Times New Roman" w:hAnsi="Calibri" w:cs="Times New Roman"/>
          <w:bCs/>
          <w:sz w:val="20"/>
          <w:szCs w:val="20"/>
          <w:lang w:eastAsia="tr-TR"/>
        </w:rPr>
        <w:t>ürün</w:t>
      </w:r>
      <w:r w:rsidRPr="00713B40">
        <w:rPr>
          <w:rFonts w:ascii="Calibri" w:eastAsia="Times New Roman" w:hAnsi="Calibri" w:cs="Times New Roman"/>
          <w:bCs/>
          <w:sz w:val="20"/>
          <w:szCs w:val="20"/>
          <w:lang w:eastAsia="tr-TR"/>
        </w:rPr>
        <w:t xml:space="preserve"> olarak </w:t>
      </w:r>
      <w:r>
        <w:rPr>
          <w:rFonts w:ascii="Calibri" w:eastAsia="Times New Roman" w:hAnsi="Calibri" w:cs="Times New Roman"/>
          <w:bCs/>
          <w:sz w:val="20"/>
          <w:szCs w:val="20"/>
          <w:lang w:eastAsia="tr-TR"/>
        </w:rPr>
        <w:t xml:space="preserve">sisteme </w:t>
      </w:r>
      <w:r w:rsidRPr="00713B40">
        <w:rPr>
          <w:rFonts w:ascii="Calibri" w:eastAsia="Times New Roman" w:hAnsi="Calibri" w:cs="Times New Roman"/>
          <w:bCs/>
          <w:sz w:val="20"/>
          <w:szCs w:val="20"/>
          <w:lang w:eastAsia="tr-TR"/>
        </w:rPr>
        <w:t>tanımlanmış olma</w:t>
      </w:r>
      <w:r>
        <w:rPr>
          <w:rFonts w:ascii="Calibri" w:eastAsia="Times New Roman" w:hAnsi="Calibri" w:cs="Times New Roman"/>
          <w:bCs/>
          <w:sz w:val="20"/>
          <w:szCs w:val="20"/>
          <w:lang w:eastAsia="tr-TR"/>
        </w:rPr>
        <w:t>sı gerektiği unutulmamal</w:t>
      </w:r>
      <w:r w:rsidR="00BF3B7B">
        <w:rPr>
          <w:rFonts w:ascii="Calibri" w:eastAsia="Times New Roman" w:hAnsi="Calibri" w:cs="Times New Roman"/>
          <w:bCs/>
          <w:sz w:val="20"/>
          <w:szCs w:val="20"/>
          <w:lang w:eastAsia="tr-TR"/>
        </w:rPr>
        <w:t>ı</w:t>
      </w:r>
      <w:r>
        <w:rPr>
          <w:rFonts w:ascii="Calibri" w:eastAsia="Times New Roman" w:hAnsi="Calibri" w:cs="Times New Roman"/>
          <w:bCs/>
          <w:sz w:val="20"/>
          <w:szCs w:val="20"/>
          <w:lang w:eastAsia="tr-TR"/>
        </w:rPr>
        <w:t>dır.</w:t>
      </w: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713B40">
        <w:rPr>
          <w:rFonts w:ascii="Calibri" w:eastAsia="Times New Roman" w:hAnsi="Calibri" w:cs="Times New Roman"/>
          <w:bCs/>
          <w:sz w:val="20"/>
          <w:szCs w:val="20"/>
          <w:lang w:eastAsia="tr-TR"/>
        </w:rPr>
        <w:t>Bu kapsamdaki ürünlerin sisteme tanımlanması için aşağıda</w:t>
      </w:r>
      <w:r w:rsidR="00BF3B7B">
        <w:rPr>
          <w:rFonts w:ascii="Calibri" w:eastAsia="Times New Roman" w:hAnsi="Calibri" w:cs="Times New Roman"/>
          <w:bCs/>
          <w:sz w:val="20"/>
          <w:szCs w:val="20"/>
          <w:lang w:eastAsia="tr-TR"/>
        </w:rPr>
        <w:t>ki</w:t>
      </w:r>
      <w:r w:rsidRPr="00713B40">
        <w:rPr>
          <w:rFonts w:ascii="Calibri" w:eastAsia="Times New Roman" w:hAnsi="Calibri" w:cs="Times New Roman"/>
          <w:bCs/>
          <w:sz w:val="20"/>
          <w:szCs w:val="20"/>
          <w:lang w:eastAsia="tr-TR"/>
        </w:rPr>
        <w:t xml:space="preserve"> form eksiksiz şekilde doldurulmalı ve Bakanlığa sunulmalıdır.</w:t>
      </w:r>
    </w:p>
    <w:p w:rsidR="005F48D2" w:rsidRDefault="005F48D2" w:rsidP="005F48D2">
      <w:pPr>
        <w:shd w:val="clear" w:color="auto" w:fill="FFFFFF"/>
        <w:spacing w:after="0" w:line="0" w:lineRule="atLeast"/>
        <w:ind w:right="-283"/>
        <w:jc w:val="both"/>
        <w:rPr>
          <w:rFonts w:ascii="Calibri" w:eastAsia="Times New Roman" w:hAnsi="Calibri" w:cs="Times New Roman"/>
          <w:bCs/>
          <w:sz w:val="20"/>
          <w:szCs w:val="20"/>
          <w:lang w:eastAsia="tr-TR"/>
        </w:rPr>
      </w:pPr>
    </w:p>
    <w:tbl>
      <w:tblPr>
        <w:tblStyle w:val="TabloKlavuzu"/>
        <w:tblW w:w="8513" w:type="dxa"/>
        <w:tblInd w:w="846" w:type="dxa"/>
        <w:tblLook w:val="04A0" w:firstRow="1" w:lastRow="0" w:firstColumn="1" w:lastColumn="0" w:noHBand="0" w:noVBand="1"/>
      </w:tblPr>
      <w:tblGrid>
        <w:gridCol w:w="689"/>
        <w:gridCol w:w="771"/>
        <w:gridCol w:w="751"/>
        <w:gridCol w:w="895"/>
        <w:gridCol w:w="567"/>
        <w:gridCol w:w="1158"/>
        <w:gridCol w:w="1036"/>
        <w:gridCol w:w="784"/>
        <w:gridCol w:w="740"/>
        <w:gridCol w:w="1122"/>
      </w:tblGrid>
      <w:tr w:rsidR="0001190D" w:rsidTr="00BF7D0C">
        <w:trPr>
          <w:trHeight w:val="515"/>
        </w:trPr>
        <w:tc>
          <w:tcPr>
            <w:tcW w:w="685"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 xml:space="preserve">Veteriner Biyolojik Ürün </w:t>
            </w:r>
            <w:r w:rsidRPr="00B760AE">
              <w:rPr>
                <w:rFonts w:ascii="Calibri" w:eastAsia="Times New Roman" w:hAnsi="Calibri" w:cs="Times New Roman"/>
                <w:b/>
                <w:bCs/>
                <w:sz w:val="12"/>
                <w:szCs w:val="12"/>
                <w:lang w:eastAsia="tr-TR"/>
              </w:rPr>
              <w:t>Adı</w:t>
            </w:r>
          </w:p>
        </w:tc>
        <w:tc>
          <w:tcPr>
            <w:tcW w:w="772"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B760AE">
              <w:rPr>
                <w:rFonts w:ascii="Calibri" w:eastAsia="Times New Roman" w:hAnsi="Calibri" w:cs="Times New Roman"/>
                <w:b/>
                <w:bCs/>
                <w:sz w:val="12"/>
                <w:szCs w:val="12"/>
                <w:lang w:eastAsia="tr-TR"/>
              </w:rPr>
              <w:t xml:space="preserve">Farmasötik Şekli </w:t>
            </w:r>
          </w:p>
        </w:tc>
        <w:tc>
          <w:tcPr>
            <w:tcW w:w="730"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B760AE">
              <w:rPr>
                <w:rFonts w:ascii="Calibri" w:eastAsia="Times New Roman" w:hAnsi="Calibri" w:cs="Times New Roman"/>
                <w:b/>
                <w:bCs/>
                <w:sz w:val="12"/>
                <w:szCs w:val="12"/>
                <w:lang w:eastAsia="tr-TR"/>
              </w:rPr>
              <w:t>Uygulama Yolu</w:t>
            </w:r>
          </w:p>
        </w:tc>
        <w:tc>
          <w:tcPr>
            <w:tcW w:w="898"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Veteriner Biyolojik Ürün Tipi</w:t>
            </w:r>
          </w:p>
        </w:tc>
        <w:tc>
          <w:tcPr>
            <w:tcW w:w="551"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B760AE">
              <w:rPr>
                <w:rFonts w:ascii="Calibri" w:eastAsia="Times New Roman" w:hAnsi="Calibri" w:cs="Times New Roman"/>
                <w:b/>
                <w:bCs/>
                <w:sz w:val="12"/>
                <w:szCs w:val="12"/>
                <w:lang w:eastAsia="tr-TR"/>
              </w:rPr>
              <w:t>Hedef Tür/ler</w:t>
            </w:r>
          </w:p>
        </w:tc>
        <w:tc>
          <w:tcPr>
            <w:tcW w:w="1171"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Aktif İçeriği</w:t>
            </w:r>
          </w:p>
        </w:tc>
        <w:tc>
          <w:tcPr>
            <w:tcW w:w="1046"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Suşu</w:t>
            </w:r>
          </w:p>
        </w:tc>
        <w:tc>
          <w:tcPr>
            <w:tcW w:w="787"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B760AE">
              <w:rPr>
                <w:rFonts w:ascii="Calibri" w:eastAsia="Times New Roman" w:hAnsi="Calibri" w:cs="Times New Roman"/>
                <w:b/>
                <w:bCs/>
                <w:sz w:val="12"/>
                <w:szCs w:val="12"/>
                <w:lang w:eastAsia="tr-TR"/>
              </w:rPr>
              <w:t>Takdim Şekli/leri</w:t>
            </w:r>
          </w:p>
        </w:tc>
        <w:tc>
          <w:tcPr>
            <w:tcW w:w="742"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B760AE">
              <w:rPr>
                <w:rFonts w:ascii="Calibri" w:eastAsia="Times New Roman" w:hAnsi="Calibri" w:cs="Times New Roman"/>
                <w:b/>
                <w:bCs/>
                <w:sz w:val="12"/>
                <w:szCs w:val="12"/>
                <w:lang w:eastAsia="tr-TR"/>
              </w:rPr>
              <w:t>Üretim Yeri</w:t>
            </w:r>
          </w:p>
        </w:tc>
        <w:tc>
          <w:tcPr>
            <w:tcW w:w="1131" w:type="dxa"/>
            <w:shd w:val="clear" w:color="auto" w:fill="FFC000"/>
          </w:tcPr>
          <w:p w:rsidR="0001190D" w:rsidRPr="00B760AE"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B760AE">
              <w:rPr>
                <w:rFonts w:ascii="Calibri" w:eastAsia="Times New Roman" w:hAnsi="Calibri" w:cs="Times New Roman"/>
                <w:b/>
                <w:bCs/>
                <w:sz w:val="12"/>
                <w:szCs w:val="12"/>
                <w:lang w:eastAsia="tr-TR"/>
              </w:rPr>
              <w:t>Üretim Amacı</w:t>
            </w:r>
          </w:p>
        </w:tc>
      </w:tr>
      <w:tr w:rsidR="0001190D" w:rsidTr="00BF7D0C">
        <w:trPr>
          <w:trHeight w:val="530"/>
        </w:trPr>
        <w:tc>
          <w:tcPr>
            <w:tcW w:w="685" w:type="dxa"/>
          </w:tcPr>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186252">
              <w:rPr>
                <w:rFonts w:ascii="Calibri" w:eastAsia="Times New Roman" w:hAnsi="Calibri" w:cs="Times New Roman"/>
                <w:b/>
                <w:bCs/>
                <w:sz w:val="12"/>
                <w:szCs w:val="12"/>
                <w:lang w:eastAsia="tr-TR"/>
              </w:rPr>
              <w:lastRenderedPageBreak/>
              <w:t>Örnek</w:t>
            </w:r>
          </w:p>
        </w:tc>
        <w:tc>
          <w:tcPr>
            <w:tcW w:w="772" w:type="dxa"/>
          </w:tcPr>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186252">
              <w:rPr>
                <w:rFonts w:ascii="Calibri" w:eastAsia="Times New Roman" w:hAnsi="Calibri" w:cs="Times New Roman"/>
                <w:b/>
                <w:bCs/>
                <w:sz w:val="12"/>
                <w:szCs w:val="12"/>
                <w:lang w:eastAsia="tr-TR"/>
              </w:rPr>
              <w:t>Çözelti</w:t>
            </w:r>
          </w:p>
        </w:tc>
        <w:tc>
          <w:tcPr>
            <w:tcW w:w="730" w:type="dxa"/>
          </w:tcPr>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186252">
              <w:rPr>
                <w:rFonts w:ascii="Calibri" w:eastAsia="Times New Roman" w:hAnsi="Calibri" w:cs="Times New Roman"/>
                <w:b/>
                <w:bCs/>
                <w:sz w:val="12"/>
                <w:szCs w:val="12"/>
                <w:lang w:eastAsia="tr-TR"/>
              </w:rPr>
              <w:t>Enjeksiyon</w:t>
            </w:r>
          </w:p>
        </w:tc>
        <w:tc>
          <w:tcPr>
            <w:tcW w:w="898" w:type="dxa"/>
          </w:tcPr>
          <w:p w:rsidR="0001190D"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Bakteriyel,</w:t>
            </w:r>
          </w:p>
          <w:p w:rsidR="0001190D"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Viral,</w:t>
            </w:r>
          </w:p>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Toksoid</w:t>
            </w:r>
          </w:p>
        </w:tc>
        <w:tc>
          <w:tcPr>
            <w:tcW w:w="551" w:type="dxa"/>
          </w:tcPr>
          <w:p w:rsidR="0001190D"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186252">
              <w:rPr>
                <w:rFonts w:ascii="Calibri" w:eastAsia="Times New Roman" w:hAnsi="Calibri" w:cs="Times New Roman"/>
                <w:b/>
                <w:bCs/>
                <w:sz w:val="12"/>
                <w:szCs w:val="12"/>
                <w:lang w:eastAsia="tr-TR"/>
              </w:rPr>
              <w:t>Sığır, Koyun</w:t>
            </w:r>
            <w:r>
              <w:rPr>
                <w:rFonts w:ascii="Calibri" w:eastAsia="Times New Roman" w:hAnsi="Calibri" w:cs="Times New Roman"/>
                <w:b/>
                <w:bCs/>
                <w:sz w:val="12"/>
                <w:szCs w:val="12"/>
                <w:lang w:eastAsia="tr-TR"/>
              </w:rPr>
              <w:t>,</w:t>
            </w:r>
          </w:p>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Tavuk</w:t>
            </w:r>
          </w:p>
        </w:tc>
        <w:tc>
          <w:tcPr>
            <w:tcW w:w="1171" w:type="dxa"/>
          </w:tcPr>
          <w:p w:rsidR="0001190D" w:rsidRPr="00186252" w:rsidRDefault="0001190D" w:rsidP="00E46EF5">
            <w:pPr>
              <w:spacing w:after="0" w:line="0" w:lineRule="atLeast"/>
              <w:ind w:right="9"/>
              <w:jc w:val="both"/>
              <w:rPr>
                <w:rFonts w:ascii="Calibri" w:eastAsia="Times New Roman" w:hAnsi="Calibri" w:cs="Times New Roman"/>
                <w:b/>
                <w:bCs/>
                <w:sz w:val="12"/>
                <w:szCs w:val="12"/>
                <w:lang w:eastAsia="tr-TR"/>
              </w:rPr>
            </w:pPr>
            <w:r w:rsidRPr="00186252">
              <w:rPr>
                <w:rFonts w:ascii="Calibri" w:eastAsia="Times New Roman" w:hAnsi="Calibri" w:cs="Times New Roman"/>
                <w:b/>
                <w:bCs/>
                <w:sz w:val="12"/>
                <w:szCs w:val="12"/>
                <w:lang w:eastAsia="tr-TR"/>
              </w:rPr>
              <w:t>1-</w:t>
            </w:r>
            <w:r>
              <w:rPr>
                <w:rFonts w:ascii="Calibri" w:eastAsia="Times New Roman" w:hAnsi="Calibri" w:cs="Times New Roman"/>
                <w:b/>
                <w:bCs/>
                <w:sz w:val="12"/>
                <w:szCs w:val="12"/>
                <w:lang w:eastAsia="tr-TR"/>
              </w:rPr>
              <w:t>Kuduz Virusu</w:t>
            </w:r>
          </w:p>
          <w:p w:rsidR="0001190D" w:rsidRPr="00186252" w:rsidRDefault="0001190D" w:rsidP="00E46EF5">
            <w:pPr>
              <w:spacing w:after="0" w:line="0" w:lineRule="atLeast"/>
              <w:ind w:right="9"/>
              <w:jc w:val="both"/>
              <w:rPr>
                <w:rFonts w:ascii="Calibri" w:eastAsia="Times New Roman" w:hAnsi="Calibri" w:cs="Times New Roman"/>
                <w:b/>
                <w:bCs/>
                <w:sz w:val="12"/>
                <w:szCs w:val="12"/>
                <w:lang w:eastAsia="tr-TR"/>
              </w:rPr>
            </w:pPr>
            <w:r w:rsidRPr="00186252">
              <w:rPr>
                <w:rFonts w:ascii="Calibri" w:eastAsia="Times New Roman" w:hAnsi="Calibri" w:cs="Times New Roman"/>
                <w:b/>
                <w:bCs/>
                <w:sz w:val="12"/>
                <w:szCs w:val="12"/>
                <w:lang w:eastAsia="tr-TR"/>
              </w:rPr>
              <w:t>2-</w:t>
            </w:r>
            <w:r>
              <w:rPr>
                <w:rFonts w:ascii="Calibri" w:eastAsia="Times New Roman" w:hAnsi="Calibri" w:cs="Times New Roman"/>
                <w:b/>
                <w:bCs/>
                <w:sz w:val="12"/>
                <w:szCs w:val="12"/>
                <w:lang w:eastAsia="tr-TR"/>
              </w:rPr>
              <w:t xml:space="preserve">Aktif </w:t>
            </w:r>
            <w:r w:rsidRPr="00186252">
              <w:rPr>
                <w:rFonts w:ascii="Calibri" w:eastAsia="Times New Roman" w:hAnsi="Calibri" w:cs="Times New Roman"/>
                <w:b/>
                <w:bCs/>
                <w:sz w:val="12"/>
                <w:szCs w:val="12"/>
                <w:lang w:eastAsia="tr-TR"/>
              </w:rPr>
              <w:t xml:space="preserve">Madde </w:t>
            </w:r>
            <w:r>
              <w:rPr>
                <w:rFonts w:ascii="Calibri" w:eastAsia="Times New Roman" w:hAnsi="Calibri" w:cs="Times New Roman"/>
                <w:b/>
                <w:bCs/>
                <w:sz w:val="12"/>
                <w:szCs w:val="12"/>
                <w:lang w:eastAsia="tr-TR"/>
              </w:rPr>
              <w:t>içeriği</w:t>
            </w:r>
          </w:p>
        </w:tc>
        <w:tc>
          <w:tcPr>
            <w:tcW w:w="1046" w:type="dxa"/>
          </w:tcPr>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Pasteur RİV Suşu</w:t>
            </w:r>
          </w:p>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w:t>
            </w:r>
          </w:p>
        </w:tc>
        <w:tc>
          <w:tcPr>
            <w:tcW w:w="787" w:type="dxa"/>
          </w:tcPr>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186252">
              <w:rPr>
                <w:rFonts w:ascii="Calibri" w:eastAsia="Times New Roman" w:hAnsi="Calibri" w:cs="Times New Roman"/>
                <w:b/>
                <w:bCs/>
                <w:sz w:val="12"/>
                <w:szCs w:val="12"/>
                <w:lang w:eastAsia="tr-TR"/>
              </w:rPr>
              <w:t>20 ve 50 ml Plastik Şişede</w:t>
            </w:r>
          </w:p>
        </w:tc>
        <w:tc>
          <w:tcPr>
            <w:tcW w:w="742" w:type="dxa"/>
          </w:tcPr>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sidRPr="00186252">
              <w:rPr>
                <w:rFonts w:ascii="Calibri" w:eastAsia="Times New Roman" w:hAnsi="Calibri" w:cs="Times New Roman"/>
                <w:b/>
                <w:bCs/>
                <w:sz w:val="12"/>
                <w:szCs w:val="12"/>
                <w:lang w:eastAsia="tr-TR"/>
              </w:rPr>
              <w:t>Deneme Üretim Yeri</w:t>
            </w:r>
          </w:p>
        </w:tc>
        <w:tc>
          <w:tcPr>
            <w:tcW w:w="1131" w:type="dxa"/>
          </w:tcPr>
          <w:p w:rsidR="0001190D" w:rsidRPr="00186252" w:rsidRDefault="0001190D" w:rsidP="00E46EF5">
            <w:pPr>
              <w:pStyle w:val="ListeParagraf"/>
              <w:spacing w:after="0" w:line="0" w:lineRule="atLeast"/>
              <w:ind w:left="0"/>
              <w:jc w:val="both"/>
              <w:rPr>
                <w:rFonts w:ascii="Calibri" w:eastAsia="Times New Roman" w:hAnsi="Calibri" w:cs="Times New Roman"/>
                <w:b/>
                <w:bCs/>
                <w:sz w:val="12"/>
                <w:szCs w:val="12"/>
                <w:lang w:eastAsia="tr-TR"/>
              </w:rPr>
            </w:pPr>
            <w:r>
              <w:rPr>
                <w:rFonts w:ascii="Calibri" w:eastAsia="Times New Roman" w:hAnsi="Calibri" w:cs="Times New Roman"/>
                <w:b/>
                <w:bCs/>
                <w:sz w:val="12"/>
                <w:szCs w:val="12"/>
                <w:lang w:eastAsia="tr-TR"/>
              </w:rPr>
              <w:t xml:space="preserve">Pazarlama </w:t>
            </w:r>
            <w:r w:rsidRPr="00186252">
              <w:rPr>
                <w:rFonts w:ascii="Calibri" w:eastAsia="Times New Roman" w:hAnsi="Calibri" w:cs="Times New Roman"/>
                <w:b/>
                <w:bCs/>
                <w:sz w:val="12"/>
                <w:szCs w:val="12"/>
                <w:lang w:eastAsia="tr-TR"/>
              </w:rPr>
              <w:t>İzin çalışması için</w:t>
            </w:r>
          </w:p>
        </w:tc>
      </w:tr>
      <w:tr w:rsidR="0001190D" w:rsidTr="00BF7D0C">
        <w:trPr>
          <w:trHeight w:val="286"/>
        </w:trPr>
        <w:tc>
          <w:tcPr>
            <w:tcW w:w="685"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c>
          <w:tcPr>
            <w:tcW w:w="772"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c>
          <w:tcPr>
            <w:tcW w:w="730"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c>
          <w:tcPr>
            <w:tcW w:w="898"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c>
          <w:tcPr>
            <w:tcW w:w="551"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c>
          <w:tcPr>
            <w:tcW w:w="1171"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c>
          <w:tcPr>
            <w:tcW w:w="1046"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c>
          <w:tcPr>
            <w:tcW w:w="787"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c>
          <w:tcPr>
            <w:tcW w:w="742"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c>
          <w:tcPr>
            <w:tcW w:w="1131" w:type="dxa"/>
          </w:tcPr>
          <w:p w:rsidR="0001190D" w:rsidRDefault="0001190D" w:rsidP="00E46EF5">
            <w:pPr>
              <w:pStyle w:val="ListeParagraf"/>
              <w:spacing w:after="0" w:line="0" w:lineRule="atLeast"/>
              <w:ind w:left="0"/>
              <w:jc w:val="both"/>
              <w:rPr>
                <w:rFonts w:ascii="Calibri" w:eastAsia="Times New Roman" w:hAnsi="Calibri" w:cs="Times New Roman"/>
                <w:bCs/>
                <w:sz w:val="20"/>
                <w:szCs w:val="20"/>
                <w:lang w:eastAsia="tr-TR"/>
              </w:rPr>
            </w:pPr>
          </w:p>
        </w:tc>
      </w:tr>
    </w:tbl>
    <w:p w:rsidR="005F48D2" w:rsidRPr="005F48D2" w:rsidRDefault="005F48D2" w:rsidP="005F48D2">
      <w:pPr>
        <w:shd w:val="clear" w:color="auto" w:fill="FFFFFF"/>
        <w:spacing w:after="0" w:line="0" w:lineRule="atLeast"/>
        <w:ind w:right="-283"/>
        <w:jc w:val="both"/>
        <w:rPr>
          <w:rFonts w:ascii="Calibri" w:eastAsia="Times New Roman" w:hAnsi="Calibri" w:cs="Times New Roman"/>
          <w:bCs/>
          <w:sz w:val="20"/>
          <w:szCs w:val="20"/>
          <w:lang w:eastAsia="tr-TR"/>
        </w:rPr>
      </w:pP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u w:val="single"/>
          <w:lang w:eastAsia="tr-TR"/>
        </w:rPr>
        <w:t>İthal Edilen Madde</w:t>
      </w:r>
      <w:r w:rsidRPr="0001190D">
        <w:rPr>
          <w:rFonts w:ascii="Calibri" w:eastAsia="Times New Roman" w:hAnsi="Calibri" w:cs="Times New Roman"/>
          <w:bCs/>
          <w:sz w:val="20"/>
          <w:szCs w:val="20"/>
          <w:lang w:eastAsia="tr-TR"/>
        </w:rPr>
        <w:t xml:space="preserve"> bölümünde kayıt edilen başlangıç maddesinin bakteri, virüs, mantar, vs olmasına göre uygun seçenek işaretlenmelidir. </w:t>
      </w:r>
    </w:p>
    <w:p w:rsidR="00C7719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Kayıt edilen başlangıç maddesinin, her bir batch/parti/seri/lot numarası için miktarı yazılmalıdır.</w:t>
      </w:r>
    </w:p>
    <w:p w:rsidR="0001190D" w:rsidRPr="0016365A" w:rsidRDefault="0001190D" w:rsidP="00BF7D0C">
      <w:pPr>
        <w:pStyle w:val="ListeParagraf"/>
        <w:shd w:val="clear" w:color="auto" w:fill="FFFFFF"/>
        <w:spacing w:after="0" w:line="0" w:lineRule="atLeast"/>
        <w:ind w:left="851"/>
        <w:jc w:val="both"/>
        <w:rPr>
          <w:rFonts w:ascii="Calibri" w:eastAsia="Times New Roman" w:hAnsi="Calibri" w:cs="Times New Roman"/>
          <w:bCs/>
          <w:color w:val="33473C" w:themeColor="text2" w:themeShade="BF"/>
          <w:sz w:val="20"/>
          <w:szCs w:val="20"/>
          <w:lang w:eastAsia="tr-TR"/>
        </w:rPr>
      </w:pPr>
      <w:r w:rsidRPr="0016365A">
        <w:rPr>
          <w:rFonts w:ascii="Calibri" w:eastAsia="Times New Roman" w:hAnsi="Calibri" w:cs="Times New Roman"/>
          <w:bCs/>
          <w:i/>
          <w:color w:val="33473C" w:themeColor="text2" w:themeShade="BF"/>
          <w:sz w:val="20"/>
          <w:szCs w:val="20"/>
          <w:lang w:eastAsia="tr-TR"/>
        </w:rPr>
        <w:t>(</w:t>
      </w:r>
      <w:r w:rsidRPr="0016365A">
        <w:rPr>
          <w:rFonts w:ascii="Calibri" w:eastAsia="Times New Roman" w:hAnsi="Calibri" w:cs="Times New Roman"/>
          <w:bCs/>
          <w:i/>
          <w:color w:val="33473C" w:themeColor="text2" w:themeShade="BF"/>
          <w:sz w:val="18"/>
          <w:szCs w:val="18"/>
          <w:lang w:eastAsia="tr-TR"/>
        </w:rPr>
        <w:t>Başlangıç maddesinin miktarı İthalat kayıtları ile uyumlu olmalıdır.)</w:t>
      </w:r>
    </w:p>
    <w:p w:rsidR="0001190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 xml:space="preserve">Kayıt edilen başlangıç maddesinin </w:t>
      </w:r>
      <w:r w:rsidRPr="0001190D">
        <w:rPr>
          <w:rFonts w:ascii="Calibri" w:eastAsia="Times New Roman" w:hAnsi="Calibri" w:cs="Times New Roman"/>
          <w:bCs/>
          <w:sz w:val="20"/>
          <w:szCs w:val="20"/>
          <w:u w:val="single"/>
          <w:lang w:eastAsia="tr-TR"/>
        </w:rPr>
        <w:t>batch/parti/seri/lot numarası</w:t>
      </w:r>
      <w:r w:rsidRPr="0001190D">
        <w:rPr>
          <w:rFonts w:ascii="Calibri" w:eastAsia="Times New Roman" w:hAnsi="Calibri" w:cs="Times New Roman"/>
          <w:bCs/>
          <w:sz w:val="20"/>
          <w:szCs w:val="20"/>
          <w:lang w:eastAsia="tr-TR"/>
        </w:rPr>
        <w:t xml:space="preserve"> ilgili alana kayıt edilmelidir. </w:t>
      </w:r>
    </w:p>
    <w:p w:rsidR="0001190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Başlangıç maddesinin ilgili b</w:t>
      </w:r>
      <w:r w:rsidR="009E0906">
        <w:rPr>
          <w:rFonts w:ascii="Calibri" w:eastAsia="Times New Roman" w:hAnsi="Calibri" w:cs="Times New Roman"/>
          <w:bCs/>
          <w:sz w:val="20"/>
          <w:szCs w:val="20"/>
          <w:lang w:eastAsia="tr-TR"/>
        </w:rPr>
        <w:t xml:space="preserve">atch/parti/seri/lot numarası </w:t>
      </w:r>
      <w:r w:rsidRPr="0001190D">
        <w:rPr>
          <w:rFonts w:ascii="Calibri" w:eastAsia="Times New Roman" w:hAnsi="Calibri" w:cs="Times New Roman"/>
          <w:bCs/>
          <w:sz w:val="20"/>
          <w:szCs w:val="20"/>
          <w:lang w:eastAsia="tr-TR"/>
        </w:rPr>
        <w:t>yazılmalıdır.</w:t>
      </w:r>
    </w:p>
    <w:p w:rsidR="0001190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Başlangıç maddesi</w:t>
      </w:r>
      <w:r w:rsidRPr="0001190D">
        <w:rPr>
          <w:rFonts w:ascii="Calibri" w:eastAsia="Times New Roman" w:hAnsi="Calibri" w:cs="Times New Roman"/>
          <w:bCs/>
          <w:sz w:val="20"/>
          <w:szCs w:val="20"/>
          <w:u w:val="single"/>
          <w:lang w:eastAsia="tr-TR"/>
        </w:rPr>
        <w:t xml:space="preserve"> temin edilen ülke</w:t>
      </w:r>
      <w:r w:rsidRPr="0001190D">
        <w:rPr>
          <w:rFonts w:ascii="Calibri" w:eastAsia="Times New Roman" w:hAnsi="Calibri" w:cs="Times New Roman"/>
          <w:bCs/>
          <w:sz w:val="20"/>
          <w:szCs w:val="20"/>
          <w:lang w:eastAsia="tr-TR"/>
        </w:rPr>
        <w:t xml:space="preserve"> kutucuğu içerisinden seçilmelidir.</w:t>
      </w:r>
    </w:p>
    <w:p w:rsidR="0001190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u w:val="single"/>
          <w:lang w:eastAsia="tr-TR"/>
        </w:rPr>
        <w:t xml:space="preserve">TPS Başvuru Tarihi </w:t>
      </w:r>
      <w:r w:rsidRPr="0001190D">
        <w:rPr>
          <w:rFonts w:ascii="Calibri" w:eastAsia="Times New Roman" w:hAnsi="Calibri" w:cs="Times New Roman"/>
          <w:bCs/>
          <w:sz w:val="20"/>
          <w:szCs w:val="20"/>
          <w:lang w:eastAsia="tr-TR"/>
        </w:rPr>
        <w:t xml:space="preserve">ve </w:t>
      </w:r>
      <w:r w:rsidRPr="0001190D">
        <w:rPr>
          <w:rFonts w:ascii="Calibri" w:eastAsia="Times New Roman" w:hAnsi="Calibri" w:cs="Times New Roman"/>
          <w:bCs/>
          <w:sz w:val="20"/>
          <w:szCs w:val="20"/>
          <w:u w:val="single"/>
          <w:lang w:eastAsia="tr-TR"/>
        </w:rPr>
        <w:t>TPS Başvuru No</w:t>
      </w:r>
      <w:r w:rsidRPr="0001190D">
        <w:rPr>
          <w:rFonts w:ascii="Calibri" w:eastAsia="Times New Roman" w:hAnsi="Calibri" w:cs="Times New Roman"/>
          <w:bCs/>
          <w:sz w:val="20"/>
          <w:szCs w:val="20"/>
          <w:lang w:eastAsia="tr-TR"/>
        </w:rPr>
        <w:t xml:space="preserve"> kayıt edilen başlangıç maddesi Gümrük Bakanlığı Tek Pencere Sistemi kayıtları ile uyumlu olmasına dikkat edilmelidir.</w:t>
      </w:r>
    </w:p>
    <w:p w:rsidR="0001190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 xml:space="preserve">Başlangıç maddesinin kayıt edilen batch/parti/seri/lot numarasının </w:t>
      </w:r>
      <w:r w:rsidRPr="0001190D">
        <w:rPr>
          <w:rFonts w:ascii="Calibri" w:eastAsia="Times New Roman" w:hAnsi="Calibri" w:cs="Times New Roman"/>
          <w:bCs/>
          <w:sz w:val="20"/>
          <w:szCs w:val="20"/>
          <w:u w:val="single"/>
          <w:lang w:eastAsia="tr-TR"/>
        </w:rPr>
        <w:t>fatura bilgileri</w:t>
      </w:r>
      <w:r w:rsidRPr="0001190D">
        <w:rPr>
          <w:rFonts w:ascii="Calibri" w:eastAsia="Times New Roman" w:hAnsi="Calibri" w:cs="Times New Roman"/>
          <w:bCs/>
          <w:sz w:val="20"/>
          <w:szCs w:val="20"/>
          <w:lang w:eastAsia="tr-TR"/>
        </w:rPr>
        <w:t xml:space="preserve"> ilgili alanlara kayıt edilmeli ve </w:t>
      </w:r>
      <w:r w:rsidRPr="0001190D">
        <w:rPr>
          <w:rFonts w:ascii="Calibri" w:eastAsia="Times New Roman" w:hAnsi="Calibri" w:cs="Times New Roman"/>
          <w:bCs/>
          <w:sz w:val="20"/>
          <w:szCs w:val="20"/>
          <w:u w:val="single"/>
          <w:lang w:eastAsia="tr-TR"/>
        </w:rPr>
        <w:t>para birimi</w:t>
      </w:r>
      <w:r w:rsidRPr="0001190D">
        <w:rPr>
          <w:rFonts w:ascii="Calibri" w:eastAsia="Times New Roman" w:hAnsi="Calibri" w:cs="Times New Roman"/>
          <w:bCs/>
          <w:sz w:val="20"/>
          <w:szCs w:val="20"/>
          <w:lang w:eastAsia="tr-TR"/>
        </w:rPr>
        <w:t xml:space="preserve"> uygun şekilde seçilmelidir.</w:t>
      </w:r>
    </w:p>
    <w:p w:rsidR="0001190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Faturada birden fazla başlangıç maddesi ya da aynı başlangıç maddesinin birden fazla serisi bulunması halinde her bir seriye denk gelen fatura tutarı kayıt edilmelidir.</w:t>
      </w:r>
    </w:p>
    <w:p w:rsidR="0001190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 xml:space="preserve">Kayıt edilen başlangıç maddesinin stoklanacağı yer olarak </w:t>
      </w:r>
      <w:r w:rsidRPr="0001190D">
        <w:rPr>
          <w:rFonts w:ascii="Calibri" w:eastAsia="Times New Roman" w:hAnsi="Calibri" w:cs="Times New Roman"/>
          <w:bCs/>
          <w:sz w:val="20"/>
          <w:szCs w:val="20"/>
          <w:u w:val="single"/>
          <w:lang w:eastAsia="tr-TR"/>
        </w:rPr>
        <w:t>üretim yeri</w:t>
      </w:r>
      <w:r w:rsidRPr="0001190D">
        <w:rPr>
          <w:rFonts w:ascii="Calibri" w:eastAsia="Times New Roman" w:hAnsi="Calibri" w:cs="Times New Roman"/>
          <w:bCs/>
          <w:sz w:val="20"/>
          <w:szCs w:val="20"/>
          <w:lang w:eastAsia="tr-TR"/>
        </w:rPr>
        <w:t xml:space="preserve">, </w:t>
      </w:r>
      <w:r w:rsidRPr="0001190D">
        <w:rPr>
          <w:rFonts w:ascii="Calibri" w:eastAsia="Times New Roman" w:hAnsi="Calibri" w:cs="Times New Roman"/>
          <w:bCs/>
          <w:sz w:val="20"/>
          <w:szCs w:val="20"/>
          <w:u w:val="single"/>
          <w:lang w:eastAsia="tr-TR"/>
        </w:rPr>
        <w:t>farklı üretim yeri</w:t>
      </w:r>
      <w:r w:rsidRPr="0001190D">
        <w:rPr>
          <w:rFonts w:ascii="Calibri" w:eastAsia="Times New Roman" w:hAnsi="Calibri" w:cs="Times New Roman"/>
          <w:bCs/>
          <w:sz w:val="20"/>
          <w:szCs w:val="20"/>
          <w:lang w:eastAsia="tr-TR"/>
        </w:rPr>
        <w:t xml:space="preserve"> ya da </w:t>
      </w:r>
      <w:r w:rsidRPr="0001190D">
        <w:rPr>
          <w:rFonts w:ascii="Calibri" w:eastAsia="Times New Roman" w:hAnsi="Calibri" w:cs="Times New Roman"/>
          <w:bCs/>
          <w:sz w:val="20"/>
          <w:szCs w:val="20"/>
          <w:u w:val="single"/>
          <w:lang w:eastAsia="tr-TR"/>
        </w:rPr>
        <w:t>dep</w:t>
      </w:r>
      <w:r w:rsidRPr="0001190D">
        <w:rPr>
          <w:rFonts w:ascii="Calibri" w:eastAsia="Times New Roman" w:hAnsi="Calibri" w:cs="Times New Roman"/>
          <w:bCs/>
          <w:sz w:val="20"/>
          <w:szCs w:val="20"/>
          <w:lang w:eastAsia="tr-TR"/>
        </w:rPr>
        <w:t>o seçeneği işaretlenmeli ve tanımlanan seçeneğe göre açılan alanda uygun olanı işaretlenmelidir.</w:t>
      </w:r>
    </w:p>
    <w:p w:rsidR="00C7719D" w:rsidRPr="0001190D" w:rsidRDefault="00C7719D" w:rsidP="00BF7D0C">
      <w:pPr>
        <w:pStyle w:val="ListeParagraf"/>
        <w:numPr>
          <w:ilvl w:val="0"/>
          <w:numId w:val="153"/>
        </w:numPr>
        <w:shd w:val="clear" w:color="auto" w:fill="FFFFFF"/>
        <w:spacing w:after="0" w:line="0" w:lineRule="atLeast"/>
        <w:ind w:left="851" w:hanging="851"/>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 xml:space="preserve">Başlangıç maddesi kayıt ekranında tüm alanlar doğru şekilde tanımlandıktan sonra ekran üzerinde yer alan </w:t>
      </w:r>
      <w:r w:rsidRPr="0001190D">
        <w:rPr>
          <w:rFonts w:ascii="Calibri" w:eastAsia="Times New Roman" w:hAnsi="Calibri" w:cs="Times New Roman"/>
          <w:b/>
          <w:bCs/>
          <w:sz w:val="20"/>
          <w:szCs w:val="20"/>
          <w:lang w:eastAsia="tr-TR"/>
        </w:rPr>
        <w:t>“Kaydet”</w:t>
      </w:r>
      <w:r w:rsidRPr="0001190D">
        <w:rPr>
          <w:rFonts w:ascii="Calibri" w:eastAsia="Times New Roman" w:hAnsi="Calibri" w:cs="Times New Roman"/>
          <w:bCs/>
          <w:sz w:val="20"/>
          <w:szCs w:val="20"/>
          <w:lang w:eastAsia="tr-TR"/>
        </w:rPr>
        <w:t xml:space="preserve"> butonu tıklanarak işlem tamamlanmalıdır.</w:t>
      </w:r>
    </w:p>
    <w:p w:rsidR="00C7719D" w:rsidRPr="005F6950" w:rsidRDefault="00C7719D" w:rsidP="005F6950">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73AB0" w:rsidRDefault="00D303CD"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Başlangıç M</w:t>
      </w:r>
      <w:r w:rsidR="00A73AB0" w:rsidRPr="00C7719D">
        <w:rPr>
          <w:rFonts w:ascii="Calibri" w:eastAsia="Times New Roman" w:hAnsi="Calibri" w:cs="Times New Roman"/>
          <w:b/>
          <w:bCs/>
          <w:color w:val="33473C" w:themeColor="text2" w:themeShade="BF"/>
          <w:lang w:eastAsia="tr-TR"/>
        </w:rPr>
        <w:t>adde</w:t>
      </w:r>
      <w:r w:rsidRPr="00C7719D">
        <w:rPr>
          <w:rFonts w:ascii="Calibri" w:eastAsia="Times New Roman" w:hAnsi="Calibri" w:cs="Times New Roman"/>
          <w:b/>
          <w:bCs/>
          <w:color w:val="33473C" w:themeColor="text2" w:themeShade="BF"/>
          <w:lang w:eastAsia="tr-TR"/>
        </w:rPr>
        <w:t>si</w:t>
      </w:r>
      <w:r w:rsidR="00A73AB0" w:rsidRPr="00C7719D">
        <w:rPr>
          <w:rFonts w:ascii="Calibri" w:eastAsia="Times New Roman" w:hAnsi="Calibri" w:cs="Times New Roman"/>
          <w:b/>
          <w:bCs/>
          <w:color w:val="33473C" w:themeColor="text2" w:themeShade="BF"/>
          <w:lang w:eastAsia="tr-TR"/>
        </w:rPr>
        <w:t xml:space="preserve"> İthalat Ara</w:t>
      </w:r>
    </w:p>
    <w:p w:rsidR="00C7719D" w:rsidRDefault="00C7719D"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C7719D" w:rsidRPr="0055343C" w:rsidRDefault="00C7719D" w:rsidP="00BF7D0C">
      <w:pPr>
        <w:pStyle w:val="ListeParagraf"/>
        <w:numPr>
          <w:ilvl w:val="0"/>
          <w:numId w:val="62"/>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Biyolojik Ürün Takip</w:t>
      </w:r>
      <w:r w:rsidRPr="00601F48">
        <w:rPr>
          <w:rFonts w:ascii="Calibri" w:eastAsia="Times New Roman" w:hAnsi="Calibri" w:cs="Times New Roman"/>
          <w:bCs/>
          <w:sz w:val="20"/>
          <w:szCs w:val="20"/>
          <w:lang w:eastAsia="tr-TR"/>
        </w:rPr>
        <w:t xml:space="preserve"> Sistemine </w:t>
      </w:r>
      <w:r>
        <w:rPr>
          <w:rFonts w:ascii="Calibri" w:eastAsia="Times New Roman" w:hAnsi="Calibri" w:cs="Times New Roman"/>
          <w:bCs/>
          <w:sz w:val="20"/>
          <w:szCs w:val="20"/>
          <w:lang w:eastAsia="tr-TR"/>
        </w:rPr>
        <w:t xml:space="preserve">(ATS) </w:t>
      </w:r>
      <w:r w:rsidRPr="00601F48">
        <w:rPr>
          <w:rFonts w:ascii="Calibri" w:eastAsia="Times New Roman" w:hAnsi="Calibri" w:cs="Times New Roman"/>
          <w:bCs/>
          <w:sz w:val="20"/>
          <w:szCs w:val="20"/>
          <w:lang w:eastAsia="tr-TR"/>
        </w:rPr>
        <w:t>kayıt edilen</w:t>
      </w:r>
      <w:r>
        <w:rPr>
          <w:rFonts w:ascii="Calibri" w:eastAsia="Times New Roman" w:hAnsi="Calibri" w:cs="Times New Roman"/>
          <w:bCs/>
          <w:sz w:val="20"/>
          <w:szCs w:val="20"/>
          <w:lang w:eastAsia="tr-TR"/>
        </w:rPr>
        <w:t xml:space="preserve"> </w:t>
      </w:r>
      <w:r w:rsidRPr="00DC1DAD">
        <w:rPr>
          <w:rFonts w:ascii="Calibri" w:eastAsia="Times New Roman" w:hAnsi="Calibri" w:cs="Times New Roman"/>
          <w:bCs/>
          <w:sz w:val="20"/>
          <w:szCs w:val="20"/>
          <w:lang w:eastAsia="tr-TR"/>
        </w:rPr>
        <w:t>başlangıç</w:t>
      </w:r>
      <w:r w:rsidRPr="00376871">
        <w:rPr>
          <w:rFonts w:ascii="Calibri" w:eastAsia="Times New Roman" w:hAnsi="Calibri" w:cs="Times New Roman"/>
          <w:bCs/>
          <w:sz w:val="20"/>
          <w:szCs w:val="20"/>
          <w:lang w:eastAsia="tr-TR"/>
        </w:rPr>
        <w:t xml:space="preserve"> madde</w:t>
      </w:r>
      <w:r>
        <w:rPr>
          <w:rFonts w:ascii="Calibri" w:eastAsia="Times New Roman" w:hAnsi="Calibri" w:cs="Times New Roman"/>
          <w:bCs/>
          <w:sz w:val="20"/>
          <w:szCs w:val="20"/>
          <w:lang w:eastAsia="tr-TR"/>
        </w:rPr>
        <w:t>si ithalat kayıtlarını aramak için “</w:t>
      </w:r>
      <w:r w:rsidRPr="00C90BEB">
        <w:rPr>
          <w:rFonts w:ascii="Calibri" w:eastAsia="Times New Roman" w:hAnsi="Calibri" w:cs="Times New Roman"/>
          <w:b/>
          <w:bCs/>
          <w:sz w:val="20"/>
          <w:szCs w:val="20"/>
          <w:lang w:eastAsia="tr-TR"/>
        </w:rPr>
        <w:t>İthalat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altındaki </w:t>
      </w:r>
      <w:r>
        <w:rPr>
          <w:rFonts w:ascii="Calibri" w:eastAsia="Times New Roman" w:hAnsi="Calibri" w:cs="Times New Roman"/>
          <w:b/>
          <w:bCs/>
          <w:sz w:val="20"/>
          <w:szCs w:val="20"/>
          <w:lang w:eastAsia="tr-TR"/>
        </w:rPr>
        <w:t>Başlangıç M</w:t>
      </w:r>
      <w:r w:rsidRPr="00C90BEB">
        <w:rPr>
          <w:rFonts w:ascii="Calibri" w:eastAsia="Times New Roman" w:hAnsi="Calibri" w:cs="Times New Roman"/>
          <w:b/>
          <w:bCs/>
          <w:sz w:val="20"/>
          <w:szCs w:val="20"/>
          <w:lang w:eastAsia="tr-TR"/>
        </w:rPr>
        <w:t>adde</w:t>
      </w:r>
      <w:r>
        <w:rPr>
          <w:rFonts w:ascii="Calibri" w:eastAsia="Times New Roman" w:hAnsi="Calibri" w:cs="Times New Roman"/>
          <w:b/>
          <w:bCs/>
          <w:sz w:val="20"/>
          <w:szCs w:val="20"/>
          <w:lang w:eastAsia="tr-TR"/>
        </w:rPr>
        <w:t>si</w:t>
      </w:r>
      <w:r w:rsidRPr="00C90BEB">
        <w:rPr>
          <w:rFonts w:ascii="Calibri" w:eastAsia="Times New Roman" w:hAnsi="Calibri" w:cs="Times New Roman"/>
          <w:b/>
          <w:bCs/>
          <w:sz w:val="20"/>
          <w:szCs w:val="20"/>
          <w:lang w:eastAsia="tr-TR"/>
        </w:rPr>
        <w:t xml:space="preserve"> – </w:t>
      </w:r>
      <w:r>
        <w:rPr>
          <w:rFonts w:ascii="Calibri" w:eastAsia="Times New Roman" w:hAnsi="Calibri" w:cs="Times New Roman"/>
          <w:b/>
          <w:bCs/>
          <w:sz w:val="20"/>
          <w:szCs w:val="20"/>
          <w:lang w:eastAsia="tr-TR"/>
        </w:rPr>
        <w:t>Başlangıç M</w:t>
      </w:r>
      <w:r w:rsidRPr="00C90BEB">
        <w:rPr>
          <w:rFonts w:ascii="Calibri" w:eastAsia="Times New Roman" w:hAnsi="Calibri" w:cs="Times New Roman"/>
          <w:b/>
          <w:bCs/>
          <w:sz w:val="20"/>
          <w:szCs w:val="20"/>
          <w:lang w:eastAsia="tr-TR"/>
        </w:rPr>
        <w:t>adde</w:t>
      </w:r>
      <w:r>
        <w:rPr>
          <w:rFonts w:ascii="Calibri" w:eastAsia="Times New Roman" w:hAnsi="Calibri" w:cs="Times New Roman"/>
          <w:b/>
          <w:bCs/>
          <w:sz w:val="20"/>
          <w:szCs w:val="20"/>
          <w:lang w:eastAsia="tr-TR"/>
        </w:rPr>
        <w:t>si</w:t>
      </w:r>
      <w:r w:rsidRPr="00C90BEB">
        <w:rPr>
          <w:rFonts w:ascii="Calibri" w:eastAsia="Times New Roman" w:hAnsi="Calibri" w:cs="Times New Roman"/>
          <w:b/>
          <w:bCs/>
          <w:sz w:val="20"/>
          <w:szCs w:val="20"/>
          <w:lang w:eastAsia="tr-TR"/>
        </w:rPr>
        <w:t xml:space="preserve"> </w:t>
      </w:r>
      <w:r>
        <w:rPr>
          <w:rFonts w:ascii="Calibri" w:eastAsia="Times New Roman" w:hAnsi="Calibri" w:cs="Times New Roman"/>
          <w:b/>
          <w:bCs/>
          <w:sz w:val="20"/>
          <w:szCs w:val="20"/>
          <w:lang w:eastAsia="tr-TR"/>
        </w:rPr>
        <w:t>Ara</w:t>
      </w:r>
      <w:r>
        <w:rPr>
          <w:rFonts w:ascii="Calibri" w:eastAsia="Times New Roman" w:hAnsi="Calibri" w:cs="Times New Roman"/>
          <w:bCs/>
          <w:sz w:val="20"/>
          <w:szCs w:val="20"/>
          <w:lang w:eastAsia="tr-TR"/>
        </w:rPr>
        <w:t xml:space="preserve"> butonu </w:t>
      </w:r>
      <w:r w:rsidRPr="009E2F5D">
        <w:rPr>
          <w:rFonts w:ascii="Calibri" w:eastAsia="Times New Roman" w:hAnsi="Calibri" w:cs="Times New Roman"/>
          <w:bCs/>
          <w:sz w:val="20"/>
          <w:szCs w:val="20"/>
          <w:lang w:eastAsia="tr-TR"/>
        </w:rPr>
        <w:t>kullanılmalıdır.</w:t>
      </w:r>
    </w:p>
    <w:p w:rsidR="00C7719D" w:rsidRDefault="00C7719D" w:rsidP="00BF7D0C">
      <w:pPr>
        <w:pStyle w:val="ListeParagraf"/>
        <w:numPr>
          <w:ilvl w:val="0"/>
          <w:numId w:val="62"/>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Açılan ekran üzerinde yer alan parametrelerden birisi ya da birden fazlası seçilerek arama yapılmalıdır.</w:t>
      </w:r>
    </w:p>
    <w:p w:rsidR="00C7719D" w:rsidRDefault="00C7719D" w:rsidP="00BF7D0C">
      <w:pPr>
        <w:pStyle w:val="ListeParagraf"/>
        <w:numPr>
          <w:ilvl w:val="0"/>
          <w:numId w:val="62"/>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Arama sonrasında </w:t>
      </w:r>
      <w:r w:rsidRPr="00DC1DAD">
        <w:rPr>
          <w:rFonts w:ascii="Calibri" w:eastAsia="Times New Roman" w:hAnsi="Calibri" w:cs="Times New Roman"/>
          <w:bCs/>
          <w:sz w:val="20"/>
          <w:szCs w:val="20"/>
          <w:lang w:eastAsia="tr-TR"/>
        </w:rPr>
        <w:t>başlangıç</w:t>
      </w:r>
      <w:r w:rsidRPr="00376871">
        <w:rPr>
          <w:rFonts w:ascii="Calibri" w:eastAsia="Times New Roman" w:hAnsi="Calibri" w:cs="Times New Roman"/>
          <w:bCs/>
          <w:sz w:val="20"/>
          <w:szCs w:val="20"/>
          <w:lang w:eastAsia="tr-TR"/>
        </w:rPr>
        <w:t xml:space="preserve"> madde</w:t>
      </w:r>
      <w:r>
        <w:rPr>
          <w:rFonts w:ascii="Calibri" w:eastAsia="Times New Roman" w:hAnsi="Calibri" w:cs="Times New Roman"/>
          <w:bCs/>
          <w:sz w:val="20"/>
          <w:szCs w:val="20"/>
          <w:lang w:eastAsia="tr-TR"/>
        </w:rPr>
        <w:t>si ithalat kayıt bilgileri ve kayıt işleminin durumu kontrol edilmelidir.</w:t>
      </w:r>
    </w:p>
    <w:p w:rsidR="00C7719D" w:rsidRDefault="00C7719D" w:rsidP="00BF7D0C">
      <w:pPr>
        <w:pStyle w:val="ListeParagraf"/>
        <w:numPr>
          <w:ilvl w:val="0"/>
          <w:numId w:val="62"/>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Ekran üzerinde kayıt bilgileri üzerine tıklandığında gerçekleştirilen kayıtların kendi kategorisinde (Kayıt Tarihi, Fatura Tarihi, Son Kullanma Tarihi, vs) sıralanabileceği bilinmelidir. </w:t>
      </w:r>
    </w:p>
    <w:p w:rsidR="00C7719D" w:rsidRDefault="00C7719D" w:rsidP="00BF7D0C">
      <w:pPr>
        <w:pStyle w:val="ListeParagraf"/>
        <w:numPr>
          <w:ilvl w:val="0"/>
          <w:numId w:val="62"/>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Kayıt edilen </w:t>
      </w:r>
      <w:r w:rsidRPr="00DC1DAD">
        <w:rPr>
          <w:rFonts w:ascii="Calibri" w:eastAsia="Times New Roman" w:hAnsi="Calibri" w:cs="Times New Roman"/>
          <w:bCs/>
          <w:sz w:val="20"/>
          <w:szCs w:val="20"/>
          <w:lang w:eastAsia="tr-TR"/>
        </w:rPr>
        <w:t>başlangıç</w:t>
      </w:r>
      <w:r w:rsidRPr="00376871">
        <w:rPr>
          <w:rFonts w:ascii="Calibri" w:eastAsia="Times New Roman" w:hAnsi="Calibri" w:cs="Times New Roman"/>
          <w:bCs/>
          <w:sz w:val="20"/>
          <w:szCs w:val="20"/>
          <w:lang w:eastAsia="tr-TR"/>
        </w:rPr>
        <w:t xml:space="preserve"> madde</w:t>
      </w:r>
      <w:r>
        <w:rPr>
          <w:rFonts w:ascii="Calibri" w:eastAsia="Times New Roman" w:hAnsi="Calibri" w:cs="Times New Roman"/>
          <w:bCs/>
          <w:sz w:val="20"/>
          <w:szCs w:val="20"/>
          <w:lang w:eastAsia="tr-TR"/>
        </w:rPr>
        <w:t>si detayı “</w:t>
      </w:r>
      <w:r w:rsidRPr="00832532">
        <w:rPr>
          <w:rFonts w:ascii="Calibri" w:eastAsia="Times New Roman" w:hAnsi="Calibri" w:cs="Times New Roman"/>
          <w:b/>
          <w:bCs/>
          <w:sz w:val="20"/>
          <w:szCs w:val="20"/>
          <w:lang w:eastAsia="tr-TR"/>
        </w:rPr>
        <w:t>Seç</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tıklanarak görüntülenmeli ve “</w:t>
      </w:r>
      <w:r w:rsidRPr="00832532">
        <w:rPr>
          <w:rFonts w:ascii="Calibri" w:eastAsia="Times New Roman" w:hAnsi="Calibri" w:cs="Times New Roman"/>
          <w:b/>
          <w:bCs/>
          <w:sz w:val="20"/>
          <w:szCs w:val="20"/>
          <w:lang w:eastAsia="tr-TR"/>
        </w:rPr>
        <w:t>Düzenle</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kullanılarak gerçekleştirilen kayıt üzerinde güncellemeler yapılabildiği unutulmamalıdır.</w:t>
      </w:r>
    </w:p>
    <w:p w:rsidR="00C7719D" w:rsidRDefault="00C7719D" w:rsidP="00BF7D0C">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591214" w:rsidRPr="00C7719D" w:rsidRDefault="00591214" w:rsidP="00BF7D0C">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73AB0" w:rsidRDefault="00A73AB0"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 xml:space="preserve">İç Piyasadan Temin Edilen </w:t>
      </w:r>
      <w:r w:rsidR="00D03D26" w:rsidRPr="00C7719D">
        <w:rPr>
          <w:rFonts w:ascii="Calibri" w:eastAsia="Times New Roman" w:hAnsi="Calibri" w:cs="Times New Roman"/>
          <w:b/>
          <w:bCs/>
          <w:color w:val="33473C" w:themeColor="text2" w:themeShade="BF"/>
          <w:lang w:eastAsia="tr-TR"/>
        </w:rPr>
        <w:t>Başlangıç Maddesi</w:t>
      </w:r>
      <w:r w:rsidRPr="00C7719D">
        <w:rPr>
          <w:rFonts w:ascii="Calibri" w:eastAsia="Times New Roman" w:hAnsi="Calibri" w:cs="Times New Roman"/>
          <w:b/>
          <w:bCs/>
          <w:color w:val="33473C" w:themeColor="text2" w:themeShade="BF"/>
          <w:lang w:eastAsia="tr-TR"/>
        </w:rPr>
        <w:t xml:space="preserve"> Kayıt </w:t>
      </w:r>
    </w:p>
    <w:p w:rsidR="00C7719D" w:rsidRDefault="00C7719D" w:rsidP="00C7719D">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C7719D" w:rsidRDefault="00C7719D" w:rsidP="00BF7D0C">
      <w:pPr>
        <w:pStyle w:val="ListeParagraf"/>
        <w:numPr>
          <w:ilvl w:val="0"/>
          <w:numId w:val="6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Bakanlık</w:t>
      </w:r>
      <w:r w:rsidRPr="00CB70D9">
        <w:rPr>
          <w:rFonts w:ascii="Calibri" w:eastAsia="Times New Roman" w:hAnsi="Calibri" w:cs="Times New Roman"/>
          <w:bCs/>
          <w:sz w:val="20"/>
          <w:szCs w:val="20"/>
          <w:lang w:eastAsia="tr-TR"/>
        </w:rPr>
        <w:t>tan pazarlama izinl</w:t>
      </w:r>
      <w:r>
        <w:rPr>
          <w:rFonts w:ascii="Calibri" w:eastAsia="Times New Roman" w:hAnsi="Calibri" w:cs="Times New Roman"/>
          <w:bCs/>
          <w:sz w:val="20"/>
          <w:szCs w:val="20"/>
          <w:lang w:eastAsia="tr-TR"/>
        </w:rPr>
        <w:t>i, ihraç amaçlı üretim izinli,  pazarlama izni almak ya da ar-ge amaçlı veteriner biyolojik ürün üretimi gerçekleştirmek için iç piyasadan satın alınan başlangıç maddeleri, ana menü üzerindeki “</w:t>
      </w:r>
      <w:r>
        <w:rPr>
          <w:rFonts w:ascii="Calibri" w:eastAsia="Times New Roman" w:hAnsi="Calibri" w:cs="Times New Roman"/>
          <w:b/>
          <w:bCs/>
          <w:sz w:val="20"/>
          <w:szCs w:val="20"/>
          <w:lang w:eastAsia="tr-TR"/>
        </w:rPr>
        <w:t>Stok”</w:t>
      </w:r>
      <w:r>
        <w:rPr>
          <w:rFonts w:ascii="Calibri" w:eastAsia="Times New Roman" w:hAnsi="Calibri" w:cs="Times New Roman"/>
          <w:bCs/>
          <w:sz w:val="20"/>
          <w:szCs w:val="20"/>
          <w:lang w:eastAsia="tr-TR"/>
        </w:rPr>
        <w:t xml:space="preserve"> butonu altındaki </w:t>
      </w:r>
      <w:r w:rsidRPr="0044470E">
        <w:rPr>
          <w:rFonts w:ascii="Calibri" w:eastAsia="Times New Roman" w:hAnsi="Calibri" w:cs="Times New Roman"/>
          <w:bCs/>
          <w:sz w:val="20"/>
          <w:szCs w:val="20"/>
          <w:lang w:eastAsia="tr-TR"/>
        </w:rPr>
        <w:t>“</w:t>
      </w:r>
      <w:r>
        <w:rPr>
          <w:b/>
          <w:sz w:val="20"/>
          <w:szCs w:val="20"/>
        </w:rPr>
        <w:t>A</w:t>
      </w:r>
      <w:r w:rsidRPr="0044470E">
        <w:rPr>
          <w:b/>
          <w:sz w:val="20"/>
          <w:szCs w:val="20"/>
        </w:rPr>
        <w:t xml:space="preserve">TS Dışı Tedarikçiden </w:t>
      </w:r>
      <w:r>
        <w:rPr>
          <w:b/>
          <w:sz w:val="20"/>
          <w:szCs w:val="20"/>
        </w:rPr>
        <w:t>Başlangıç</w:t>
      </w:r>
      <w:r w:rsidRPr="0044470E">
        <w:rPr>
          <w:b/>
          <w:sz w:val="20"/>
          <w:szCs w:val="20"/>
        </w:rPr>
        <w:t xml:space="preserve"> Madde</w:t>
      </w:r>
      <w:r>
        <w:rPr>
          <w:b/>
          <w:sz w:val="20"/>
          <w:szCs w:val="20"/>
        </w:rPr>
        <w:t>si</w:t>
      </w:r>
      <w:r w:rsidRPr="0044470E">
        <w:rPr>
          <w:b/>
          <w:sz w:val="20"/>
          <w:szCs w:val="20"/>
        </w:rPr>
        <w:t xml:space="preserve"> Temini”</w:t>
      </w:r>
      <w:r w:rsidRPr="0044470E">
        <w:rPr>
          <w:rFonts w:ascii="Calibri" w:eastAsia="Times New Roman" w:hAnsi="Calibri" w:cs="Times New Roman"/>
          <w:b/>
          <w:bCs/>
          <w:sz w:val="20"/>
          <w:szCs w:val="20"/>
          <w:lang w:eastAsia="tr-TR"/>
        </w:rPr>
        <w:t xml:space="preserve"> – “</w:t>
      </w:r>
      <w:r w:rsidRPr="0044470E">
        <w:rPr>
          <w:rFonts w:cs="Segoe UI"/>
          <w:b/>
          <w:bCs/>
          <w:sz w:val="20"/>
          <w:szCs w:val="20"/>
          <w:shd w:val="clear" w:color="auto" w:fill="FFFFFF"/>
        </w:rPr>
        <w:t xml:space="preserve">İç Piyasadan </w:t>
      </w:r>
      <w:r>
        <w:rPr>
          <w:b/>
          <w:sz w:val="20"/>
          <w:szCs w:val="20"/>
        </w:rPr>
        <w:t>Başlangıç</w:t>
      </w:r>
      <w:r w:rsidRPr="0044470E">
        <w:rPr>
          <w:b/>
          <w:sz w:val="20"/>
          <w:szCs w:val="20"/>
        </w:rPr>
        <w:t xml:space="preserve"> Madde</w:t>
      </w:r>
      <w:r>
        <w:rPr>
          <w:b/>
          <w:sz w:val="20"/>
          <w:szCs w:val="20"/>
        </w:rPr>
        <w:t>si</w:t>
      </w:r>
      <w:r w:rsidRPr="0044470E">
        <w:rPr>
          <w:b/>
          <w:sz w:val="20"/>
          <w:szCs w:val="20"/>
        </w:rPr>
        <w:t xml:space="preserve"> </w:t>
      </w:r>
      <w:r>
        <w:rPr>
          <w:rFonts w:cs="Segoe UI"/>
          <w:b/>
          <w:bCs/>
          <w:sz w:val="20"/>
          <w:szCs w:val="20"/>
          <w:shd w:val="clear" w:color="auto" w:fill="FFFFFF"/>
        </w:rPr>
        <w:t>Giriş</w:t>
      </w:r>
      <w:r w:rsidRPr="0044470E">
        <w:rPr>
          <w:rFonts w:cs="Segoe UI"/>
          <w:b/>
          <w:bCs/>
          <w:sz w:val="20"/>
          <w:szCs w:val="20"/>
          <w:shd w:val="clear" w:color="auto" w:fill="FFFFFF"/>
        </w:rPr>
        <w:t>”</w:t>
      </w:r>
      <w:r w:rsidRPr="00B37233">
        <w:rPr>
          <w:rFonts w:cs="Segoe UI"/>
          <w:bCs/>
          <w:sz w:val="20"/>
          <w:szCs w:val="20"/>
          <w:shd w:val="clear" w:color="auto" w:fill="FFFFFF"/>
        </w:rPr>
        <w:t xml:space="preserve"> butonu</w:t>
      </w:r>
      <w:r>
        <w:rPr>
          <w:rFonts w:cs="Segoe UI"/>
          <w:b/>
          <w:bCs/>
          <w:sz w:val="20"/>
          <w:szCs w:val="20"/>
          <w:shd w:val="clear" w:color="auto" w:fill="FFFFFF"/>
        </w:rPr>
        <w:t xml:space="preserve"> </w:t>
      </w:r>
      <w:r>
        <w:rPr>
          <w:rFonts w:ascii="Calibri" w:eastAsia="Times New Roman" w:hAnsi="Calibri" w:cs="Times New Roman"/>
          <w:bCs/>
          <w:sz w:val="20"/>
          <w:szCs w:val="20"/>
          <w:lang w:eastAsia="tr-TR"/>
        </w:rPr>
        <w:t>kullanılarak kayıt edilmelidir.</w:t>
      </w:r>
    </w:p>
    <w:p w:rsidR="00C7719D" w:rsidRPr="00C5243A" w:rsidRDefault="00C7719D" w:rsidP="00BF7D0C">
      <w:pPr>
        <w:pStyle w:val="ListeParagraf"/>
        <w:numPr>
          <w:ilvl w:val="0"/>
          <w:numId w:val="63"/>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4544F">
        <w:rPr>
          <w:rFonts w:cs="Segoe UI"/>
          <w:bCs/>
          <w:sz w:val="20"/>
          <w:szCs w:val="20"/>
          <w:shd w:val="clear" w:color="auto" w:fill="FFFFFF"/>
        </w:rPr>
        <w:t xml:space="preserve">İç piyasadan </w:t>
      </w:r>
      <w:r>
        <w:rPr>
          <w:rFonts w:ascii="Calibri" w:eastAsia="Times New Roman" w:hAnsi="Calibri" w:cs="Times New Roman"/>
          <w:bCs/>
          <w:sz w:val="20"/>
          <w:szCs w:val="20"/>
          <w:lang w:eastAsia="tr-TR"/>
        </w:rPr>
        <w:t>başlangıç maddeleri</w:t>
      </w:r>
      <w:r w:rsidRPr="0044544F">
        <w:rPr>
          <w:rFonts w:cs="Segoe UI"/>
          <w:bCs/>
          <w:sz w:val="20"/>
          <w:szCs w:val="20"/>
          <w:shd w:val="clear" w:color="auto" w:fill="FFFFFF"/>
        </w:rPr>
        <w:t xml:space="preserve"> stok giriş</w:t>
      </w:r>
      <w:r>
        <w:rPr>
          <w:rFonts w:cs="Segoe UI"/>
          <w:bCs/>
          <w:sz w:val="20"/>
          <w:szCs w:val="20"/>
          <w:shd w:val="clear" w:color="auto" w:fill="FFFFFF"/>
        </w:rPr>
        <w:t>i</w:t>
      </w:r>
      <w:r w:rsidRPr="0044544F">
        <w:rPr>
          <w:rFonts w:ascii="Calibri" w:eastAsia="Times New Roman" w:hAnsi="Calibri" w:cs="Times New Roman"/>
          <w:bCs/>
          <w:sz w:val="20"/>
          <w:szCs w:val="20"/>
          <w:lang w:eastAsia="tr-TR"/>
        </w:rPr>
        <w:t xml:space="preserve"> sadece </w:t>
      </w: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Takip Sistemine </w:t>
      </w:r>
      <w:r>
        <w:rPr>
          <w:rFonts w:ascii="Calibri" w:eastAsia="Times New Roman" w:hAnsi="Calibri" w:cs="Times New Roman"/>
          <w:bCs/>
          <w:sz w:val="20"/>
          <w:szCs w:val="20"/>
          <w:lang w:eastAsia="tr-TR"/>
        </w:rPr>
        <w:t xml:space="preserve">(ATS) </w:t>
      </w:r>
      <w:r w:rsidRPr="0044544F">
        <w:rPr>
          <w:rFonts w:ascii="Calibri" w:eastAsia="Times New Roman" w:hAnsi="Calibri" w:cs="Times New Roman"/>
          <w:bCs/>
          <w:sz w:val="20"/>
          <w:szCs w:val="20"/>
          <w:lang w:eastAsia="tr-TR"/>
        </w:rPr>
        <w:t xml:space="preserve">kayıtlı olmayan tedarikçilerden </w:t>
      </w:r>
      <w:r>
        <w:rPr>
          <w:rFonts w:ascii="Calibri" w:eastAsia="Times New Roman" w:hAnsi="Calibri" w:cs="Times New Roman"/>
          <w:bCs/>
          <w:sz w:val="20"/>
          <w:szCs w:val="20"/>
          <w:lang w:eastAsia="tr-TR"/>
        </w:rPr>
        <w:t>başlangıç maddesi</w:t>
      </w:r>
      <w:r w:rsidRPr="0044544F">
        <w:rPr>
          <w:rFonts w:ascii="Calibri" w:eastAsia="Times New Roman" w:hAnsi="Calibri" w:cs="Times New Roman"/>
          <w:bCs/>
          <w:sz w:val="20"/>
          <w:szCs w:val="20"/>
          <w:lang w:eastAsia="tr-TR"/>
        </w:rPr>
        <w:t xml:space="preserve"> satın alınması </w:t>
      </w:r>
      <w:r>
        <w:rPr>
          <w:rFonts w:ascii="Calibri" w:eastAsia="Times New Roman" w:hAnsi="Calibri" w:cs="Times New Roman"/>
          <w:bCs/>
          <w:sz w:val="20"/>
          <w:szCs w:val="20"/>
          <w:lang w:eastAsia="tr-TR"/>
        </w:rPr>
        <w:t>durumunda gerçekleştirilmelidir.</w:t>
      </w:r>
    </w:p>
    <w:p w:rsidR="00C7719D" w:rsidRDefault="00C7719D" w:rsidP="00BF7D0C">
      <w:pPr>
        <w:pStyle w:val="ListeParagraf"/>
        <w:numPr>
          <w:ilvl w:val="0"/>
          <w:numId w:val="6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Başlangıç maddesi</w:t>
      </w:r>
      <w:r w:rsidRPr="0034518F">
        <w:rPr>
          <w:rFonts w:ascii="Calibri" w:eastAsia="Times New Roman" w:hAnsi="Calibri" w:cs="Times New Roman"/>
          <w:bCs/>
          <w:sz w:val="20"/>
          <w:szCs w:val="20"/>
          <w:lang w:eastAsia="tr-TR"/>
        </w:rPr>
        <w:t xml:space="preserve"> tanımlama işlemi </w:t>
      </w:r>
      <w:r>
        <w:rPr>
          <w:rFonts w:ascii="Calibri" w:eastAsia="Times New Roman" w:hAnsi="Calibri" w:cs="Times New Roman"/>
          <w:bCs/>
          <w:sz w:val="20"/>
          <w:szCs w:val="20"/>
          <w:lang w:eastAsia="tr-TR"/>
        </w:rPr>
        <w:t>başlangıç maddesi</w:t>
      </w:r>
      <w:r w:rsidRPr="0034518F">
        <w:rPr>
          <w:rFonts w:ascii="Calibri" w:eastAsia="Times New Roman" w:hAnsi="Calibri" w:cs="Times New Roman"/>
          <w:bCs/>
          <w:sz w:val="20"/>
          <w:szCs w:val="20"/>
          <w:lang w:eastAsia="tr-TR"/>
        </w:rPr>
        <w:t xml:space="preserve"> ithalat </w:t>
      </w:r>
      <w:r>
        <w:rPr>
          <w:rFonts w:ascii="Calibri" w:eastAsia="Times New Roman" w:hAnsi="Calibri" w:cs="Times New Roman"/>
          <w:bCs/>
          <w:sz w:val="20"/>
          <w:szCs w:val="20"/>
          <w:lang w:eastAsia="tr-TR"/>
        </w:rPr>
        <w:t>kayıt işlem</w:t>
      </w:r>
      <w:r w:rsidRPr="0034518F">
        <w:rPr>
          <w:rFonts w:ascii="Calibri" w:eastAsia="Times New Roman" w:hAnsi="Calibri" w:cs="Times New Roman"/>
          <w:bCs/>
          <w:sz w:val="20"/>
          <w:szCs w:val="20"/>
          <w:lang w:eastAsia="tr-TR"/>
        </w:rPr>
        <w:t xml:space="preserve">inde açıklandığı </w:t>
      </w:r>
      <w:r>
        <w:rPr>
          <w:rFonts w:ascii="Calibri" w:eastAsia="Times New Roman" w:hAnsi="Calibri" w:cs="Times New Roman"/>
          <w:bCs/>
          <w:sz w:val="20"/>
          <w:szCs w:val="20"/>
          <w:lang w:eastAsia="tr-TR"/>
        </w:rPr>
        <w:t xml:space="preserve">gibi </w:t>
      </w:r>
      <w:r w:rsidRPr="0034518F">
        <w:rPr>
          <w:rFonts w:ascii="Calibri" w:eastAsia="Times New Roman" w:hAnsi="Calibri" w:cs="Times New Roman"/>
          <w:bCs/>
          <w:sz w:val="20"/>
          <w:szCs w:val="20"/>
          <w:lang w:eastAsia="tr-TR"/>
        </w:rPr>
        <w:t>yapılmalıdır.</w:t>
      </w:r>
    </w:p>
    <w:p w:rsidR="00C7719D" w:rsidRDefault="00C7719D" w:rsidP="00BF7D0C">
      <w:pPr>
        <w:pStyle w:val="ListeParagraf"/>
        <w:numPr>
          <w:ilvl w:val="0"/>
          <w:numId w:val="63"/>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34518F">
        <w:rPr>
          <w:rFonts w:ascii="Calibri" w:eastAsia="Times New Roman" w:hAnsi="Calibri" w:cs="Times New Roman"/>
          <w:bCs/>
          <w:sz w:val="20"/>
          <w:szCs w:val="20"/>
          <w:lang w:eastAsia="tr-TR"/>
        </w:rPr>
        <w:t xml:space="preserve">Kayıt işlemi yapıldıktan sonra kayıta esas belgeler </w:t>
      </w:r>
      <w:r>
        <w:rPr>
          <w:rFonts w:ascii="Calibri" w:eastAsia="Times New Roman" w:hAnsi="Calibri" w:cs="Times New Roman"/>
          <w:bCs/>
          <w:sz w:val="20"/>
          <w:szCs w:val="20"/>
          <w:lang w:eastAsia="tr-TR"/>
        </w:rPr>
        <w:t xml:space="preserve">işlemi onaylanması için </w:t>
      </w:r>
      <w:r w:rsidRPr="0034518F">
        <w:rPr>
          <w:rFonts w:ascii="Calibri" w:eastAsia="Times New Roman" w:hAnsi="Calibri" w:cs="Times New Roman"/>
          <w:bCs/>
          <w:sz w:val="20"/>
          <w:szCs w:val="20"/>
          <w:lang w:eastAsia="tr-TR"/>
        </w:rPr>
        <w:t>Bakanlığa sunulmalıdır.</w:t>
      </w:r>
    </w:p>
    <w:p w:rsidR="00C7719D" w:rsidRPr="00446326" w:rsidRDefault="00C7719D" w:rsidP="00BF7D0C">
      <w:pPr>
        <w:pStyle w:val="ListeParagraf"/>
        <w:numPr>
          <w:ilvl w:val="0"/>
          <w:numId w:val="63"/>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34518F">
        <w:rPr>
          <w:rFonts w:ascii="Calibri" w:eastAsia="Times New Roman" w:hAnsi="Calibri" w:cs="Times New Roman"/>
          <w:bCs/>
          <w:sz w:val="20"/>
          <w:szCs w:val="20"/>
          <w:lang w:eastAsia="tr-TR"/>
        </w:rPr>
        <w:t xml:space="preserve">İç piyasadan satın alınan ve açıklandığı şekilde kayıt edilen </w:t>
      </w:r>
      <w:r>
        <w:rPr>
          <w:rFonts w:ascii="Calibri" w:eastAsia="Times New Roman" w:hAnsi="Calibri" w:cs="Times New Roman"/>
          <w:bCs/>
          <w:sz w:val="20"/>
          <w:szCs w:val="20"/>
          <w:lang w:eastAsia="tr-TR"/>
        </w:rPr>
        <w:t>başlangıç maddelerinin</w:t>
      </w:r>
      <w:r w:rsidRPr="0034518F">
        <w:rPr>
          <w:rFonts w:ascii="Calibri" w:eastAsia="Times New Roman" w:hAnsi="Calibri" w:cs="Times New Roman"/>
          <w:bCs/>
          <w:sz w:val="20"/>
          <w:szCs w:val="20"/>
          <w:lang w:eastAsia="tr-TR"/>
        </w:rPr>
        <w:t xml:space="preserve"> Bakanlık tarafından</w:t>
      </w:r>
      <w:r>
        <w:rPr>
          <w:rFonts w:ascii="Calibri" w:eastAsia="Times New Roman" w:hAnsi="Calibri" w:cs="Times New Roman"/>
          <w:bCs/>
          <w:sz w:val="20"/>
          <w:szCs w:val="20"/>
          <w:lang w:eastAsia="tr-TR"/>
        </w:rPr>
        <w:t xml:space="preserve"> onaylandıktan </w:t>
      </w:r>
      <w:r w:rsidRPr="0034518F">
        <w:rPr>
          <w:rFonts w:ascii="Calibri" w:eastAsia="Times New Roman" w:hAnsi="Calibri" w:cs="Times New Roman"/>
          <w:bCs/>
          <w:sz w:val="20"/>
          <w:szCs w:val="20"/>
          <w:lang w:eastAsia="tr-TR"/>
        </w:rPr>
        <w:t>sonra üretimde kullanılabileceği ve onay işlemi yapılmadan üretimde kullanılmasının tam bir uygunsuzluk olarak değerlendirileceği unutulmamalıdır.</w:t>
      </w:r>
      <w:r>
        <w:rPr>
          <w:rFonts w:ascii="Calibri" w:eastAsia="Times New Roman" w:hAnsi="Calibri" w:cs="Times New Roman"/>
          <w:bCs/>
          <w:sz w:val="20"/>
          <w:szCs w:val="20"/>
          <w:lang w:eastAsia="tr-TR"/>
        </w:rPr>
        <w:t xml:space="preserve"> </w:t>
      </w:r>
    </w:p>
    <w:p w:rsidR="00C7719D" w:rsidRDefault="00C7719D"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A73AB0" w:rsidRDefault="00D836C5"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Başlangıç Maddesi</w:t>
      </w:r>
      <w:r w:rsidR="00A73AB0" w:rsidRPr="00C7719D">
        <w:rPr>
          <w:rFonts w:ascii="Calibri" w:eastAsia="Times New Roman" w:hAnsi="Calibri" w:cs="Times New Roman"/>
          <w:b/>
          <w:bCs/>
          <w:color w:val="33473C" w:themeColor="text2" w:themeShade="BF"/>
          <w:lang w:eastAsia="tr-TR"/>
        </w:rPr>
        <w:t xml:space="preserve"> Temini Ara</w:t>
      </w:r>
    </w:p>
    <w:p w:rsidR="00C7719D" w:rsidRDefault="00C7719D" w:rsidP="00C7719D">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C7719D" w:rsidRPr="00C5243A" w:rsidRDefault="00C7719D" w:rsidP="00BF7D0C">
      <w:pPr>
        <w:pStyle w:val="ListeParagraf"/>
        <w:numPr>
          <w:ilvl w:val="0"/>
          <w:numId w:val="6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Takip Sistemine</w:t>
      </w:r>
      <w:r>
        <w:rPr>
          <w:rFonts w:ascii="Calibri" w:eastAsia="Times New Roman" w:hAnsi="Calibri" w:cs="Times New Roman"/>
          <w:bCs/>
          <w:sz w:val="20"/>
          <w:szCs w:val="20"/>
          <w:lang w:eastAsia="tr-TR"/>
        </w:rPr>
        <w:t xml:space="preserve"> (ATS) </w:t>
      </w:r>
      <w:r w:rsidRPr="0044544F">
        <w:rPr>
          <w:rFonts w:ascii="Calibri" w:eastAsia="Times New Roman" w:hAnsi="Calibri" w:cs="Times New Roman"/>
          <w:bCs/>
          <w:sz w:val="20"/>
          <w:szCs w:val="20"/>
          <w:lang w:eastAsia="tr-TR"/>
        </w:rPr>
        <w:t xml:space="preserve"> </w:t>
      </w:r>
      <w:r w:rsidRPr="00601F48">
        <w:rPr>
          <w:rFonts w:ascii="Calibri" w:eastAsia="Times New Roman" w:hAnsi="Calibri" w:cs="Times New Roman"/>
          <w:bCs/>
          <w:sz w:val="20"/>
          <w:szCs w:val="20"/>
          <w:lang w:eastAsia="tr-TR"/>
        </w:rPr>
        <w:t>kayıt edilen</w:t>
      </w:r>
      <w:r>
        <w:rPr>
          <w:rFonts w:ascii="Calibri" w:eastAsia="Times New Roman" w:hAnsi="Calibri" w:cs="Times New Roman"/>
          <w:bCs/>
          <w:sz w:val="20"/>
          <w:szCs w:val="20"/>
          <w:lang w:eastAsia="tr-TR"/>
        </w:rPr>
        <w:t xml:space="preserve"> iç piyasadan temin edilen başlangıç maddelerini aramak için “</w:t>
      </w:r>
      <w:r>
        <w:rPr>
          <w:rFonts w:ascii="Calibri" w:eastAsia="Times New Roman" w:hAnsi="Calibri" w:cs="Times New Roman"/>
          <w:b/>
          <w:bCs/>
          <w:sz w:val="20"/>
          <w:szCs w:val="20"/>
          <w:lang w:eastAsia="tr-TR"/>
        </w:rPr>
        <w:t>Stok”</w:t>
      </w:r>
      <w:r>
        <w:rPr>
          <w:rFonts w:ascii="Calibri" w:eastAsia="Times New Roman" w:hAnsi="Calibri" w:cs="Times New Roman"/>
          <w:bCs/>
          <w:sz w:val="20"/>
          <w:szCs w:val="20"/>
          <w:lang w:eastAsia="tr-TR"/>
        </w:rPr>
        <w:t xml:space="preserve"> butonu altındaki </w:t>
      </w:r>
      <w:r w:rsidRPr="00B37233">
        <w:rPr>
          <w:rFonts w:ascii="Calibri" w:eastAsia="Times New Roman" w:hAnsi="Calibri" w:cs="Times New Roman"/>
          <w:bCs/>
          <w:sz w:val="20"/>
          <w:szCs w:val="20"/>
          <w:lang w:eastAsia="tr-TR"/>
        </w:rPr>
        <w:t>“</w:t>
      </w:r>
      <w:r w:rsidRPr="00B37233">
        <w:rPr>
          <w:b/>
          <w:sz w:val="20"/>
          <w:szCs w:val="20"/>
        </w:rPr>
        <w:t xml:space="preserve">ATS Dışı Tedarikçiden </w:t>
      </w:r>
      <w:r w:rsidRPr="00B37233">
        <w:rPr>
          <w:rFonts w:ascii="Calibri" w:eastAsia="Times New Roman" w:hAnsi="Calibri" w:cs="Times New Roman"/>
          <w:b/>
          <w:bCs/>
          <w:sz w:val="20"/>
          <w:szCs w:val="20"/>
          <w:lang w:eastAsia="tr-TR"/>
        </w:rPr>
        <w:t>Başlangıç Maddesi</w:t>
      </w:r>
      <w:r w:rsidRPr="00B37233">
        <w:rPr>
          <w:rFonts w:ascii="Calibri" w:eastAsia="Times New Roman" w:hAnsi="Calibri" w:cs="Times New Roman"/>
          <w:b/>
          <w:bCs/>
          <w:lang w:eastAsia="tr-TR"/>
        </w:rPr>
        <w:t xml:space="preserve"> </w:t>
      </w:r>
      <w:r w:rsidRPr="00B37233">
        <w:rPr>
          <w:b/>
          <w:sz w:val="20"/>
          <w:szCs w:val="20"/>
        </w:rPr>
        <w:t>Temini”</w:t>
      </w:r>
      <w:r w:rsidRPr="00B37233">
        <w:rPr>
          <w:rFonts w:ascii="Calibri" w:eastAsia="Times New Roman" w:hAnsi="Calibri" w:cs="Times New Roman"/>
          <w:b/>
          <w:bCs/>
          <w:sz w:val="20"/>
          <w:szCs w:val="20"/>
          <w:lang w:eastAsia="tr-TR"/>
        </w:rPr>
        <w:t xml:space="preserve"> </w:t>
      </w:r>
      <w:r w:rsidRPr="0044470E">
        <w:rPr>
          <w:rFonts w:ascii="Calibri" w:eastAsia="Times New Roman" w:hAnsi="Calibri" w:cs="Times New Roman"/>
          <w:b/>
          <w:bCs/>
          <w:sz w:val="20"/>
          <w:szCs w:val="20"/>
          <w:lang w:eastAsia="tr-TR"/>
        </w:rPr>
        <w:t>– “</w:t>
      </w:r>
      <w:r w:rsidRPr="00B37233">
        <w:rPr>
          <w:rFonts w:ascii="Calibri" w:eastAsia="Times New Roman" w:hAnsi="Calibri" w:cs="Times New Roman"/>
          <w:b/>
          <w:bCs/>
          <w:sz w:val="20"/>
          <w:szCs w:val="20"/>
          <w:lang w:eastAsia="tr-TR"/>
        </w:rPr>
        <w:t>Başlangıç Maddesi</w:t>
      </w:r>
      <w:r w:rsidRPr="00B37233">
        <w:rPr>
          <w:rFonts w:ascii="Calibri" w:eastAsia="Times New Roman" w:hAnsi="Calibri" w:cs="Times New Roman"/>
          <w:b/>
          <w:bCs/>
          <w:lang w:eastAsia="tr-TR"/>
        </w:rPr>
        <w:t xml:space="preserve"> </w:t>
      </w:r>
      <w:r>
        <w:rPr>
          <w:rFonts w:cs="Segoe UI"/>
          <w:b/>
          <w:bCs/>
          <w:sz w:val="20"/>
          <w:szCs w:val="20"/>
          <w:shd w:val="clear" w:color="auto" w:fill="FFFFFF"/>
        </w:rPr>
        <w:t>Temini Ara</w:t>
      </w:r>
      <w:r w:rsidRPr="0044470E">
        <w:rPr>
          <w:rFonts w:cs="Segoe UI"/>
          <w:b/>
          <w:bCs/>
          <w:sz w:val="20"/>
          <w:szCs w:val="20"/>
          <w:shd w:val="clear" w:color="auto" w:fill="FFFFFF"/>
        </w:rPr>
        <w:t>”</w:t>
      </w:r>
      <w:r>
        <w:rPr>
          <w:rFonts w:cs="Segoe UI"/>
          <w:b/>
          <w:bCs/>
          <w:sz w:val="20"/>
          <w:szCs w:val="20"/>
          <w:shd w:val="clear" w:color="auto" w:fill="FFFFFF"/>
        </w:rPr>
        <w:t xml:space="preserve"> </w:t>
      </w:r>
      <w:r>
        <w:rPr>
          <w:rFonts w:ascii="Calibri" w:eastAsia="Times New Roman" w:hAnsi="Calibri" w:cs="Times New Roman"/>
          <w:bCs/>
          <w:sz w:val="20"/>
          <w:szCs w:val="20"/>
          <w:lang w:eastAsia="tr-TR"/>
        </w:rPr>
        <w:t>sekmesi kullanılmalıdır.</w:t>
      </w:r>
    </w:p>
    <w:p w:rsidR="00C7719D" w:rsidRDefault="00C7719D" w:rsidP="00BF7D0C">
      <w:pPr>
        <w:pStyle w:val="ListeParagraf"/>
        <w:numPr>
          <w:ilvl w:val="0"/>
          <w:numId w:val="64"/>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8E043D">
        <w:rPr>
          <w:rFonts w:ascii="Calibri" w:eastAsia="Times New Roman" w:hAnsi="Calibri" w:cs="Times New Roman"/>
          <w:bCs/>
          <w:sz w:val="20"/>
          <w:szCs w:val="20"/>
          <w:lang w:eastAsia="tr-TR"/>
        </w:rPr>
        <w:t>Açılan ekranda yer alan parametrelerden birisi ya da birden fazlası seçilerek arama yapılmalıdır.</w:t>
      </w:r>
    </w:p>
    <w:p w:rsidR="00C7719D" w:rsidRDefault="00C7719D" w:rsidP="00BF7D0C">
      <w:pPr>
        <w:pStyle w:val="ListeParagraf"/>
        <w:numPr>
          <w:ilvl w:val="0"/>
          <w:numId w:val="64"/>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202B2D">
        <w:rPr>
          <w:rFonts w:ascii="Calibri" w:eastAsia="Times New Roman" w:hAnsi="Calibri" w:cs="Times New Roman"/>
          <w:bCs/>
          <w:sz w:val="20"/>
          <w:szCs w:val="20"/>
          <w:lang w:eastAsia="tr-TR"/>
        </w:rPr>
        <w:t>Arama sonrasında</w:t>
      </w:r>
      <w:r>
        <w:rPr>
          <w:rFonts w:ascii="Calibri" w:eastAsia="Times New Roman" w:hAnsi="Calibri" w:cs="Times New Roman"/>
          <w:bCs/>
          <w:sz w:val="20"/>
          <w:szCs w:val="20"/>
          <w:lang w:eastAsia="tr-TR"/>
        </w:rPr>
        <w:t xml:space="preserve"> Veteriner Biyolojik Ürün</w:t>
      </w:r>
      <w:r w:rsidRPr="0044544F">
        <w:rPr>
          <w:rFonts w:ascii="Calibri" w:eastAsia="Times New Roman" w:hAnsi="Calibri" w:cs="Times New Roman"/>
          <w:bCs/>
          <w:sz w:val="20"/>
          <w:szCs w:val="20"/>
          <w:lang w:eastAsia="tr-TR"/>
        </w:rPr>
        <w:t xml:space="preserve"> Takip Sistemine </w:t>
      </w:r>
      <w:r>
        <w:rPr>
          <w:rFonts w:ascii="Calibri" w:eastAsia="Times New Roman" w:hAnsi="Calibri" w:cs="Times New Roman"/>
          <w:bCs/>
          <w:sz w:val="20"/>
          <w:szCs w:val="20"/>
          <w:lang w:eastAsia="tr-TR"/>
        </w:rPr>
        <w:t xml:space="preserve">(ATS) kayıtlı olmayan iç piyasa tedarikçilerinden temin edilen ve sisteme kayıt edilen başlangıç </w:t>
      </w:r>
      <w:r w:rsidRPr="00202B2D">
        <w:rPr>
          <w:rFonts w:ascii="Calibri" w:eastAsia="Times New Roman" w:hAnsi="Calibri" w:cs="Times New Roman"/>
          <w:bCs/>
          <w:sz w:val="20"/>
          <w:szCs w:val="20"/>
          <w:lang w:eastAsia="tr-TR"/>
        </w:rPr>
        <w:t>madde/ler ve de</w:t>
      </w:r>
      <w:r>
        <w:rPr>
          <w:rFonts w:ascii="Calibri" w:eastAsia="Times New Roman" w:hAnsi="Calibri" w:cs="Times New Roman"/>
          <w:bCs/>
          <w:sz w:val="20"/>
          <w:szCs w:val="20"/>
          <w:lang w:eastAsia="tr-TR"/>
        </w:rPr>
        <w:t>tayları kontrol edilebileceği bilinmelidir.</w:t>
      </w:r>
    </w:p>
    <w:p w:rsidR="00C7719D" w:rsidRDefault="00C7719D" w:rsidP="00BF7D0C">
      <w:pPr>
        <w:pStyle w:val="ListeParagraf"/>
        <w:numPr>
          <w:ilvl w:val="0"/>
          <w:numId w:val="64"/>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567114">
        <w:rPr>
          <w:rFonts w:ascii="Calibri" w:eastAsia="Times New Roman" w:hAnsi="Calibri" w:cs="Times New Roman"/>
          <w:bCs/>
          <w:sz w:val="20"/>
          <w:szCs w:val="20"/>
          <w:lang w:eastAsia="tr-TR"/>
        </w:rPr>
        <w:lastRenderedPageBreak/>
        <w:t xml:space="preserve">Ekran üzerinde </w:t>
      </w:r>
      <w:r>
        <w:rPr>
          <w:rFonts w:ascii="Calibri" w:eastAsia="Times New Roman" w:hAnsi="Calibri" w:cs="Times New Roman"/>
          <w:bCs/>
          <w:sz w:val="20"/>
          <w:szCs w:val="20"/>
          <w:lang w:eastAsia="tr-TR"/>
        </w:rPr>
        <w:t>bulunan “</w:t>
      </w:r>
      <w:r w:rsidRPr="00B14415">
        <w:rPr>
          <w:rFonts w:ascii="Calibri" w:eastAsia="Times New Roman" w:hAnsi="Calibri" w:cs="Times New Roman"/>
          <w:b/>
          <w:bCs/>
          <w:sz w:val="20"/>
          <w:szCs w:val="20"/>
          <w:lang w:eastAsia="tr-TR"/>
        </w:rPr>
        <w:t>Seç</w:t>
      </w:r>
      <w:r>
        <w:rPr>
          <w:rFonts w:ascii="Calibri" w:eastAsia="Times New Roman" w:hAnsi="Calibri" w:cs="Times New Roman"/>
          <w:b/>
          <w:bCs/>
          <w:sz w:val="20"/>
          <w:szCs w:val="20"/>
          <w:lang w:eastAsia="tr-TR"/>
        </w:rPr>
        <w:t>”</w:t>
      </w:r>
      <w:r w:rsidRPr="00567114">
        <w:rPr>
          <w:rFonts w:ascii="Calibri" w:eastAsia="Times New Roman" w:hAnsi="Calibri" w:cs="Times New Roman"/>
          <w:bCs/>
          <w:sz w:val="20"/>
          <w:szCs w:val="20"/>
          <w:lang w:eastAsia="tr-TR"/>
        </w:rPr>
        <w:t xml:space="preserve"> butonu </w:t>
      </w:r>
      <w:r>
        <w:rPr>
          <w:rFonts w:ascii="Calibri" w:eastAsia="Times New Roman" w:hAnsi="Calibri" w:cs="Times New Roman"/>
          <w:bCs/>
          <w:sz w:val="20"/>
          <w:szCs w:val="20"/>
          <w:lang w:eastAsia="tr-TR"/>
        </w:rPr>
        <w:t>kullanılarak</w:t>
      </w:r>
      <w:r w:rsidRPr="00567114">
        <w:rPr>
          <w:rFonts w:ascii="Calibri" w:eastAsia="Times New Roman" w:hAnsi="Calibri" w:cs="Times New Roman"/>
          <w:bCs/>
          <w:sz w:val="20"/>
          <w:szCs w:val="20"/>
          <w:lang w:eastAsia="tr-TR"/>
        </w:rPr>
        <w:t xml:space="preserve"> yeni açılan pencerede</w:t>
      </w:r>
      <w:r>
        <w:rPr>
          <w:rFonts w:ascii="Calibri" w:eastAsia="Times New Roman" w:hAnsi="Calibri" w:cs="Times New Roman"/>
          <w:bCs/>
          <w:sz w:val="20"/>
          <w:szCs w:val="20"/>
          <w:lang w:eastAsia="tr-TR"/>
        </w:rPr>
        <w:t>n</w:t>
      </w:r>
      <w:r w:rsidRPr="00567114">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başlangıç madde bilgileri ve onay durumu görüntülenmelidir.</w:t>
      </w:r>
      <w:r w:rsidRPr="00567114">
        <w:rPr>
          <w:rFonts w:ascii="Calibri" w:eastAsia="Times New Roman" w:hAnsi="Calibri" w:cs="Times New Roman"/>
          <w:bCs/>
          <w:sz w:val="20"/>
          <w:szCs w:val="20"/>
          <w:lang w:eastAsia="tr-TR"/>
        </w:rPr>
        <w:t xml:space="preserve"> </w:t>
      </w:r>
    </w:p>
    <w:p w:rsidR="00C7719D" w:rsidRPr="00567114" w:rsidRDefault="00C7719D" w:rsidP="00BF7D0C">
      <w:pPr>
        <w:pStyle w:val="ListeParagraf"/>
        <w:numPr>
          <w:ilvl w:val="0"/>
          <w:numId w:val="6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Başlangıç maddesinin onay makamı tarafından onaylanmadığı süre içerisinde kayıt bilgilerinin ekran üzerinde yer alan “</w:t>
      </w:r>
      <w:r w:rsidRPr="00B14415">
        <w:rPr>
          <w:rFonts w:ascii="Calibri" w:eastAsia="Times New Roman" w:hAnsi="Calibri" w:cs="Times New Roman"/>
          <w:b/>
          <w:bCs/>
          <w:sz w:val="20"/>
          <w:szCs w:val="20"/>
          <w:lang w:eastAsia="tr-TR"/>
        </w:rPr>
        <w:t>Düzenle</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kullanılarak değiştirilebileceği ve “</w:t>
      </w:r>
      <w:r w:rsidRPr="00B14415">
        <w:rPr>
          <w:rFonts w:ascii="Calibri" w:eastAsia="Times New Roman" w:hAnsi="Calibri" w:cs="Times New Roman"/>
          <w:b/>
          <w:bCs/>
          <w:sz w:val="20"/>
          <w:szCs w:val="20"/>
          <w:lang w:eastAsia="tr-TR"/>
        </w:rPr>
        <w:t>Kaydet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kullanılarak tekrar onaya sunulabileceği unutulmamalıdır.</w:t>
      </w:r>
    </w:p>
    <w:p w:rsidR="00C7719D" w:rsidRDefault="00C7719D"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A73AB0" w:rsidRDefault="008B4E42"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Kullanıma Hazır Veteriner Biyolojik Ürün</w:t>
      </w:r>
      <w:r w:rsidRPr="00C7719D">
        <w:rPr>
          <w:rFonts w:ascii="Calibri" w:eastAsia="Times New Roman" w:hAnsi="Calibri" w:cs="Times New Roman"/>
          <w:bCs/>
          <w:color w:val="33473C" w:themeColor="text2" w:themeShade="BF"/>
          <w:sz w:val="20"/>
          <w:szCs w:val="20"/>
          <w:lang w:eastAsia="tr-TR"/>
        </w:rPr>
        <w:t xml:space="preserve"> </w:t>
      </w:r>
      <w:r w:rsidR="00A73AB0" w:rsidRPr="00C7719D">
        <w:rPr>
          <w:rFonts w:ascii="Calibri" w:eastAsia="Times New Roman" w:hAnsi="Calibri" w:cs="Times New Roman"/>
          <w:b/>
          <w:bCs/>
          <w:color w:val="33473C" w:themeColor="text2" w:themeShade="BF"/>
          <w:lang w:eastAsia="tr-TR"/>
        </w:rPr>
        <w:t xml:space="preserve">İthalat Kayıt </w:t>
      </w:r>
    </w:p>
    <w:p w:rsidR="00C7719D" w:rsidRDefault="00C7719D"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59753C">
        <w:rPr>
          <w:rFonts w:ascii="Calibri" w:eastAsia="Times New Roman" w:hAnsi="Calibri" w:cs="Times New Roman"/>
          <w:bCs/>
          <w:sz w:val="20"/>
          <w:szCs w:val="20"/>
          <w:lang w:eastAsia="tr-TR"/>
        </w:rPr>
        <w:t>Bakan</w:t>
      </w:r>
      <w:r>
        <w:rPr>
          <w:rFonts w:ascii="Calibri" w:eastAsia="Times New Roman" w:hAnsi="Calibri" w:cs="Times New Roman"/>
          <w:bCs/>
          <w:sz w:val="20"/>
          <w:szCs w:val="20"/>
          <w:lang w:eastAsia="tr-TR"/>
        </w:rPr>
        <w:t xml:space="preserve">lıktan pazarlama izinli kullanıma hazır veteriner biyolojik ürünler ile pazarlama izni için ya da özel izin kapsamında </w:t>
      </w:r>
      <w:r w:rsidRPr="0059753C">
        <w:rPr>
          <w:rFonts w:ascii="Calibri" w:eastAsia="Times New Roman" w:hAnsi="Calibri" w:cs="Times New Roman"/>
          <w:bCs/>
          <w:sz w:val="20"/>
          <w:szCs w:val="20"/>
          <w:lang w:eastAsia="tr-TR"/>
        </w:rPr>
        <w:t xml:space="preserve">ithalatına izin verilen </w:t>
      </w:r>
      <w:r>
        <w:rPr>
          <w:rFonts w:ascii="Calibri" w:eastAsia="Times New Roman" w:hAnsi="Calibri" w:cs="Times New Roman"/>
          <w:bCs/>
          <w:sz w:val="20"/>
          <w:szCs w:val="20"/>
          <w:lang w:eastAsia="tr-TR"/>
        </w:rPr>
        <w:t>kullanıma hazır veteriner biyolojik ürünler ana menü üzerinde</w:t>
      </w:r>
      <w:r w:rsidRPr="0059753C">
        <w:rPr>
          <w:rFonts w:ascii="Calibri" w:eastAsia="Times New Roman" w:hAnsi="Calibri" w:cs="Times New Roman"/>
          <w:bCs/>
          <w:sz w:val="20"/>
          <w:szCs w:val="20"/>
          <w:lang w:eastAsia="tr-TR"/>
        </w:rPr>
        <w:t xml:space="preserve"> “</w:t>
      </w:r>
      <w:r w:rsidRPr="0059753C">
        <w:rPr>
          <w:rFonts w:ascii="Calibri" w:eastAsia="Times New Roman" w:hAnsi="Calibri" w:cs="Times New Roman"/>
          <w:b/>
          <w:bCs/>
          <w:sz w:val="20"/>
          <w:szCs w:val="20"/>
          <w:lang w:eastAsia="tr-TR"/>
        </w:rPr>
        <w:t>İthalat”</w:t>
      </w:r>
      <w:r w:rsidRPr="0059753C">
        <w:rPr>
          <w:rFonts w:ascii="Calibri" w:eastAsia="Times New Roman" w:hAnsi="Calibri" w:cs="Times New Roman"/>
          <w:bCs/>
          <w:sz w:val="20"/>
          <w:szCs w:val="20"/>
          <w:lang w:eastAsia="tr-TR"/>
        </w:rPr>
        <w:t xml:space="preserve"> butonu altındaki </w:t>
      </w:r>
      <w:r>
        <w:rPr>
          <w:rFonts w:ascii="Calibri" w:eastAsia="Times New Roman" w:hAnsi="Calibri" w:cs="Times New Roman"/>
          <w:bCs/>
          <w:sz w:val="20"/>
          <w:szCs w:val="20"/>
          <w:lang w:eastAsia="tr-TR"/>
        </w:rPr>
        <w:t>“</w:t>
      </w:r>
      <w:r>
        <w:rPr>
          <w:rFonts w:ascii="Calibri" w:eastAsia="Times New Roman" w:hAnsi="Calibri" w:cs="Times New Roman"/>
          <w:b/>
          <w:bCs/>
          <w:sz w:val="20"/>
          <w:szCs w:val="20"/>
          <w:lang w:eastAsia="tr-TR"/>
        </w:rPr>
        <w:t>Bitmiş Ürün (AŞI)</w:t>
      </w:r>
      <w:r w:rsidRPr="0059753C">
        <w:rPr>
          <w:rFonts w:ascii="Calibri" w:eastAsia="Times New Roman" w:hAnsi="Calibri" w:cs="Times New Roman"/>
          <w:b/>
          <w:bCs/>
          <w:sz w:val="20"/>
          <w:szCs w:val="20"/>
          <w:lang w:eastAsia="tr-TR"/>
        </w:rPr>
        <w:t xml:space="preserve"> – </w:t>
      </w:r>
      <w:r>
        <w:rPr>
          <w:rFonts w:ascii="Calibri" w:eastAsia="Times New Roman" w:hAnsi="Calibri" w:cs="Times New Roman"/>
          <w:b/>
          <w:bCs/>
          <w:sz w:val="20"/>
          <w:szCs w:val="20"/>
          <w:lang w:eastAsia="tr-TR"/>
        </w:rPr>
        <w:t>İthal Ürün</w:t>
      </w:r>
      <w:r w:rsidRPr="0059753C">
        <w:rPr>
          <w:rFonts w:ascii="Calibri" w:eastAsia="Times New Roman" w:hAnsi="Calibri" w:cs="Times New Roman"/>
          <w:b/>
          <w:bCs/>
          <w:sz w:val="20"/>
          <w:szCs w:val="20"/>
          <w:lang w:eastAsia="tr-TR"/>
        </w:rPr>
        <w:t xml:space="preserve"> Giriş</w:t>
      </w:r>
      <w:r>
        <w:rPr>
          <w:rFonts w:ascii="Calibri" w:eastAsia="Times New Roman" w:hAnsi="Calibri" w:cs="Times New Roman"/>
          <w:b/>
          <w:bCs/>
          <w:sz w:val="20"/>
          <w:szCs w:val="20"/>
          <w:lang w:eastAsia="tr-TR"/>
        </w:rPr>
        <w:t>”</w:t>
      </w:r>
      <w:r w:rsidRPr="0059753C">
        <w:rPr>
          <w:rFonts w:ascii="Calibri" w:eastAsia="Times New Roman" w:hAnsi="Calibri" w:cs="Times New Roman"/>
          <w:bCs/>
          <w:sz w:val="20"/>
          <w:szCs w:val="20"/>
          <w:lang w:eastAsia="tr-TR"/>
        </w:rPr>
        <w:t xml:space="preserve"> sekmesi kullanıl</w:t>
      </w:r>
      <w:r>
        <w:rPr>
          <w:rFonts w:ascii="Calibri" w:eastAsia="Times New Roman" w:hAnsi="Calibri" w:cs="Times New Roman"/>
          <w:bCs/>
          <w:sz w:val="20"/>
          <w:szCs w:val="20"/>
          <w:lang w:eastAsia="tr-TR"/>
        </w:rPr>
        <w:t>arak kayıt edilmelidir.</w:t>
      </w:r>
    </w:p>
    <w:p w:rsidR="00C7719D" w:rsidRPr="0079647F"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59753C">
        <w:rPr>
          <w:rFonts w:ascii="Calibri" w:eastAsia="Times New Roman" w:hAnsi="Calibri" w:cs="Times New Roman"/>
          <w:bCs/>
          <w:sz w:val="20"/>
          <w:szCs w:val="20"/>
          <w:lang w:eastAsia="tr-TR"/>
        </w:rPr>
        <w:t xml:space="preserve">Kullanıma hazır </w:t>
      </w:r>
      <w:r>
        <w:rPr>
          <w:rFonts w:ascii="Calibri" w:eastAsia="Times New Roman" w:hAnsi="Calibri" w:cs="Times New Roman"/>
          <w:bCs/>
          <w:sz w:val="20"/>
          <w:szCs w:val="20"/>
          <w:lang w:eastAsia="tr-TR"/>
        </w:rPr>
        <w:t>veteriner biyolojik ürün</w:t>
      </w:r>
      <w:r w:rsidRPr="0059753C">
        <w:rPr>
          <w:rFonts w:ascii="Calibri" w:eastAsia="Times New Roman" w:hAnsi="Calibri" w:cs="Times New Roman"/>
          <w:bCs/>
          <w:sz w:val="20"/>
          <w:szCs w:val="20"/>
          <w:lang w:eastAsia="tr-TR"/>
        </w:rPr>
        <w:t xml:space="preserve"> kayıt işlemi sadece söz</w:t>
      </w:r>
      <w:r>
        <w:rPr>
          <w:rFonts w:ascii="Calibri" w:eastAsia="Times New Roman" w:hAnsi="Calibri" w:cs="Times New Roman"/>
          <w:bCs/>
          <w:sz w:val="20"/>
          <w:szCs w:val="20"/>
          <w:lang w:eastAsia="tr-TR"/>
        </w:rPr>
        <w:t xml:space="preserve"> konusu</w:t>
      </w:r>
      <w:r w:rsidRPr="0059753C">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ürün</w:t>
      </w:r>
      <w:r w:rsidRPr="0059753C">
        <w:rPr>
          <w:rFonts w:ascii="Calibri" w:eastAsia="Times New Roman" w:hAnsi="Calibri" w:cs="Times New Roman"/>
          <w:bCs/>
          <w:sz w:val="20"/>
          <w:szCs w:val="20"/>
          <w:lang w:eastAsia="tr-TR"/>
        </w:rPr>
        <w:t xml:space="preserve"> için Bakanlık tarafından ithalat izni verilmesi durumunda </w:t>
      </w:r>
      <w:r w:rsidRPr="00544ECA">
        <w:rPr>
          <w:rFonts w:ascii="Calibri" w:eastAsia="Times New Roman" w:hAnsi="Calibri" w:cs="Times New Roman"/>
          <w:bCs/>
          <w:sz w:val="20"/>
          <w:szCs w:val="20"/>
          <w:lang w:eastAsia="tr-TR"/>
        </w:rPr>
        <w:t>gerçekleştirilmelidir.</w:t>
      </w: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8243EE">
        <w:rPr>
          <w:rFonts w:ascii="Calibri" w:eastAsia="Times New Roman" w:hAnsi="Calibri" w:cs="Times New Roman"/>
          <w:bCs/>
          <w:sz w:val="20"/>
          <w:szCs w:val="20"/>
          <w:lang w:eastAsia="tr-TR"/>
        </w:rPr>
        <w:t xml:space="preserve">Açılan ekran üzerinde kayıt edecek </w:t>
      </w:r>
      <w:r>
        <w:rPr>
          <w:rFonts w:ascii="Calibri" w:eastAsia="Times New Roman" w:hAnsi="Calibri" w:cs="Times New Roman"/>
          <w:bCs/>
          <w:sz w:val="20"/>
          <w:szCs w:val="20"/>
          <w:lang w:eastAsia="tr-TR"/>
        </w:rPr>
        <w:t>ürün için, pazarlama izinli, ihraç amaçlı</w:t>
      </w:r>
      <w:r w:rsidRPr="008243EE">
        <w:rPr>
          <w:rFonts w:ascii="Calibri" w:eastAsia="Times New Roman" w:hAnsi="Calibri" w:cs="Times New Roman"/>
          <w:bCs/>
          <w:sz w:val="20"/>
          <w:szCs w:val="20"/>
          <w:lang w:eastAsia="tr-TR"/>
        </w:rPr>
        <w:t xml:space="preserve"> ya da</w:t>
      </w:r>
      <w:r>
        <w:rPr>
          <w:rFonts w:ascii="Calibri" w:eastAsia="Times New Roman" w:hAnsi="Calibri" w:cs="Times New Roman"/>
          <w:bCs/>
          <w:sz w:val="20"/>
          <w:szCs w:val="20"/>
          <w:lang w:eastAsia="tr-TR"/>
        </w:rPr>
        <w:t xml:space="preserve"> ruhsatsız/ar-ge amaçlı olduğuna göre uygun seçenek işaretlenmelidir.</w:t>
      </w: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2769C3">
        <w:rPr>
          <w:rFonts w:ascii="Calibri" w:eastAsia="Times New Roman" w:hAnsi="Calibri" w:cs="Times New Roman"/>
          <w:bCs/>
          <w:sz w:val="20"/>
          <w:szCs w:val="20"/>
          <w:u w:val="single"/>
          <w:lang w:eastAsia="tr-TR"/>
        </w:rPr>
        <w:t>Ürün Listesi</w:t>
      </w:r>
      <w:r>
        <w:rPr>
          <w:rFonts w:ascii="Calibri" w:eastAsia="Times New Roman" w:hAnsi="Calibri" w:cs="Times New Roman"/>
          <w:bCs/>
          <w:sz w:val="20"/>
          <w:szCs w:val="20"/>
          <w:lang w:eastAsia="tr-TR"/>
        </w:rPr>
        <w:t xml:space="preserve"> alanından ithalat kaydı yapılacak veteriner biyolojik ürünün adı, </w:t>
      </w:r>
      <w:r w:rsidRPr="002769C3">
        <w:rPr>
          <w:rFonts w:ascii="Calibri" w:eastAsia="Times New Roman" w:hAnsi="Calibri" w:cs="Times New Roman"/>
          <w:bCs/>
          <w:sz w:val="20"/>
          <w:szCs w:val="20"/>
          <w:u w:val="single"/>
          <w:lang w:eastAsia="tr-TR"/>
        </w:rPr>
        <w:t>Ticari Takdim Şekli</w:t>
      </w:r>
      <w:r>
        <w:rPr>
          <w:rFonts w:ascii="Calibri" w:eastAsia="Times New Roman" w:hAnsi="Calibri" w:cs="Times New Roman"/>
          <w:bCs/>
          <w:sz w:val="20"/>
          <w:szCs w:val="20"/>
          <w:lang w:eastAsia="tr-TR"/>
        </w:rPr>
        <w:t xml:space="preserve"> alanından ilgili takdim şekli seçilmelidir.</w:t>
      </w: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2769C3">
        <w:rPr>
          <w:rFonts w:ascii="Calibri" w:eastAsia="Times New Roman" w:hAnsi="Calibri" w:cs="Times New Roman"/>
          <w:bCs/>
          <w:sz w:val="20"/>
          <w:szCs w:val="20"/>
          <w:u w:val="single"/>
          <w:lang w:eastAsia="tr-TR"/>
        </w:rPr>
        <w:t xml:space="preserve">Miktarı </w:t>
      </w:r>
      <w:r>
        <w:rPr>
          <w:rFonts w:ascii="Calibri" w:eastAsia="Times New Roman" w:hAnsi="Calibri" w:cs="Times New Roman"/>
          <w:bCs/>
          <w:sz w:val="20"/>
          <w:szCs w:val="20"/>
          <w:lang w:eastAsia="tr-TR"/>
        </w:rPr>
        <w:t xml:space="preserve">alanına ithal edilen veteriner biyolojik ürünün her bir batch/parti/seri/lot numarasına ait miktarı yazılmalı ve ticari takdim şekline uygun her bir batch/parti/seri/lot numarasına ait miktarının kayıt edilmesi gerektiği unutulmamalıdır (Örneğin Ticari Takdim Şekli 10 gr’lık plastik tüplerde 4 adetlik kutuda yazan bir ürün için 1 adet kayıt edilmelidir). </w:t>
      </w:r>
      <w:r w:rsidRPr="008243EE">
        <w:rPr>
          <w:rFonts w:ascii="Calibri" w:eastAsia="Times New Roman" w:hAnsi="Calibri" w:cs="Times New Roman"/>
          <w:bCs/>
          <w:sz w:val="20"/>
          <w:szCs w:val="20"/>
          <w:lang w:eastAsia="tr-TR"/>
        </w:rPr>
        <w:t xml:space="preserve"> </w:t>
      </w: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2769C3">
        <w:rPr>
          <w:rFonts w:ascii="Calibri" w:eastAsia="Times New Roman" w:hAnsi="Calibri" w:cs="Times New Roman"/>
          <w:bCs/>
          <w:sz w:val="20"/>
          <w:szCs w:val="20"/>
          <w:u w:val="single"/>
          <w:lang w:eastAsia="tr-TR"/>
        </w:rPr>
        <w:t>İthal Edilen Ülke</w:t>
      </w:r>
      <w:r>
        <w:rPr>
          <w:rFonts w:ascii="Calibri" w:eastAsia="Times New Roman" w:hAnsi="Calibri" w:cs="Times New Roman"/>
          <w:bCs/>
          <w:sz w:val="20"/>
          <w:szCs w:val="20"/>
          <w:lang w:eastAsia="tr-TR"/>
        </w:rPr>
        <w:t xml:space="preserve"> bölümünde ürünün ithalatının gerçekleştirildiği ülke seçilmelidir.</w:t>
      </w: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2769C3">
        <w:rPr>
          <w:rFonts w:ascii="Calibri" w:eastAsia="Times New Roman" w:hAnsi="Calibri" w:cs="Times New Roman"/>
          <w:bCs/>
          <w:sz w:val="20"/>
          <w:szCs w:val="20"/>
          <w:u w:val="single"/>
          <w:lang w:eastAsia="tr-TR"/>
        </w:rPr>
        <w:t>İthalatı Onaylayacak Yer</w:t>
      </w:r>
      <w:r>
        <w:rPr>
          <w:rFonts w:ascii="Calibri" w:eastAsia="Times New Roman" w:hAnsi="Calibri" w:cs="Times New Roman"/>
          <w:bCs/>
          <w:sz w:val="20"/>
          <w:szCs w:val="20"/>
          <w:lang w:eastAsia="tr-TR"/>
        </w:rPr>
        <w:t xml:space="preserve"> bölümünde Gümrük Bakanlığı Tek Pencere Sisteminde ithalat başvurusu yapılan Bakanlık birimi ya da İl Müdürlüğü seçilmeli, İl Müdürlüğü seçilmesi durumunda altta açılan alandan ilgili İl Müdürlüğü işaretlenmelidir.</w:t>
      </w: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0D0F11">
        <w:rPr>
          <w:rFonts w:ascii="Calibri" w:eastAsia="Times New Roman" w:hAnsi="Calibri" w:cs="Times New Roman"/>
          <w:bCs/>
          <w:sz w:val="20"/>
          <w:szCs w:val="20"/>
          <w:u w:val="single"/>
          <w:lang w:eastAsia="tr-TR"/>
        </w:rPr>
        <w:t>Batch/Parti/Seri/Lot Numarası</w:t>
      </w:r>
      <w:r>
        <w:rPr>
          <w:rFonts w:ascii="Calibri" w:eastAsia="Times New Roman" w:hAnsi="Calibri" w:cs="Times New Roman"/>
          <w:bCs/>
          <w:sz w:val="20"/>
          <w:szCs w:val="20"/>
          <w:u w:val="dotted"/>
          <w:lang w:eastAsia="tr-TR"/>
        </w:rPr>
        <w:t xml:space="preserve"> </w:t>
      </w:r>
      <w:r w:rsidRPr="00500185">
        <w:rPr>
          <w:rFonts w:ascii="Calibri" w:eastAsia="Times New Roman" w:hAnsi="Calibri" w:cs="Times New Roman"/>
          <w:bCs/>
          <w:sz w:val="20"/>
          <w:szCs w:val="20"/>
          <w:lang w:eastAsia="tr-TR"/>
        </w:rPr>
        <w:t xml:space="preserve">alanına </w:t>
      </w:r>
      <w:r>
        <w:rPr>
          <w:rFonts w:ascii="Calibri" w:eastAsia="Times New Roman" w:hAnsi="Calibri" w:cs="Times New Roman"/>
          <w:bCs/>
          <w:sz w:val="20"/>
          <w:szCs w:val="20"/>
          <w:lang w:eastAsia="tr-TR"/>
        </w:rPr>
        <w:t>k</w:t>
      </w:r>
      <w:r w:rsidRPr="00BD7B70">
        <w:rPr>
          <w:rFonts w:ascii="Calibri" w:eastAsia="Times New Roman" w:hAnsi="Calibri" w:cs="Times New Roman"/>
          <w:bCs/>
          <w:sz w:val="20"/>
          <w:szCs w:val="20"/>
          <w:lang w:eastAsia="tr-TR"/>
        </w:rPr>
        <w:t xml:space="preserve">ayıt edilen </w:t>
      </w:r>
      <w:r>
        <w:rPr>
          <w:rFonts w:ascii="Calibri" w:eastAsia="Times New Roman" w:hAnsi="Calibri" w:cs="Times New Roman"/>
          <w:bCs/>
          <w:sz w:val="20"/>
          <w:szCs w:val="20"/>
          <w:lang w:eastAsia="tr-TR"/>
        </w:rPr>
        <w:t>veteriner biyolojik ürün bilgisi</w:t>
      </w:r>
      <w:r w:rsidRPr="00BD7B70">
        <w:rPr>
          <w:rFonts w:ascii="Calibri" w:eastAsia="Times New Roman" w:hAnsi="Calibri" w:cs="Times New Roman"/>
          <w:bCs/>
          <w:sz w:val="20"/>
          <w:szCs w:val="20"/>
          <w:lang w:eastAsia="tr-TR"/>
        </w:rPr>
        <w:t xml:space="preserve"> kayıt edilmelidir. </w:t>
      </w: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0D0F11">
        <w:rPr>
          <w:rFonts w:ascii="Calibri" w:eastAsia="Times New Roman" w:hAnsi="Calibri" w:cs="Times New Roman"/>
          <w:bCs/>
          <w:sz w:val="20"/>
          <w:szCs w:val="20"/>
          <w:u w:val="single"/>
          <w:lang w:eastAsia="tr-TR"/>
        </w:rPr>
        <w:t>Son Kullanma Tarihi</w:t>
      </w:r>
      <w:r w:rsidRPr="00BD7B70">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alanına ürünün</w:t>
      </w:r>
      <w:r w:rsidRPr="00BD7B70">
        <w:rPr>
          <w:rFonts w:ascii="Calibri" w:eastAsia="Times New Roman" w:hAnsi="Calibri" w:cs="Times New Roman"/>
          <w:bCs/>
          <w:sz w:val="20"/>
          <w:szCs w:val="20"/>
          <w:lang w:eastAsia="tr-TR"/>
        </w:rPr>
        <w:t xml:space="preserve"> ilgili batch/parti/seri/lot numarasın</w:t>
      </w:r>
      <w:r>
        <w:rPr>
          <w:rFonts w:ascii="Calibri" w:eastAsia="Times New Roman" w:hAnsi="Calibri" w:cs="Times New Roman"/>
          <w:bCs/>
          <w:sz w:val="20"/>
          <w:szCs w:val="20"/>
          <w:lang w:eastAsia="tr-TR"/>
        </w:rPr>
        <w:t>a ait bilgisi</w:t>
      </w:r>
      <w:r w:rsidRPr="00BD7B70">
        <w:rPr>
          <w:rFonts w:ascii="Calibri" w:eastAsia="Times New Roman" w:hAnsi="Calibri" w:cs="Times New Roman"/>
          <w:bCs/>
          <w:sz w:val="20"/>
          <w:szCs w:val="20"/>
          <w:lang w:eastAsia="tr-TR"/>
        </w:rPr>
        <w:t xml:space="preserve"> yazılmalıdır.</w:t>
      </w: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0D0F11">
        <w:rPr>
          <w:rFonts w:ascii="Calibri" w:eastAsia="Times New Roman" w:hAnsi="Calibri" w:cs="Times New Roman"/>
          <w:bCs/>
          <w:sz w:val="20"/>
          <w:szCs w:val="20"/>
          <w:u w:val="single"/>
          <w:lang w:eastAsia="tr-TR"/>
        </w:rPr>
        <w:t>TPS Başvuru Tarihi</w:t>
      </w:r>
      <w:r w:rsidRPr="00BD7B70">
        <w:rPr>
          <w:rFonts w:ascii="Calibri" w:eastAsia="Times New Roman" w:hAnsi="Calibri" w:cs="Times New Roman"/>
          <w:bCs/>
          <w:sz w:val="20"/>
          <w:szCs w:val="20"/>
          <w:lang w:eastAsia="tr-TR"/>
        </w:rPr>
        <w:t xml:space="preserve"> ve </w:t>
      </w:r>
      <w:r w:rsidRPr="000D0F11">
        <w:rPr>
          <w:rFonts w:ascii="Calibri" w:eastAsia="Times New Roman" w:hAnsi="Calibri" w:cs="Times New Roman"/>
          <w:bCs/>
          <w:sz w:val="20"/>
          <w:szCs w:val="20"/>
          <w:u w:val="single"/>
          <w:lang w:eastAsia="tr-TR"/>
        </w:rPr>
        <w:t>TPS Başvuru No</w:t>
      </w:r>
      <w:r w:rsidRPr="00500185">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alanına</w:t>
      </w:r>
      <w:r w:rsidRPr="00500185">
        <w:rPr>
          <w:rFonts w:ascii="Calibri" w:eastAsia="Times New Roman" w:hAnsi="Calibri" w:cs="Times New Roman"/>
          <w:bCs/>
          <w:sz w:val="20"/>
          <w:szCs w:val="20"/>
          <w:lang w:eastAsia="tr-TR"/>
        </w:rPr>
        <w:t xml:space="preserve"> kayıt</w:t>
      </w:r>
      <w:r w:rsidRPr="00BD7B70">
        <w:rPr>
          <w:rFonts w:ascii="Calibri" w:eastAsia="Times New Roman" w:hAnsi="Calibri" w:cs="Times New Roman"/>
          <w:bCs/>
          <w:sz w:val="20"/>
          <w:szCs w:val="20"/>
          <w:lang w:eastAsia="tr-TR"/>
        </w:rPr>
        <w:t xml:space="preserve"> edilen ilacın Gümrük Bakanlığı Tek Pencere Sistemi ile uyumlu </w:t>
      </w:r>
      <w:r>
        <w:rPr>
          <w:rFonts w:ascii="Calibri" w:eastAsia="Times New Roman" w:hAnsi="Calibri" w:cs="Times New Roman"/>
          <w:bCs/>
          <w:sz w:val="20"/>
          <w:szCs w:val="20"/>
          <w:lang w:eastAsia="tr-TR"/>
        </w:rPr>
        <w:t xml:space="preserve">şekilde </w:t>
      </w:r>
      <w:r w:rsidRPr="00BD7B70">
        <w:rPr>
          <w:rFonts w:ascii="Calibri" w:eastAsia="Times New Roman" w:hAnsi="Calibri" w:cs="Times New Roman"/>
          <w:bCs/>
          <w:sz w:val="20"/>
          <w:szCs w:val="20"/>
          <w:lang w:eastAsia="tr-TR"/>
        </w:rPr>
        <w:t>kayıt</w:t>
      </w:r>
      <w:r>
        <w:rPr>
          <w:rFonts w:ascii="Calibri" w:eastAsia="Times New Roman" w:hAnsi="Calibri" w:cs="Times New Roman"/>
          <w:bCs/>
          <w:sz w:val="20"/>
          <w:szCs w:val="20"/>
          <w:lang w:eastAsia="tr-TR"/>
        </w:rPr>
        <w:t xml:space="preserve"> yapılmalıdır.</w:t>
      </w:r>
    </w:p>
    <w:p w:rsidR="00C7719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biyolojik ürünün</w:t>
      </w:r>
      <w:r w:rsidRPr="00BD7B70">
        <w:rPr>
          <w:rFonts w:ascii="Calibri" w:eastAsia="Times New Roman" w:hAnsi="Calibri" w:cs="Times New Roman"/>
          <w:bCs/>
          <w:sz w:val="20"/>
          <w:szCs w:val="20"/>
          <w:lang w:eastAsia="tr-TR"/>
        </w:rPr>
        <w:t xml:space="preserve"> kayıt edilen batch/parti/seri/lot numarasının </w:t>
      </w:r>
      <w:r w:rsidRPr="009E6586">
        <w:rPr>
          <w:rFonts w:ascii="Calibri" w:eastAsia="Times New Roman" w:hAnsi="Calibri" w:cs="Times New Roman"/>
          <w:bCs/>
          <w:sz w:val="20"/>
          <w:szCs w:val="20"/>
          <w:u w:val="single"/>
          <w:lang w:eastAsia="tr-TR"/>
        </w:rPr>
        <w:t>Fatura Bilgileri</w:t>
      </w:r>
      <w:r w:rsidRPr="00BD7B70">
        <w:rPr>
          <w:rFonts w:ascii="Calibri" w:eastAsia="Times New Roman" w:hAnsi="Calibri" w:cs="Times New Roman"/>
          <w:bCs/>
          <w:sz w:val="20"/>
          <w:szCs w:val="20"/>
          <w:lang w:eastAsia="tr-TR"/>
        </w:rPr>
        <w:t xml:space="preserve"> ilgili alanlara kayıt edilmeli</w:t>
      </w:r>
      <w:r>
        <w:rPr>
          <w:rFonts w:ascii="Calibri" w:eastAsia="Times New Roman" w:hAnsi="Calibri" w:cs="Times New Roman"/>
          <w:bCs/>
          <w:sz w:val="20"/>
          <w:szCs w:val="20"/>
          <w:lang w:eastAsia="tr-TR"/>
        </w:rPr>
        <w:t xml:space="preserve"> ve </w:t>
      </w:r>
      <w:r w:rsidRPr="009E6586">
        <w:rPr>
          <w:rFonts w:ascii="Calibri" w:eastAsia="Times New Roman" w:hAnsi="Calibri" w:cs="Times New Roman"/>
          <w:bCs/>
          <w:sz w:val="20"/>
          <w:szCs w:val="20"/>
          <w:u w:val="single"/>
          <w:lang w:eastAsia="tr-TR"/>
        </w:rPr>
        <w:t>Para Birimi</w:t>
      </w:r>
      <w:r w:rsidRPr="00BD7B70">
        <w:rPr>
          <w:rFonts w:ascii="Calibri" w:eastAsia="Times New Roman" w:hAnsi="Calibri" w:cs="Times New Roman"/>
          <w:bCs/>
          <w:sz w:val="20"/>
          <w:szCs w:val="20"/>
          <w:lang w:eastAsia="tr-TR"/>
        </w:rPr>
        <w:t xml:space="preserve"> uygun şekilde seçilmelidir</w:t>
      </w:r>
      <w:r>
        <w:rPr>
          <w:rFonts w:ascii="Calibri" w:eastAsia="Times New Roman" w:hAnsi="Calibri" w:cs="Times New Roman"/>
          <w:bCs/>
          <w:sz w:val="20"/>
          <w:szCs w:val="20"/>
          <w:lang w:eastAsia="tr-TR"/>
        </w:rPr>
        <w:t xml:space="preserve">. </w:t>
      </w:r>
    </w:p>
    <w:p w:rsidR="0001190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Faturada birden fazla veteriner biyolojik ürün ya da aynı ürünün birden fazla serisi bulunması durumunda fatura tutarı her bir veteriner biyolojik ürünün her bir serisine denk gelen miktarı olarak hesaplanmalıdır.</w:t>
      </w:r>
    </w:p>
    <w:p w:rsidR="0001190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Kayıt edilen veteriner biyolojik ürünün</w:t>
      </w:r>
      <w:r w:rsidRPr="0001190D">
        <w:rPr>
          <w:rFonts w:ascii="Calibri" w:eastAsia="Times New Roman" w:hAnsi="Calibri" w:cs="Times New Roman"/>
          <w:bCs/>
          <w:sz w:val="20"/>
          <w:szCs w:val="20"/>
          <w:u w:val="single"/>
          <w:lang w:eastAsia="tr-TR"/>
        </w:rPr>
        <w:t xml:space="preserve"> stoklanacağı depo ya da üretim yeri</w:t>
      </w:r>
      <w:r w:rsidRPr="0001190D">
        <w:rPr>
          <w:rFonts w:ascii="Calibri" w:eastAsia="Times New Roman" w:hAnsi="Calibri" w:cs="Times New Roman"/>
          <w:bCs/>
          <w:sz w:val="20"/>
          <w:szCs w:val="20"/>
          <w:lang w:eastAsia="tr-TR"/>
        </w:rPr>
        <w:t xml:space="preserve"> seçeneği işaretlenmeli ve tanımlanan seçeneğe göre açılan alanda uygun olanı belirtilmelidir.</w:t>
      </w:r>
    </w:p>
    <w:p w:rsidR="00C7719D" w:rsidRPr="0001190D" w:rsidRDefault="00C7719D" w:rsidP="00BF7D0C">
      <w:pPr>
        <w:pStyle w:val="ListeParagraf"/>
        <w:numPr>
          <w:ilvl w:val="0"/>
          <w:numId w:val="6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01190D">
        <w:rPr>
          <w:rFonts w:ascii="Calibri" w:eastAsia="Times New Roman" w:hAnsi="Calibri" w:cs="Times New Roman"/>
          <w:bCs/>
          <w:sz w:val="20"/>
          <w:szCs w:val="20"/>
          <w:lang w:eastAsia="tr-TR"/>
        </w:rPr>
        <w:t xml:space="preserve">Kayıt ekranında tüm alanlar doğru şekilde tanımlandıktan sonra ekran üzerindeki </w:t>
      </w:r>
      <w:r w:rsidRPr="0001190D">
        <w:rPr>
          <w:rFonts w:ascii="Calibri" w:eastAsia="Times New Roman" w:hAnsi="Calibri" w:cs="Times New Roman"/>
          <w:b/>
          <w:bCs/>
          <w:sz w:val="20"/>
          <w:szCs w:val="20"/>
          <w:lang w:eastAsia="tr-TR"/>
        </w:rPr>
        <w:t>“Kaydet”</w:t>
      </w:r>
      <w:r w:rsidRPr="0001190D">
        <w:rPr>
          <w:rFonts w:ascii="Calibri" w:eastAsia="Times New Roman" w:hAnsi="Calibri" w:cs="Times New Roman"/>
          <w:bCs/>
          <w:sz w:val="20"/>
          <w:szCs w:val="20"/>
          <w:lang w:eastAsia="tr-TR"/>
        </w:rPr>
        <w:t xml:space="preserve"> butonu tıklanarak işlem tamamlanmalıdır.</w:t>
      </w:r>
    </w:p>
    <w:p w:rsidR="00C7719D" w:rsidRDefault="00C7719D" w:rsidP="00C7719D">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A73AB0" w:rsidRDefault="008B4E42"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Kullanıma Hazır Veteriner Biyolojik Ürün</w:t>
      </w:r>
      <w:r w:rsidRPr="00C7719D">
        <w:rPr>
          <w:rFonts w:ascii="Calibri" w:eastAsia="Times New Roman" w:hAnsi="Calibri" w:cs="Times New Roman"/>
          <w:bCs/>
          <w:color w:val="33473C" w:themeColor="text2" w:themeShade="BF"/>
          <w:sz w:val="20"/>
          <w:szCs w:val="20"/>
          <w:lang w:eastAsia="tr-TR"/>
        </w:rPr>
        <w:t xml:space="preserve"> </w:t>
      </w:r>
      <w:r w:rsidRPr="00C7719D">
        <w:rPr>
          <w:rFonts w:ascii="Calibri" w:eastAsia="Times New Roman" w:hAnsi="Calibri" w:cs="Times New Roman"/>
          <w:b/>
          <w:bCs/>
          <w:color w:val="33473C" w:themeColor="text2" w:themeShade="BF"/>
          <w:lang w:eastAsia="tr-TR"/>
        </w:rPr>
        <w:t>(Aşı</w:t>
      </w:r>
      <w:r w:rsidR="00A73AB0" w:rsidRPr="00C7719D">
        <w:rPr>
          <w:rFonts w:ascii="Calibri" w:eastAsia="Times New Roman" w:hAnsi="Calibri" w:cs="Times New Roman"/>
          <w:b/>
          <w:bCs/>
          <w:color w:val="33473C" w:themeColor="text2" w:themeShade="BF"/>
          <w:lang w:eastAsia="tr-TR"/>
        </w:rPr>
        <w:t>) İthalat Ara</w:t>
      </w:r>
    </w:p>
    <w:p w:rsidR="00C7719D" w:rsidRDefault="00C7719D" w:rsidP="00C7719D">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C7719D" w:rsidRDefault="00C7719D" w:rsidP="00BF7D0C">
      <w:pPr>
        <w:pStyle w:val="ListeParagraf"/>
        <w:numPr>
          <w:ilvl w:val="0"/>
          <w:numId w:val="66"/>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Takip Sistemine</w:t>
      </w:r>
      <w:r>
        <w:rPr>
          <w:rFonts w:ascii="Calibri" w:eastAsia="Times New Roman" w:hAnsi="Calibri" w:cs="Times New Roman"/>
          <w:bCs/>
          <w:sz w:val="20"/>
          <w:szCs w:val="20"/>
          <w:lang w:eastAsia="tr-TR"/>
        </w:rPr>
        <w:t xml:space="preserve"> (ATS)</w:t>
      </w:r>
      <w:r w:rsidRPr="0044544F">
        <w:rPr>
          <w:rFonts w:ascii="Calibri" w:eastAsia="Times New Roman" w:hAnsi="Calibri" w:cs="Times New Roman"/>
          <w:bCs/>
          <w:sz w:val="20"/>
          <w:szCs w:val="20"/>
          <w:lang w:eastAsia="tr-TR"/>
        </w:rPr>
        <w:t xml:space="preserve"> </w:t>
      </w:r>
      <w:r w:rsidRPr="00601F48">
        <w:rPr>
          <w:rFonts w:ascii="Calibri" w:eastAsia="Times New Roman" w:hAnsi="Calibri" w:cs="Times New Roman"/>
          <w:bCs/>
          <w:sz w:val="20"/>
          <w:szCs w:val="20"/>
          <w:lang w:eastAsia="tr-TR"/>
        </w:rPr>
        <w:t>kayıt edilen</w:t>
      </w:r>
      <w:r>
        <w:rPr>
          <w:rFonts w:ascii="Calibri" w:eastAsia="Times New Roman" w:hAnsi="Calibri" w:cs="Times New Roman"/>
          <w:bCs/>
          <w:sz w:val="20"/>
          <w:szCs w:val="20"/>
          <w:lang w:eastAsia="tr-TR"/>
        </w:rPr>
        <w:t xml:space="preserve"> kullanıma hazır veteriner biyolojik ürün (aşı) ithalat kayıtları </w:t>
      </w:r>
      <w:r w:rsidRPr="00524B8F">
        <w:rPr>
          <w:rFonts w:ascii="Calibri" w:eastAsia="Times New Roman" w:hAnsi="Calibri" w:cs="Times New Roman"/>
          <w:b/>
          <w:bCs/>
          <w:sz w:val="20"/>
          <w:szCs w:val="20"/>
          <w:lang w:eastAsia="tr-TR"/>
        </w:rPr>
        <w:t>“</w:t>
      </w:r>
      <w:r w:rsidRPr="00641F36">
        <w:rPr>
          <w:rFonts w:ascii="Calibri" w:eastAsia="Times New Roman" w:hAnsi="Calibri" w:cs="Times New Roman"/>
          <w:b/>
          <w:bCs/>
          <w:sz w:val="20"/>
          <w:szCs w:val="20"/>
          <w:lang w:eastAsia="tr-TR"/>
        </w:rPr>
        <w:t>İthalat”</w:t>
      </w:r>
      <w:r>
        <w:rPr>
          <w:rFonts w:ascii="Calibri" w:eastAsia="Times New Roman" w:hAnsi="Calibri" w:cs="Times New Roman"/>
          <w:bCs/>
          <w:sz w:val="20"/>
          <w:szCs w:val="20"/>
          <w:lang w:eastAsia="tr-TR"/>
        </w:rPr>
        <w:t xml:space="preserve"> butonu altındaki </w:t>
      </w:r>
      <w:r w:rsidRPr="00641F36">
        <w:rPr>
          <w:rFonts w:ascii="Calibri" w:eastAsia="Times New Roman" w:hAnsi="Calibri" w:cs="Times New Roman"/>
          <w:b/>
          <w:bCs/>
          <w:sz w:val="20"/>
          <w:szCs w:val="20"/>
          <w:lang w:eastAsia="tr-TR"/>
        </w:rPr>
        <w:t>“Bitmiş Ürün (</w:t>
      </w:r>
      <w:r>
        <w:rPr>
          <w:rFonts w:ascii="Calibri" w:eastAsia="Times New Roman" w:hAnsi="Calibri" w:cs="Times New Roman"/>
          <w:b/>
          <w:bCs/>
          <w:sz w:val="20"/>
          <w:szCs w:val="20"/>
          <w:lang w:eastAsia="tr-TR"/>
        </w:rPr>
        <w:t>Aşı</w:t>
      </w:r>
      <w:r w:rsidRPr="00641F36">
        <w:rPr>
          <w:rFonts w:ascii="Calibri" w:eastAsia="Times New Roman" w:hAnsi="Calibri" w:cs="Times New Roman"/>
          <w:b/>
          <w:bCs/>
          <w:sz w:val="20"/>
          <w:szCs w:val="20"/>
          <w:lang w:eastAsia="tr-TR"/>
        </w:rPr>
        <w:t>) - İthalat Ara</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sekmesi kullanılarak aranmalıdır.</w:t>
      </w:r>
    </w:p>
    <w:p w:rsidR="00C7719D" w:rsidRDefault="00C7719D" w:rsidP="00BF7D0C">
      <w:pPr>
        <w:pStyle w:val="ListeParagraf"/>
        <w:numPr>
          <w:ilvl w:val="0"/>
          <w:numId w:val="66"/>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9860D8">
        <w:rPr>
          <w:rFonts w:ascii="Calibri" w:eastAsia="Times New Roman" w:hAnsi="Calibri" w:cs="Times New Roman"/>
          <w:bCs/>
          <w:sz w:val="20"/>
          <w:szCs w:val="20"/>
          <w:lang w:eastAsia="tr-TR"/>
        </w:rPr>
        <w:t>Açılan ekranda yer alan parametrelerden birisi ya da birden fazlası seçilerek arama yapılmalıdır.</w:t>
      </w:r>
    </w:p>
    <w:p w:rsidR="00C7719D" w:rsidRDefault="00C7719D" w:rsidP="00BF7D0C">
      <w:pPr>
        <w:pStyle w:val="ListeParagraf"/>
        <w:numPr>
          <w:ilvl w:val="0"/>
          <w:numId w:val="66"/>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9860D8">
        <w:rPr>
          <w:rFonts w:ascii="Calibri" w:eastAsia="Times New Roman" w:hAnsi="Calibri" w:cs="Times New Roman"/>
          <w:bCs/>
          <w:sz w:val="20"/>
          <w:szCs w:val="20"/>
          <w:lang w:eastAsia="tr-TR"/>
        </w:rPr>
        <w:t xml:space="preserve">Arama sonrasında </w:t>
      </w:r>
      <w:r>
        <w:rPr>
          <w:rFonts w:ascii="Calibri" w:eastAsia="Times New Roman" w:hAnsi="Calibri" w:cs="Times New Roman"/>
          <w:bCs/>
          <w:sz w:val="20"/>
          <w:szCs w:val="20"/>
          <w:lang w:eastAsia="tr-TR"/>
        </w:rPr>
        <w:t>kullanıma hazır veteriner biyolojik ürün (aşı)</w:t>
      </w:r>
      <w:r w:rsidRPr="009860D8">
        <w:rPr>
          <w:rFonts w:ascii="Calibri" w:eastAsia="Times New Roman" w:hAnsi="Calibri" w:cs="Times New Roman"/>
          <w:bCs/>
          <w:sz w:val="20"/>
          <w:szCs w:val="20"/>
          <w:lang w:eastAsia="tr-TR"/>
        </w:rPr>
        <w:t xml:space="preserve"> ithalat kayıt bilgileri ve kayıt işleminin durumu kontrol edil</w:t>
      </w:r>
      <w:r>
        <w:rPr>
          <w:rFonts w:ascii="Calibri" w:eastAsia="Times New Roman" w:hAnsi="Calibri" w:cs="Times New Roman"/>
          <w:bCs/>
          <w:sz w:val="20"/>
          <w:szCs w:val="20"/>
          <w:lang w:eastAsia="tr-TR"/>
        </w:rPr>
        <w:t>melidir.</w:t>
      </w:r>
    </w:p>
    <w:p w:rsidR="00C7719D" w:rsidRDefault="00C7719D" w:rsidP="00BF7D0C">
      <w:pPr>
        <w:pStyle w:val="ListeParagraf"/>
        <w:numPr>
          <w:ilvl w:val="0"/>
          <w:numId w:val="66"/>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9860D8">
        <w:rPr>
          <w:rFonts w:ascii="Calibri" w:eastAsia="Times New Roman" w:hAnsi="Calibri" w:cs="Times New Roman"/>
          <w:bCs/>
          <w:sz w:val="20"/>
          <w:szCs w:val="20"/>
          <w:lang w:eastAsia="tr-TR"/>
        </w:rPr>
        <w:t>Ekran üzerinde kayıt bilgileri üzerine tıklan</w:t>
      </w:r>
      <w:r>
        <w:rPr>
          <w:rFonts w:ascii="Calibri" w:eastAsia="Times New Roman" w:hAnsi="Calibri" w:cs="Times New Roman"/>
          <w:bCs/>
          <w:sz w:val="20"/>
          <w:szCs w:val="20"/>
          <w:lang w:eastAsia="tr-TR"/>
        </w:rPr>
        <w:t>ması halinde</w:t>
      </w:r>
      <w:r w:rsidRPr="009860D8">
        <w:rPr>
          <w:rFonts w:ascii="Calibri" w:eastAsia="Times New Roman" w:hAnsi="Calibri" w:cs="Times New Roman"/>
          <w:bCs/>
          <w:sz w:val="20"/>
          <w:szCs w:val="20"/>
          <w:lang w:eastAsia="tr-TR"/>
        </w:rPr>
        <w:t xml:space="preserve"> gerçekleştirilen kayıtların kendi kategorisinde (Kayıt Tarihi, Fatura Tarihi, Son Kullanma Tarihi, vs) sıralanabileceği bilinmelidir. </w:t>
      </w:r>
    </w:p>
    <w:p w:rsidR="00C7719D" w:rsidRPr="009860D8" w:rsidRDefault="00C7719D" w:rsidP="00BF7D0C">
      <w:pPr>
        <w:pStyle w:val="ListeParagraf"/>
        <w:numPr>
          <w:ilvl w:val="0"/>
          <w:numId w:val="66"/>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9860D8">
        <w:rPr>
          <w:rFonts w:ascii="Calibri" w:eastAsia="Times New Roman" w:hAnsi="Calibri" w:cs="Times New Roman"/>
          <w:bCs/>
          <w:sz w:val="20"/>
          <w:szCs w:val="20"/>
          <w:lang w:eastAsia="tr-TR"/>
        </w:rPr>
        <w:t xml:space="preserve">Kayıt edilen </w:t>
      </w:r>
      <w:r>
        <w:rPr>
          <w:rFonts w:ascii="Calibri" w:eastAsia="Times New Roman" w:hAnsi="Calibri" w:cs="Times New Roman"/>
          <w:bCs/>
          <w:sz w:val="20"/>
          <w:szCs w:val="20"/>
          <w:lang w:eastAsia="tr-TR"/>
        </w:rPr>
        <w:t>kullanıma hazır veteriner biyolojik ürün (aşı)</w:t>
      </w:r>
      <w:r w:rsidRPr="009860D8">
        <w:rPr>
          <w:rFonts w:ascii="Calibri" w:eastAsia="Times New Roman" w:hAnsi="Calibri" w:cs="Times New Roman"/>
          <w:bCs/>
          <w:sz w:val="20"/>
          <w:szCs w:val="20"/>
          <w:lang w:eastAsia="tr-TR"/>
        </w:rPr>
        <w:t xml:space="preserve"> detayı </w:t>
      </w:r>
      <w:r w:rsidRPr="00641F36">
        <w:rPr>
          <w:rFonts w:ascii="Calibri" w:eastAsia="Times New Roman" w:hAnsi="Calibri" w:cs="Times New Roman"/>
          <w:b/>
          <w:bCs/>
          <w:sz w:val="20"/>
          <w:szCs w:val="20"/>
          <w:lang w:eastAsia="tr-TR"/>
        </w:rPr>
        <w:t>“Seç”</w:t>
      </w:r>
      <w:r w:rsidRPr="009860D8">
        <w:rPr>
          <w:rFonts w:ascii="Calibri" w:eastAsia="Times New Roman" w:hAnsi="Calibri" w:cs="Times New Roman"/>
          <w:bCs/>
          <w:sz w:val="20"/>
          <w:szCs w:val="20"/>
          <w:lang w:eastAsia="tr-TR"/>
        </w:rPr>
        <w:t xml:space="preserve"> butonu tıklanarak </w:t>
      </w:r>
      <w:r>
        <w:rPr>
          <w:rFonts w:ascii="Calibri" w:eastAsia="Times New Roman" w:hAnsi="Calibri" w:cs="Times New Roman"/>
          <w:bCs/>
          <w:sz w:val="20"/>
          <w:szCs w:val="20"/>
          <w:lang w:eastAsia="tr-TR"/>
        </w:rPr>
        <w:t xml:space="preserve">yeni pencerede </w:t>
      </w:r>
      <w:r w:rsidRPr="009860D8">
        <w:rPr>
          <w:rFonts w:ascii="Calibri" w:eastAsia="Times New Roman" w:hAnsi="Calibri" w:cs="Times New Roman"/>
          <w:bCs/>
          <w:sz w:val="20"/>
          <w:szCs w:val="20"/>
          <w:lang w:eastAsia="tr-TR"/>
        </w:rPr>
        <w:t>görü</w:t>
      </w:r>
      <w:r>
        <w:rPr>
          <w:rFonts w:ascii="Calibri" w:eastAsia="Times New Roman" w:hAnsi="Calibri" w:cs="Times New Roman"/>
          <w:bCs/>
          <w:sz w:val="20"/>
          <w:szCs w:val="20"/>
          <w:lang w:eastAsia="tr-TR"/>
        </w:rPr>
        <w:t>ntü</w:t>
      </w:r>
      <w:r w:rsidRPr="009860D8">
        <w:rPr>
          <w:rFonts w:ascii="Calibri" w:eastAsia="Times New Roman" w:hAnsi="Calibri" w:cs="Times New Roman"/>
          <w:bCs/>
          <w:sz w:val="20"/>
          <w:szCs w:val="20"/>
          <w:lang w:eastAsia="tr-TR"/>
        </w:rPr>
        <w:t>le</w:t>
      </w:r>
      <w:r>
        <w:rPr>
          <w:rFonts w:ascii="Calibri" w:eastAsia="Times New Roman" w:hAnsi="Calibri" w:cs="Times New Roman"/>
          <w:bCs/>
          <w:sz w:val="20"/>
          <w:szCs w:val="20"/>
          <w:lang w:eastAsia="tr-TR"/>
        </w:rPr>
        <w:t xml:space="preserve">nmeli ve </w:t>
      </w:r>
      <w:r w:rsidRPr="00524B8F">
        <w:rPr>
          <w:rFonts w:ascii="Calibri" w:eastAsia="Times New Roman" w:hAnsi="Calibri" w:cs="Times New Roman"/>
          <w:b/>
          <w:bCs/>
          <w:sz w:val="20"/>
          <w:szCs w:val="20"/>
          <w:lang w:eastAsia="tr-TR"/>
        </w:rPr>
        <w:t>“</w:t>
      </w:r>
      <w:r w:rsidRPr="00641F36">
        <w:rPr>
          <w:rFonts w:ascii="Calibri" w:eastAsia="Times New Roman" w:hAnsi="Calibri" w:cs="Times New Roman"/>
          <w:b/>
          <w:bCs/>
          <w:sz w:val="20"/>
          <w:szCs w:val="20"/>
          <w:lang w:eastAsia="tr-TR"/>
        </w:rPr>
        <w:t>Düzenle</w:t>
      </w:r>
      <w:r w:rsidRPr="009860D8">
        <w:rPr>
          <w:rFonts w:ascii="Calibri" w:eastAsia="Times New Roman" w:hAnsi="Calibri" w:cs="Times New Roman"/>
          <w:b/>
          <w:bCs/>
          <w:sz w:val="20"/>
          <w:szCs w:val="20"/>
          <w:lang w:eastAsia="tr-TR"/>
        </w:rPr>
        <w:t>”</w:t>
      </w:r>
      <w:r w:rsidRPr="009860D8">
        <w:rPr>
          <w:rFonts w:ascii="Calibri" w:eastAsia="Times New Roman" w:hAnsi="Calibri" w:cs="Times New Roman"/>
          <w:bCs/>
          <w:sz w:val="20"/>
          <w:szCs w:val="20"/>
          <w:lang w:eastAsia="tr-TR"/>
        </w:rPr>
        <w:t xml:space="preserve"> butonu kullanılarak gerçekleştirilen kayıt üzerinde güncelleme</w:t>
      </w:r>
      <w:r>
        <w:rPr>
          <w:rFonts w:ascii="Calibri" w:eastAsia="Times New Roman" w:hAnsi="Calibri" w:cs="Times New Roman"/>
          <w:bCs/>
          <w:sz w:val="20"/>
          <w:szCs w:val="20"/>
          <w:lang w:eastAsia="tr-TR"/>
        </w:rPr>
        <w:t>/ler</w:t>
      </w:r>
      <w:r w:rsidRPr="009860D8">
        <w:rPr>
          <w:rFonts w:ascii="Calibri" w:eastAsia="Times New Roman" w:hAnsi="Calibri" w:cs="Times New Roman"/>
          <w:bCs/>
          <w:sz w:val="20"/>
          <w:szCs w:val="20"/>
          <w:lang w:eastAsia="tr-TR"/>
        </w:rPr>
        <w:t xml:space="preserve"> yapıl</w:t>
      </w:r>
      <w:r>
        <w:rPr>
          <w:rFonts w:ascii="Calibri" w:eastAsia="Times New Roman" w:hAnsi="Calibri" w:cs="Times New Roman"/>
          <w:bCs/>
          <w:sz w:val="20"/>
          <w:szCs w:val="20"/>
          <w:lang w:eastAsia="tr-TR"/>
        </w:rPr>
        <w:t xml:space="preserve">arak </w:t>
      </w:r>
      <w:r w:rsidRPr="00641F36">
        <w:rPr>
          <w:rFonts w:ascii="Calibri" w:eastAsia="Times New Roman" w:hAnsi="Calibri" w:cs="Times New Roman"/>
          <w:b/>
          <w:bCs/>
          <w:sz w:val="20"/>
          <w:szCs w:val="20"/>
          <w:lang w:eastAsia="tr-TR"/>
        </w:rPr>
        <w:t>“Kaydet”</w:t>
      </w:r>
      <w:r>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butonu ile güncel hali onaya sunulmalıdır.</w:t>
      </w:r>
    </w:p>
    <w:p w:rsidR="00C7719D" w:rsidRDefault="00C7719D"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0C4787" w:rsidRDefault="000C4787"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İthal Edilen Kullanıma Hazır Veteriner Biyolojik Ürün</w:t>
      </w:r>
      <w:r w:rsidRPr="00C7719D">
        <w:rPr>
          <w:rFonts w:ascii="Calibri" w:eastAsia="Times New Roman" w:hAnsi="Calibri" w:cs="Times New Roman"/>
          <w:bCs/>
          <w:color w:val="33473C" w:themeColor="text2" w:themeShade="BF"/>
          <w:sz w:val="20"/>
          <w:szCs w:val="20"/>
          <w:lang w:eastAsia="tr-TR"/>
        </w:rPr>
        <w:t xml:space="preserve"> </w:t>
      </w:r>
      <w:r w:rsidRPr="00C7719D">
        <w:rPr>
          <w:rFonts w:ascii="Calibri" w:eastAsia="Times New Roman" w:hAnsi="Calibri" w:cs="Times New Roman"/>
          <w:b/>
          <w:bCs/>
          <w:color w:val="33473C" w:themeColor="text2" w:themeShade="BF"/>
          <w:lang w:eastAsia="tr-TR"/>
        </w:rPr>
        <w:t xml:space="preserve">(Aşı) Numune Talebi </w:t>
      </w:r>
      <w:r w:rsidR="00F40C30" w:rsidRPr="00C7719D">
        <w:rPr>
          <w:rFonts w:ascii="Calibri" w:eastAsia="Times New Roman" w:hAnsi="Calibri" w:cs="Times New Roman"/>
          <w:b/>
          <w:bCs/>
          <w:color w:val="33473C" w:themeColor="text2" w:themeShade="BF"/>
          <w:lang w:eastAsia="tr-TR"/>
        </w:rPr>
        <w:t>Oluşturma</w:t>
      </w:r>
    </w:p>
    <w:p w:rsidR="00C7719D" w:rsidRDefault="00C7719D"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C7719D" w:rsidRDefault="00C7719D" w:rsidP="00BF7D0C">
      <w:pPr>
        <w:pStyle w:val="ListeParagraf"/>
        <w:numPr>
          <w:ilvl w:val="0"/>
          <w:numId w:val="154"/>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8161D1">
        <w:rPr>
          <w:rFonts w:ascii="Calibri" w:eastAsia="Times New Roman" w:hAnsi="Calibri" w:cs="Times New Roman"/>
          <w:bCs/>
          <w:color w:val="000000" w:themeColor="text1"/>
          <w:sz w:val="20"/>
          <w:szCs w:val="20"/>
          <w:lang w:eastAsia="tr-TR"/>
        </w:rPr>
        <w:t xml:space="preserve">Pazarlama </w:t>
      </w:r>
      <w:r>
        <w:rPr>
          <w:rFonts w:ascii="Calibri" w:eastAsia="Times New Roman" w:hAnsi="Calibri" w:cs="Times New Roman"/>
          <w:bCs/>
          <w:color w:val="000000" w:themeColor="text1"/>
          <w:sz w:val="20"/>
          <w:szCs w:val="20"/>
          <w:lang w:eastAsia="tr-TR"/>
        </w:rPr>
        <w:t>izinli ürünlerinden yurt içinde satışa sunulacaklar için numune alma talebi oluşturmalıdır.</w:t>
      </w:r>
    </w:p>
    <w:p w:rsidR="00C7719D" w:rsidRDefault="00C7719D" w:rsidP="00BF7D0C">
      <w:pPr>
        <w:pStyle w:val="ListeParagraf"/>
        <w:numPr>
          <w:ilvl w:val="0"/>
          <w:numId w:val="154"/>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F40C30">
        <w:rPr>
          <w:rFonts w:ascii="Calibri" w:eastAsia="Times New Roman" w:hAnsi="Calibri" w:cs="Times New Roman"/>
          <w:bCs/>
          <w:color w:val="000000" w:themeColor="text1"/>
          <w:sz w:val="20"/>
          <w:szCs w:val="20"/>
          <w:lang w:eastAsia="tr-TR"/>
        </w:rPr>
        <w:t xml:space="preserve">Bu amaçla ekran üzerinde </w:t>
      </w:r>
      <w:r>
        <w:rPr>
          <w:rFonts w:ascii="Calibri" w:eastAsia="Times New Roman" w:hAnsi="Calibri" w:cs="Times New Roman"/>
          <w:bCs/>
          <w:color w:val="000000" w:themeColor="text1"/>
          <w:sz w:val="20"/>
          <w:szCs w:val="20"/>
          <w:lang w:eastAsia="tr-TR"/>
        </w:rPr>
        <w:t>“</w:t>
      </w:r>
      <w:r w:rsidRPr="00F40C30">
        <w:rPr>
          <w:rFonts w:ascii="Calibri" w:eastAsia="Times New Roman" w:hAnsi="Calibri" w:cs="Times New Roman"/>
          <w:b/>
          <w:bCs/>
          <w:color w:val="000000" w:themeColor="text1"/>
          <w:sz w:val="20"/>
          <w:szCs w:val="20"/>
          <w:lang w:eastAsia="tr-TR"/>
        </w:rPr>
        <w:t>İthalat</w:t>
      </w:r>
      <w:r>
        <w:rPr>
          <w:rFonts w:ascii="Calibri" w:eastAsia="Times New Roman" w:hAnsi="Calibri" w:cs="Times New Roman"/>
          <w:b/>
          <w:bCs/>
          <w:color w:val="000000" w:themeColor="text1"/>
          <w:sz w:val="20"/>
          <w:szCs w:val="20"/>
          <w:lang w:eastAsia="tr-TR"/>
        </w:rPr>
        <w:t>”</w:t>
      </w:r>
      <w:r w:rsidRPr="00F40C30">
        <w:rPr>
          <w:rFonts w:ascii="Calibri" w:eastAsia="Times New Roman" w:hAnsi="Calibri" w:cs="Times New Roman"/>
          <w:bCs/>
          <w:color w:val="000000" w:themeColor="text1"/>
          <w:sz w:val="20"/>
          <w:szCs w:val="20"/>
          <w:lang w:eastAsia="tr-TR"/>
        </w:rPr>
        <w:t xml:space="preserve"> başlığı altında </w:t>
      </w:r>
      <w:r>
        <w:rPr>
          <w:rFonts w:ascii="Calibri" w:eastAsia="Times New Roman" w:hAnsi="Calibri" w:cs="Times New Roman"/>
          <w:bCs/>
          <w:color w:val="000000" w:themeColor="text1"/>
          <w:sz w:val="20"/>
          <w:szCs w:val="20"/>
          <w:lang w:eastAsia="tr-TR"/>
        </w:rPr>
        <w:t>“</w:t>
      </w:r>
      <w:r w:rsidRPr="00F40C30">
        <w:rPr>
          <w:rFonts w:ascii="Calibri" w:eastAsia="Times New Roman" w:hAnsi="Calibri" w:cs="Times New Roman"/>
          <w:b/>
          <w:bCs/>
          <w:color w:val="000000" w:themeColor="text1"/>
          <w:sz w:val="20"/>
          <w:szCs w:val="20"/>
          <w:lang w:eastAsia="tr-TR"/>
        </w:rPr>
        <w:t>İthalat Numune Talebi Oluştur</w:t>
      </w:r>
      <w:r>
        <w:rPr>
          <w:rFonts w:ascii="Calibri" w:eastAsia="Times New Roman" w:hAnsi="Calibri" w:cs="Times New Roman"/>
          <w:b/>
          <w:bCs/>
          <w:color w:val="000000" w:themeColor="text1"/>
          <w:sz w:val="20"/>
          <w:szCs w:val="20"/>
          <w:lang w:eastAsia="tr-TR"/>
        </w:rPr>
        <w:t>”</w:t>
      </w:r>
      <w:r w:rsidRPr="00F40C30">
        <w:rPr>
          <w:rFonts w:ascii="Calibri" w:eastAsia="Times New Roman" w:hAnsi="Calibri" w:cs="Times New Roman"/>
          <w:bCs/>
          <w:color w:val="000000" w:themeColor="text1"/>
          <w:sz w:val="20"/>
          <w:szCs w:val="20"/>
          <w:lang w:eastAsia="tr-TR"/>
        </w:rPr>
        <w:t xml:space="preserve"> butonu kullanmalıdır.</w:t>
      </w:r>
    </w:p>
    <w:p w:rsidR="00C7719D" w:rsidRDefault="00C7719D" w:rsidP="00BF7D0C">
      <w:pPr>
        <w:pStyle w:val="ListeParagraf"/>
        <w:numPr>
          <w:ilvl w:val="0"/>
          <w:numId w:val="154"/>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F40C30">
        <w:rPr>
          <w:rFonts w:ascii="Calibri" w:eastAsia="Times New Roman" w:hAnsi="Calibri" w:cs="Times New Roman"/>
          <w:bCs/>
          <w:color w:val="000000" w:themeColor="text1"/>
          <w:sz w:val="20"/>
          <w:szCs w:val="20"/>
          <w:lang w:eastAsia="tr-TR"/>
        </w:rPr>
        <w:t xml:space="preserve">Açılan sekmede numune alınması istenen </w:t>
      </w:r>
      <w:r>
        <w:rPr>
          <w:rFonts w:ascii="Calibri" w:eastAsia="Times New Roman" w:hAnsi="Calibri" w:cs="Times New Roman"/>
          <w:bCs/>
          <w:color w:val="000000" w:themeColor="text1"/>
          <w:sz w:val="20"/>
          <w:szCs w:val="20"/>
          <w:lang w:eastAsia="tr-TR"/>
        </w:rPr>
        <w:t>ithalat</w:t>
      </w:r>
      <w:r w:rsidRPr="00F40C30">
        <w:rPr>
          <w:rFonts w:ascii="Calibri" w:eastAsia="Times New Roman" w:hAnsi="Calibri" w:cs="Times New Roman"/>
          <w:bCs/>
          <w:color w:val="000000" w:themeColor="text1"/>
          <w:sz w:val="20"/>
          <w:szCs w:val="20"/>
          <w:lang w:eastAsia="tr-TR"/>
        </w:rPr>
        <w:t xml:space="preserve"> seçilmeli ve satırın solundaki </w:t>
      </w:r>
      <w:r>
        <w:rPr>
          <w:rFonts w:ascii="Calibri" w:eastAsia="Times New Roman" w:hAnsi="Calibri" w:cs="Times New Roman"/>
          <w:bCs/>
          <w:color w:val="000000" w:themeColor="text1"/>
          <w:sz w:val="20"/>
          <w:szCs w:val="20"/>
          <w:lang w:eastAsia="tr-TR"/>
        </w:rPr>
        <w:t>“</w:t>
      </w:r>
      <w:r w:rsidRPr="00F40C30">
        <w:rPr>
          <w:rFonts w:ascii="Calibri" w:eastAsia="Times New Roman" w:hAnsi="Calibri" w:cs="Times New Roman"/>
          <w:b/>
          <w:bCs/>
          <w:color w:val="000000" w:themeColor="text1"/>
          <w:sz w:val="20"/>
          <w:szCs w:val="20"/>
          <w:lang w:eastAsia="tr-TR"/>
        </w:rPr>
        <w:t>Numune Talep Et</w:t>
      </w:r>
      <w:r>
        <w:rPr>
          <w:rFonts w:ascii="Calibri" w:eastAsia="Times New Roman" w:hAnsi="Calibri" w:cs="Times New Roman"/>
          <w:b/>
          <w:bCs/>
          <w:color w:val="000000" w:themeColor="text1"/>
          <w:sz w:val="20"/>
          <w:szCs w:val="20"/>
          <w:lang w:eastAsia="tr-TR"/>
        </w:rPr>
        <w:t>”</w:t>
      </w:r>
      <w:r w:rsidRPr="00F40C30">
        <w:rPr>
          <w:rFonts w:ascii="Calibri" w:eastAsia="Times New Roman" w:hAnsi="Calibri" w:cs="Times New Roman"/>
          <w:bCs/>
          <w:color w:val="000000" w:themeColor="text1"/>
          <w:sz w:val="20"/>
          <w:szCs w:val="20"/>
          <w:lang w:eastAsia="tr-TR"/>
        </w:rPr>
        <w:t xml:space="preserve"> butonu tıklanmalıdır.</w:t>
      </w:r>
    </w:p>
    <w:p w:rsidR="00C7719D" w:rsidRDefault="00C7719D" w:rsidP="00BF7D0C">
      <w:pPr>
        <w:pStyle w:val="ListeParagraf"/>
        <w:numPr>
          <w:ilvl w:val="0"/>
          <w:numId w:val="154"/>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F40C30">
        <w:rPr>
          <w:rFonts w:ascii="Calibri" w:eastAsia="Times New Roman" w:hAnsi="Calibri" w:cs="Times New Roman"/>
          <w:bCs/>
          <w:color w:val="000000" w:themeColor="text1"/>
          <w:sz w:val="20"/>
          <w:szCs w:val="20"/>
          <w:lang w:eastAsia="tr-TR"/>
        </w:rPr>
        <w:lastRenderedPageBreak/>
        <w:t>Bu aşamada numune alma talebi</w:t>
      </w:r>
      <w:r>
        <w:rPr>
          <w:rFonts w:ascii="Calibri" w:eastAsia="Times New Roman" w:hAnsi="Calibri" w:cs="Times New Roman"/>
          <w:bCs/>
          <w:color w:val="000000" w:themeColor="text1"/>
          <w:sz w:val="20"/>
          <w:szCs w:val="20"/>
          <w:lang w:eastAsia="tr-TR"/>
        </w:rPr>
        <w:t>nin iletilmek istendiği Bakanlık İl Müdürlüğü seçilmelidir</w:t>
      </w:r>
      <w:r w:rsidRPr="00F40C30">
        <w:rPr>
          <w:rFonts w:ascii="Calibri" w:eastAsia="Times New Roman" w:hAnsi="Calibri" w:cs="Times New Roman"/>
          <w:bCs/>
          <w:color w:val="000000" w:themeColor="text1"/>
          <w:sz w:val="20"/>
          <w:szCs w:val="20"/>
          <w:lang w:eastAsia="tr-TR"/>
        </w:rPr>
        <w:t>.</w:t>
      </w:r>
    </w:p>
    <w:p w:rsidR="0069092C" w:rsidRPr="00F40C30" w:rsidRDefault="0069092C" w:rsidP="00BF7D0C">
      <w:pPr>
        <w:pStyle w:val="ListeParagraf"/>
        <w:numPr>
          <w:ilvl w:val="0"/>
          <w:numId w:val="154"/>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İthalat başvurusu Bakanlık tarafından onaylandığı halde ürünün muhafaza edileceği depo ya da üretim yerinin ürünü kabul edilmemesi durumunda numune alma talebinin oluşturulamayacağı unutulmamalıdır.</w:t>
      </w:r>
    </w:p>
    <w:p w:rsidR="00C7719D" w:rsidRDefault="00C7719D"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0F7616" w:rsidRDefault="000F7616"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İthal Edilen Kullanıma Hazır Veteriner Biyolojik Ürün</w:t>
      </w:r>
      <w:r w:rsidRPr="00C7719D">
        <w:rPr>
          <w:rFonts w:ascii="Calibri" w:eastAsia="Times New Roman" w:hAnsi="Calibri" w:cs="Times New Roman"/>
          <w:bCs/>
          <w:color w:val="33473C" w:themeColor="text2" w:themeShade="BF"/>
          <w:sz w:val="20"/>
          <w:szCs w:val="20"/>
          <w:lang w:eastAsia="tr-TR"/>
        </w:rPr>
        <w:t xml:space="preserve"> </w:t>
      </w:r>
      <w:r w:rsidRPr="00C7719D">
        <w:rPr>
          <w:rFonts w:ascii="Calibri" w:eastAsia="Times New Roman" w:hAnsi="Calibri" w:cs="Times New Roman"/>
          <w:b/>
          <w:bCs/>
          <w:color w:val="33473C" w:themeColor="text2" w:themeShade="BF"/>
          <w:lang w:eastAsia="tr-TR"/>
        </w:rPr>
        <w:t xml:space="preserve">(Aşı) </w:t>
      </w:r>
      <w:r>
        <w:rPr>
          <w:rFonts w:ascii="Calibri" w:eastAsia="Times New Roman" w:hAnsi="Calibri" w:cs="Times New Roman"/>
          <w:b/>
          <w:bCs/>
          <w:color w:val="33473C" w:themeColor="text2" w:themeShade="BF"/>
          <w:lang w:eastAsia="tr-TR"/>
        </w:rPr>
        <w:t xml:space="preserve">Şahit </w:t>
      </w:r>
      <w:r w:rsidRPr="00C7719D">
        <w:rPr>
          <w:rFonts w:ascii="Calibri" w:eastAsia="Times New Roman" w:hAnsi="Calibri" w:cs="Times New Roman"/>
          <w:b/>
          <w:bCs/>
          <w:color w:val="33473C" w:themeColor="text2" w:themeShade="BF"/>
          <w:lang w:eastAsia="tr-TR"/>
        </w:rPr>
        <w:t>Numune Talebi Oluşturma</w:t>
      </w:r>
    </w:p>
    <w:p w:rsidR="000F7616" w:rsidRDefault="000F7616"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3A493E" w:rsidRDefault="00870405" w:rsidP="00BF7D0C">
      <w:pPr>
        <w:pStyle w:val="ListeParagraf"/>
        <w:numPr>
          <w:ilvl w:val="0"/>
          <w:numId w:val="162"/>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P</w:t>
      </w:r>
      <w:r w:rsidR="000F7616" w:rsidRPr="008161D1">
        <w:rPr>
          <w:rFonts w:ascii="Calibri" w:eastAsia="Times New Roman" w:hAnsi="Calibri" w:cs="Times New Roman"/>
          <w:bCs/>
          <w:color w:val="000000" w:themeColor="text1"/>
          <w:sz w:val="20"/>
          <w:szCs w:val="20"/>
          <w:lang w:eastAsia="tr-TR"/>
        </w:rPr>
        <w:t xml:space="preserve">azarlama </w:t>
      </w:r>
      <w:r w:rsidR="000F7616">
        <w:rPr>
          <w:rFonts w:ascii="Calibri" w:eastAsia="Times New Roman" w:hAnsi="Calibri" w:cs="Times New Roman"/>
          <w:bCs/>
          <w:color w:val="000000" w:themeColor="text1"/>
          <w:sz w:val="20"/>
          <w:szCs w:val="20"/>
          <w:lang w:eastAsia="tr-TR"/>
        </w:rPr>
        <w:t xml:space="preserve">izinli ürünlerinden </w:t>
      </w:r>
      <w:r w:rsidR="003A493E">
        <w:rPr>
          <w:rFonts w:ascii="Calibri" w:eastAsia="Times New Roman" w:hAnsi="Calibri" w:cs="Times New Roman"/>
          <w:bCs/>
          <w:color w:val="000000" w:themeColor="text1"/>
          <w:sz w:val="20"/>
          <w:szCs w:val="20"/>
          <w:lang w:eastAsia="tr-TR"/>
        </w:rPr>
        <w:t>numune alındığı halde analizleri sonucunda uygunsuz olduğu anlaşılanlar için analiz işleminin tekrarlanması istenmesi durumunda şahit</w:t>
      </w:r>
      <w:r w:rsidR="000F7616">
        <w:rPr>
          <w:rFonts w:ascii="Calibri" w:eastAsia="Times New Roman" w:hAnsi="Calibri" w:cs="Times New Roman"/>
          <w:bCs/>
          <w:color w:val="000000" w:themeColor="text1"/>
          <w:sz w:val="20"/>
          <w:szCs w:val="20"/>
          <w:lang w:eastAsia="tr-TR"/>
        </w:rPr>
        <w:t xml:space="preserve"> numune </w:t>
      </w:r>
      <w:r w:rsidR="003A493E">
        <w:rPr>
          <w:rFonts w:ascii="Calibri" w:eastAsia="Times New Roman" w:hAnsi="Calibri" w:cs="Times New Roman"/>
          <w:bCs/>
          <w:color w:val="000000" w:themeColor="text1"/>
          <w:sz w:val="20"/>
          <w:szCs w:val="20"/>
          <w:lang w:eastAsia="tr-TR"/>
        </w:rPr>
        <w:t>analiz</w:t>
      </w:r>
      <w:r w:rsidR="000F7616">
        <w:rPr>
          <w:rFonts w:ascii="Calibri" w:eastAsia="Times New Roman" w:hAnsi="Calibri" w:cs="Times New Roman"/>
          <w:bCs/>
          <w:color w:val="000000" w:themeColor="text1"/>
          <w:sz w:val="20"/>
          <w:szCs w:val="20"/>
          <w:lang w:eastAsia="tr-TR"/>
        </w:rPr>
        <w:t xml:space="preserve"> talebi oluşturmalıdır.</w:t>
      </w:r>
    </w:p>
    <w:p w:rsidR="003A493E" w:rsidRDefault="003A493E" w:rsidP="00BF7D0C">
      <w:pPr>
        <w:pStyle w:val="ListeParagraf"/>
        <w:numPr>
          <w:ilvl w:val="0"/>
          <w:numId w:val="162"/>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3A493E">
        <w:rPr>
          <w:rFonts w:ascii="Calibri" w:eastAsia="Times New Roman" w:hAnsi="Calibri" w:cs="Times New Roman"/>
          <w:bCs/>
          <w:color w:val="000000" w:themeColor="text1"/>
          <w:sz w:val="20"/>
          <w:szCs w:val="20"/>
          <w:lang w:eastAsia="tr-TR"/>
        </w:rPr>
        <w:t>Bu amaçla ekran üzerinde “</w:t>
      </w:r>
      <w:r w:rsidRPr="003A493E">
        <w:rPr>
          <w:rFonts w:ascii="Calibri" w:eastAsia="Times New Roman" w:hAnsi="Calibri" w:cs="Times New Roman"/>
          <w:b/>
          <w:bCs/>
          <w:color w:val="000000" w:themeColor="text1"/>
          <w:sz w:val="20"/>
          <w:szCs w:val="20"/>
          <w:lang w:eastAsia="tr-TR"/>
        </w:rPr>
        <w:t>İthalat”</w:t>
      </w:r>
      <w:r w:rsidRPr="003A493E">
        <w:rPr>
          <w:rFonts w:ascii="Calibri" w:eastAsia="Times New Roman" w:hAnsi="Calibri" w:cs="Times New Roman"/>
          <w:bCs/>
          <w:color w:val="000000" w:themeColor="text1"/>
          <w:sz w:val="20"/>
          <w:szCs w:val="20"/>
          <w:lang w:eastAsia="tr-TR"/>
        </w:rPr>
        <w:t xml:space="preserve"> başlığı altında “</w:t>
      </w:r>
      <w:r>
        <w:rPr>
          <w:rFonts w:ascii="Calibri" w:eastAsia="Times New Roman" w:hAnsi="Calibri" w:cs="Times New Roman"/>
          <w:b/>
          <w:bCs/>
          <w:color w:val="000000" w:themeColor="text1"/>
          <w:sz w:val="20"/>
          <w:szCs w:val="20"/>
          <w:lang w:eastAsia="tr-TR"/>
        </w:rPr>
        <w:t xml:space="preserve">Şahit </w:t>
      </w:r>
      <w:r w:rsidRPr="003A493E">
        <w:rPr>
          <w:rFonts w:ascii="Calibri" w:eastAsia="Times New Roman" w:hAnsi="Calibri" w:cs="Times New Roman"/>
          <w:b/>
          <w:bCs/>
          <w:color w:val="000000" w:themeColor="text1"/>
          <w:sz w:val="20"/>
          <w:szCs w:val="20"/>
          <w:lang w:eastAsia="tr-TR"/>
        </w:rPr>
        <w:t xml:space="preserve">Numune </w:t>
      </w:r>
      <w:r>
        <w:rPr>
          <w:rFonts w:ascii="Calibri" w:eastAsia="Times New Roman" w:hAnsi="Calibri" w:cs="Times New Roman"/>
          <w:b/>
          <w:bCs/>
          <w:color w:val="000000" w:themeColor="text1"/>
          <w:sz w:val="20"/>
          <w:szCs w:val="20"/>
          <w:lang w:eastAsia="tr-TR"/>
        </w:rPr>
        <w:t>Kullan</w:t>
      </w:r>
      <w:r w:rsidRPr="003A493E">
        <w:rPr>
          <w:rFonts w:ascii="Calibri" w:eastAsia="Times New Roman" w:hAnsi="Calibri" w:cs="Times New Roman"/>
          <w:b/>
          <w:bCs/>
          <w:color w:val="000000" w:themeColor="text1"/>
          <w:sz w:val="20"/>
          <w:szCs w:val="20"/>
          <w:lang w:eastAsia="tr-TR"/>
        </w:rPr>
        <w:t>”</w:t>
      </w:r>
      <w:r w:rsidRPr="003A493E">
        <w:rPr>
          <w:rFonts w:ascii="Calibri" w:eastAsia="Times New Roman" w:hAnsi="Calibri" w:cs="Times New Roman"/>
          <w:bCs/>
          <w:color w:val="000000" w:themeColor="text1"/>
          <w:sz w:val="20"/>
          <w:szCs w:val="20"/>
          <w:lang w:eastAsia="tr-TR"/>
        </w:rPr>
        <w:t xml:space="preserve"> butonu kullanmalıdır.</w:t>
      </w:r>
    </w:p>
    <w:p w:rsidR="003A493E" w:rsidRDefault="003A493E" w:rsidP="00BF7D0C">
      <w:pPr>
        <w:pStyle w:val="ListeParagraf"/>
        <w:numPr>
          <w:ilvl w:val="0"/>
          <w:numId w:val="162"/>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3A493E">
        <w:rPr>
          <w:rFonts w:ascii="Calibri" w:eastAsia="Times New Roman" w:hAnsi="Calibri" w:cs="Times New Roman"/>
          <w:bCs/>
          <w:color w:val="000000" w:themeColor="text1"/>
          <w:sz w:val="20"/>
          <w:szCs w:val="20"/>
          <w:lang w:eastAsia="tr-TR"/>
        </w:rPr>
        <w:t xml:space="preserve">Açılan sekmede </w:t>
      </w:r>
      <w:r>
        <w:rPr>
          <w:rFonts w:ascii="Calibri" w:eastAsia="Times New Roman" w:hAnsi="Calibri" w:cs="Times New Roman"/>
          <w:bCs/>
          <w:color w:val="000000" w:themeColor="text1"/>
          <w:sz w:val="20"/>
          <w:szCs w:val="20"/>
          <w:lang w:eastAsia="tr-TR"/>
        </w:rPr>
        <w:t xml:space="preserve">şahit </w:t>
      </w:r>
      <w:r w:rsidRPr="003A493E">
        <w:rPr>
          <w:rFonts w:ascii="Calibri" w:eastAsia="Times New Roman" w:hAnsi="Calibri" w:cs="Times New Roman"/>
          <w:bCs/>
          <w:color w:val="000000" w:themeColor="text1"/>
          <w:sz w:val="20"/>
          <w:szCs w:val="20"/>
          <w:lang w:eastAsia="tr-TR"/>
        </w:rPr>
        <w:t>numune</w:t>
      </w:r>
      <w:r>
        <w:rPr>
          <w:rFonts w:ascii="Calibri" w:eastAsia="Times New Roman" w:hAnsi="Calibri" w:cs="Times New Roman"/>
          <w:bCs/>
          <w:color w:val="000000" w:themeColor="text1"/>
          <w:sz w:val="20"/>
          <w:szCs w:val="20"/>
          <w:lang w:eastAsia="tr-TR"/>
        </w:rPr>
        <w:t xml:space="preserve">si analiz ettirilmek istenen </w:t>
      </w:r>
      <w:r w:rsidRPr="003A493E">
        <w:rPr>
          <w:rFonts w:ascii="Calibri" w:eastAsia="Times New Roman" w:hAnsi="Calibri" w:cs="Times New Roman"/>
          <w:bCs/>
          <w:color w:val="000000" w:themeColor="text1"/>
          <w:sz w:val="20"/>
          <w:szCs w:val="20"/>
          <w:lang w:eastAsia="tr-TR"/>
        </w:rPr>
        <w:t>ithalat seçilmeli ve satırın solundaki “</w:t>
      </w:r>
      <w:r w:rsidR="00A75829">
        <w:rPr>
          <w:rFonts w:ascii="Calibri" w:eastAsia="Times New Roman" w:hAnsi="Calibri" w:cs="Times New Roman"/>
          <w:b/>
          <w:bCs/>
          <w:color w:val="000000" w:themeColor="text1"/>
          <w:sz w:val="20"/>
          <w:szCs w:val="20"/>
          <w:lang w:eastAsia="tr-TR"/>
        </w:rPr>
        <w:t>Kullan</w:t>
      </w:r>
      <w:r w:rsidRPr="003A493E">
        <w:rPr>
          <w:rFonts w:ascii="Calibri" w:eastAsia="Times New Roman" w:hAnsi="Calibri" w:cs="Times New Roman"/>
          <w:b/>
          <w:bCs/>
          <w:color w:val="000000" w:themeColor="text1"/>
          <w:sz w:val="20"/>
          <w:szCs w:val="20"/>
          <w:lang w:eastAsia="tr-TR"/>
        </w:rPr>
        <w:t>”</w:t>
      </w:r>
      <w:r w:rsidRPr="003A493E">
        <w:rPr>
          <w:rFonts w:ascii="Calibri" w:eastAsia="Times New Roman" w:hAnsi="Calibri" w:cs="Times New Roman"/>
          <w:bCs/>
          <w:color w:val="000000" w:themeColor="text1"/>
          <w:sz w:val="20"/>
          <w:szCs w:val="20"/>
          <w:lang w:eastAsia="tr-TR"/>
        </w:rPr>
        <w:t xml:space="preserve"> butonu tıklanmalıdır.</w:t>
      </w:r>
    </w:p>
    <w:p w:rsidR="003A493E" w:rsidRPr="00A75829" w:rsidRDefault="003A493E" w:rsidP="00BF7D0C">
      <w:pPr>
        <w:pStyle w:val="ListeParagraf"/>
        <w:numPr>
          <w:ilvl w:val="0"/>
          <w:numId w:val="162"/>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3A493E">
        <w:rPr>
          <w:rFonts w:ascii="Calibri" w:eastAsia="Times New Roman" w:hAnsi="Calibri" w:cs="Times New Roman"/>
          <w:bCs/>
          <w:color w:val="000000" w:themeColor="text1"/>
          <w:sz w:val="20"/>
          <w:szCs w:val="20"/>
          <w:lang w:eastAsia="tr-TR"/>
        </w:rPr>
        <w:t xml:space="preserve">Bu aşamada </w:t>
      </w:r>
      <w:r w:rsidR="00A75829">
        <w:rPr>
          <w:rFonts w:ascii="Calibri" w:eastAsia="Times New Roman" w:hAnsi="Calibri" w:cs="Times New Roman"/>
          <w:bCs/>
          <w:color w:val="000000" w:themeColor="text1"/>
          <w:sz w:val="20"/>
          <w:szCs w:val="20"/>
          <w:lang w:eastAsia="tr-TR"/>
        </w:rPr>
        <w:t xml:space="preserve">pazarlama izin sahibi/ithalatçı şahit </w:t>
      </w:r>
      <w:r w:rsidRPr="003A493E">
        <w:rPr>
          <w:rFonts w:ascii="Calibri" w:eastAsia="Times New Roman" w:hAnsi="Calibri" w:cs="Times New Roman"/>
          <w:bCs/>
          <w:color w:val="000000" w:themeColor="text1"/>
          <w:sz w:val="20"/>
          <w:szCs w:val="20"/>
          <w:lang w:eastAsia="tr-TR"/>
        </w:rPr>
        <w:t xml:space="preserve">numune </w:t>
      </w:r>
      <w:r w:rsidR="00A75829">
        <w:rPr>
          <w:rFonts w:ascii="Calibri" w:eastAsia="Times New Roman" w:hAnsi="Calibri" w:cs="Times New Roman"/>
          <w:bCs/>
          <w:color w:val="000000" w:themeColor="text1"/>
          <w:sz w:val="20"/>
          <w:szCs w:val="20"/>
          <w:lang w:eastAsia="tr-TR"/>
        </w:rPr>
        <w:t>analizi için gerekli olan analiz ücretini ilgili döner sermaye hesabına yatırmış olması gerektiğini bilmelidir.</w:t>
      </w:r>
    </w:p>
    <w:p w:rsidR="003A493E" w:rsidRDefault="003A493E" w:rsidP="000F7616">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A73AB0" w:rsidRDefault="00B40ADE"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Başlangıç M</w:t>
      </w:r>
      <w:r w:rsidR="00A73AB0" w:rsidRPr="00C7719D">
        <w:rPr>
          <w:rFonts w:ascii="Calibri" w:eastAsia="Times New Roman" w:hAnsi="Calibri" w:cs="Times New Roman"/>
          <w:b/>
          <w:bCs/>
          <w:color w:val="33473C" w:themeColor="text2" w:themeShade="BF"/>
          <w:lang w:eastAsia="tr-TR"/>
        </w:rPr>
        <w:t>adde</w:t>
      </w:r>
      <w:r w:rsidRPr="00C7719D">
        <w:rPr>
          <w:rFonts w:ascii="Calibri" w:eastAsia="Times New Roman" w:hAnsi="Calibri" w:cs="Times New Roman"/>
          <w:b/>
          <w:bCs/>
          <w:color w:val="33473C" w:themeColor="text2" w:themeShade="BF"/>
          <w:lang w:eastAsia="tr-TR"/>
        </w:rPr>
        <w:t>si</w:t>
      </w:r>
      <w:r w:rsidR="00A73AB0" w:rsidRPr="00C7719D">
        <w:rPr>
          <w:rFonts w:ascii="Calibri" w:eastAsia="Times New Roman" w:hAnsi="Calibri" w:cs="Times New Roman"/>
          <w:b/>
          <w:bCs/>
          <w:color w:val="33473C" w:themeColor="text2" w:themeShade="BF"/>
          <w:lang w:eastAsia="tr-TR"/>
        </w:rPr>
        <w:t xml:space="preserve"> Stok Ekle</w:t>
      </w:r>
    </w:p>
    <w:p w:rsidR="00C7719D" w:rsidRDefault="00C7719D" w:rsidP="00C7719D">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C7719D" w:rsidRPr="008D587F" w:rsidRDefault="00C7719D" w:rsidP="00BF7D0C">
      <w:pPr>
        <w:pStyle w:val="ListeParagraf"/>
        <w:numPr>
          <w:ilvl w:val="0"/>
          <w:numId w:val="67"/>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Takip Sistemi</w:t>
      </w:r>
      <w:r>
        <w:rPr>
          <w:rFonts w:ascii="Calibri" w:eastAsia="Times New Roman" w:hAnsi="Calibri" w:cs="Times New Roman"/>
          <w:bCs/>
          <w:sz w:val="20"/>
          <w:szCs w:val="20"/>
          <w:lang w:eastAsia="tr-TR"/>
        </w:rPr>
        <w:t xml:space="preserve"> (ATS) uygulamaya konmadan pazarlama veya</w:t>
      </w:r>
      <w:r w:rsidRPr="008D587F">
        <w:rPr>
          <w:rFonts w:ascii="Calibri" w:eastAsia="Times New Roman" w:hAnsi="Calibri" w:cs="Times New Roman"/>
          <w:bCs/>
          <w:sz w:val="20"/>
          <w:szCs w:val="20"/>
          <w:lang w:eastAsia="tr-TR"/>
        </w:rPr>
        <w:t xml:space="preserve"> ihraç amaçlı üretim izinli</w:t>
      </w:r>
      <w:r>
        <w:rPr>
          <w:rFonts w:ascii="Calibri" w:eastAsia="Times New Roman" w:hAnsi="Calibri" w:cs="Times New Roman"/>
          <w:bCs/>
          <w:sz w:val="20"/>
          <w:szCs w:val="20"/>
          <w:lang w:eastAsia="tr-TR"/>
        </w:rPr>
        <w:t xml:space="preserve"> bir veteriner biyolojik ürün üretiminde kullanılmak, yeni bir</w:t>
      </w:r>
      <w:r w:rsidRPr="008D587F">
        <w:rPr>
          <w:rFonts w:ascii="Calibri" w:eastAsia="Times New Roman" w:hAnsi="Calibri" w:cs="Times New Roman"/>
          <w:bCs/>
          <w:sz w:val="20"/>
          <w:szCs w:val="20"/>
          <w:lang w:eastAsia="tr-TR"/>
        </w:rPr>
        <w:t xml:space="preserve"> pazarlama iz</w:t>
      </w:r>
      <w:r>
        <w:rPr>
          <w:rFonts w:ascii="Calibri" w:eastAsia="Times New Roman" w:hAnsi="Calibri" w:cs="Times New Roman"/>
          <w:bCs/>
          <w:sz w:val="20"/>
          <w:szCs w:val="20"/>
          <w:lang w:eastAsia="tr-TR"/>
        </w:rPr>
        <w:t>ni almak veya</w:t>
      </w:r>
      <w:r w:rsidRPr="008D587F">
        <w:rPr>
          <w:rFonts w:ascii="Calibri" w:eastAsia="Times New Roman" w:hAnsi="Calibri" w:cs="Times New Roman"/>
          <w:bCs/>
          <w:sz w:val="20"/>
          <w:szCs w:val="20"/>
          <w:lang w:eastAsia="tr-TR"/>
        </w:rPr>
        <w:t xml:space="preserve"> ar-ge amaçlı kullanım için </w:t>
      </w:r>
      <w:r>
        <w:rPr>
          <w:rFonts w:ascii="Calibri" w:eastAsia="Times New Roman" w:hAnsi="Calibri" w:cs="Times New Roman"/>
          <w:bCs/>
          <w:sz w:val="20"/>
          <w:szCs w:val="20"/>
          <w:lang w:eastAsia="tr-TR"/>
        </w:rPr>
        <w:t>ithalat ya da iç piyasadan temin edilmiş olan başlangıç maddeleri</w:t>
      </w:r>
      <w:r w:rsidRPr="008D587F">
        <w:rPr>
          <w:rFonts w:ascii="Calibri" w:eastAsia="Times New Roman" w:hAnsi="Calibri" w:cs="Times New Roman"/>
          <w:bCs/>
          <w:sz w:val="20"/>
          <w:szCs w:val="20"/>
          <w:lang w:eastAsia="tr-TR"/>
        </w:rPr>
        <w:t xml:space="preserve"> ana menü</w:t>
      </w:r>
      <w:r>
        <w:rPr>
          <w:rFonts w:ascii="Calibri" w:eastAsia="Times New Roman" w:hAnsi="Calibri" w:cs="Times New Roman"/>
          <w:bCs/>
          <w:sz w:val="20"/>
          <w:szCs w:val="20"/>
          <w:lang w:eastAsia="tr-TR"/>
        </w:rPr>
        <w:t xml:space="preserve"> üzerinde</w:t>
      </w:r>
      <w:r w:rsidRPr="008D587F">
        <w:rPr>
          <w:rFonts w:ascii="Calibri" w:eastAsia="Times New Roman" w:hAnsi="Calibri" w:cs="Times New Roman"/>
          <w:bCs/>
          <w:sz w:val="20"/>
          <w:szCs w:val="20"/>
          <w:lang w:eastAsia="tr-TR"/>
        </w:rPr>
        <w:t xml:space="preserve"> </w:t>
      </w:r>
      <w:r w:rsidRPr="008D587F">
        <w:rPr>
          <w:rFonts w:ascii="Calibri" w:eastAsia="Times New Roman" w:hAnsi="Calibri" w:cs="Times New Roman"/>
          <w:b/>
          <w:bCs/>
          <w:sz w:val="20"/>
          <w:szCs w:val="20"/>
          <w:lang w:eastAsia="tr-TR"/>
        </w:rPr>
        <w:t>“Stok”</w:t>
      </w:r>
      <w:r w:rsidRPr="008D587F">
        <w:rPr>
          <w:rFonts w:ascii="Calibri" w:eastAsia="Times New Roman" w:hAnsi="Calibri" w:cs="Times New Roman"/>
          <w:bCs/>
          <w:sz w:val="20"/>
          <w:szCs w:val="20"/>
          <w:lang w:eastAsia="tr-TR"/>
        </w:rPr>
        <w:t xml:space="preserve"> butonu altındaki “</w:t>
      </w:r>
      <w:r>
        <w:rPr>
          <w:rFonts w:ascii="Calibri" w:eastAsia="Times New Roman" w:hAnsi="Calibri" w:cs="Times New Roman"/>
          <w:b/>
          <w:bCs/>
          <w:sz w:val="20"/>
          <w:szCs w:val="20"/>
          <w:lang w:eastAsia="tr-TR"/>
        </w:rPr>
        <w:t>Başlangıç M</w:t>
      </w:r>
      <w:r w:rsidRPr="008D587F">
        <w:rPr>
          <w:rFonts w:ascii="Calibri" w:eastAsia="Times New Roman" w:hAnsi="Calibri" w:cs="Times New Roman"/>
          <w:b/>
          <w:bCs/>
          <w:sz w:val="20"/>
          <w:szCs w:val="20"/>
          <w:lang w:eastAsia="tr-TR"/>
        </w:rPr>
        <w:t>adde</w:t>
      </w:r>
      <w:r>
        <w:rPr>
          <w:rFonts w:ascii="Calibri" w:eastAsia="Times New Roman" w:hAnsi="Calibri" w:cs="Times New Roman"/>
          <w:b/>
          <w:bCs/>
          <w:sz w:val="20"/>
          <w:szCs w:val="20"/>
          <w:lang w:eastAsia="tr-TR"/>
        </w:rPr>
        <w:t xml:space="preserve">si </w:t>
      </w:r>
      <w:r w:rsidRPr="008D587F">
        <w:rPr>
          <w:rFonts w:ascii="Calibri" w:eastAsia="Times New Roman" w:hAnsi="Calibri" w:cs="Times New Roman"/>
          <w:b/>
          <w:bCs/>
          <w:sz w:val="20"/>
          <w:szCs w:val="20"/>
          <w:lang w:eastAsia="tr-TR"/>
        </w:rPr>
        <w:t xml:space="preserve">- </w:t>
      </w:r>
      <w:r>
        <w:rPr>
          <w:rFonts w:ascii="Calibri" w:eastAsia="Times New Roman" w:hAnsi="Calibri" w:cs="Times New Roman"/>
          <w:b/>
          <w:bCs/>
          <w:sz w:val="20"/>
          <w:szCs w:val="20"/>
          <w:lang w:eastAsia="tr-TR"/>
        </w:rPr>
        <w:t>Başlangıç M</w:t>
      </w:r>
      <w:r w:rsidRPr="008D587F">
        <w:rPr>
          <w:rFonts w:ascii="Calibri" w:eastAsia="Times New Roman" w:hAnsi="Calibri" w:cs="Times New Roman"/>
          <w:b/>
          <w:bCs/>
          <w:sz w:val="20"/>
          <w:szCs w:val="20"/>
          <w:lang w:eastAsia="tr-TR"/>
        </w:rPr>
        <w:t>adde</w:t>
      </w:r>
      <w:r>
        <w:rPr>
          <w:rFonts w:ascii="Calibri" w:eastAsia="Times New Roman" w:hAnsi="Calibri" w:cs="Times New Roman"/>
          <w:b/>
          <w:bCs/>
          <w:sz w:val="20"/>
          <w:szCs w:val="20"/>
          <w:lang w:eastAsia="tr-TR"/>
        </w:rPr>
        <w:t>si</w:t>
      </w:r>
      <w:r w:rsidRPr="008D587F">
        <w:rPr>
          <w:rFonts w:ascii="Calibri" w:eastAsia="Times New Roman" w:hAnsi="Calibri" w:cs="Times New Roman"/>
          <w:b/>
          <w:bCs/>
          <w:sz w:val="20"/>
          <w:szCs w:val="20"/>
          <w:lang w:eastAsia="tr-TR"/>
        </w:rPr>
        <w:t xml:space="preserve"> Stok Ekle”</w:t>
      </w:r>
      <w:r w:rsidRPr="008D587F">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 kullanılarak Veteriner Biyolojik Ürün</w:t>
      </w:r>
      <w:r w:rsidRPr="0044544F">
        <w:rPr>
          <w:rFonts w:ascii="Calibri" w:eastAsia="Times New Roman" w:hAnsi="Calibri" w:cs="Times New Roman"/>
          <w:bCs/>
          <w:sz w:val="20"/>
          <w:szCs w:val="20"/>
          <w:lang w:eastAsia="tr-TR"/>
        </w:rPr>
        <w:t xml:space="preserve"> Takip Sistemi</w:t>
      </w:r>
      <w:r>
        <w:rPr>
          <w:rFonts w:ascii="Calibri" w:eastAsia="Times New Roman" w:hAnsi="Calibri" w:cs="Times New Roman"/>
          <w:bCs/>
          <w:sz w:val="20"/>
          <w:szCs w:val="20"/>
          <w:lang w:eastAsia="tr-TR"/>
        </w:rPr>
        <w:t xml:space="preserve"> (ATS) stokuna eklenmelidir.</w:t>
      </w:r>
    </w:p>
    <w:p w:rsidR="00C7719D" w:rsidRPr="00110131" w:rsidRDefault="00C7719D" w:rsidP="00BF7D0C">
      <w:pPr>
        <w:pStyle w:val="ListeParagraf"/>
        <w:numPr>
          <w:ilvl w:val="0"/>
          <w:numId w:val="67"/>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Takip Sistemi</w:t>
      </w:r>
      <w:r w:rsidRPr="008D587F">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 (ATS) </w:t>
      </w:r>
      <w:r w:rsidRPr="008D587F">
        <w:rPr>
          <w:rFonts w:ascii="Calibri" w:eastAsia="Times New Roman" w:hAnsi="Calibri" w:cs="Times New Roman"/>
          <w:bCs/>
          <w:sz w:val="20"/>
          <w:szCs w:val="20"/>
          <w:lang w:eastAsia="tr-TR"/>
        </w:rPr>
        <w:t>uyg</w:t>
      </w:r>
      <w:r>
        <w:rPr>
          <w:rFonts w:ascii="Calibri" w:eastAsia="Times New Roman" w:hAnsi="Calibri" w:cs="Times New Roman"/>
          <w:bCs/>
          <w:sz w:val="20"/>
          <w:szCs w:val="20"/>
          <w:lang w:eastAsia="tr-TR"/>
        </w:rPr>
        <w:t>ulamaya kon</w:t>
      </w:r>
      <w:r w:rsidRPr="008D587F">
        <w:rPr>
          <w:rFonts w:ascii="Calibri" w:eastAsia="Times New Roman" w:hAnsi="Calibri" w:cs="Times New Roman"/>
          <w:bCs/>
          <w:sz w:val="20"/>
          <w:szCs w:val="20"/>
          <w:lang w:eastAsia="tr-TR"/>
        </w:rPr>
        <w:t xml:space="preserve">madan önce stokta bulunan </w:t>
      </w:r>
      <w:r>
        <w:rPr>
          <w:rFonts w:ascii="Calibri" w:eastAsia="Times New Roman" w:hAnsi="Calibri" w:cs="Times New Roman"/>
          <w:bCs/>
          <w:sz w:val="20"/>
          <w:szCs w:val="20"/>
          <w:lang w:eastAsia="tr-TR"/>
        </w:rPr>
        <w:t xml:space="preserve">başlangıç maddeleri </w:t>
      </w:r>
      <w:r w:rsidRPr="008D587F">
        <w:rPr>
          <w:rFonts w:ascii="Calibri" w:eastAsia="Times New Roman" w:hAnsi="Calibri" w:cs="Times New Roman"/>
          <w:bCs/>
          <w:sz w:val="20"/>
          <w:szCs w:val="20"/>
          <w:lang w:eastAsia="tr-TR"/>
        </w:rPr>
        <w:t xml:space="preserve">bu Kılavuzun </w:t>
      </w:r>
      <w:r>
        <w:rPr>
          <w:rFonts w:ascii="Calibri" w:eastAsia="Times New Roman" w:hAnsi="Calibri" w:cs="Times New Roman"/>
          <w:bCs/>
          <w:sz w:val="20"/>
          <w:szCs w:val="20"/>
          <w:lang w:eastAsia="tr-TR"/>
        </w:rPr>
        <w:t>Geçiş ve Yürürlük bölümünde</w:t>
      </w:r>
      <w:r w:rsidRPr="008D587F">
        <w:rPr>
          <w:rFonts w:ascii="Calibri" w:eastAsia="Times New Roman" w:hAnsi="Calibri" w:cs="Times New Roman"/>
          <w:bCs/>
          <w:sz w:val="20"/>
          <w:szCs w:val="20"/>
          <w:lang w:eastAsia="tr-TR"/>
        </w:rPr>
        <w:t xml:space="preserve"> belirtilen süre</w:t>
      </w:r>
      <w:r>
        <w:rPr>
          <w:rFonts w:ascii="Calibri" w:eastAsia="Times New Roman" w:hAnsi="Calibri" w:cs="Times New Roman"/>
          <w:bCs/>
          <w:sz w:val="20"/>
          <w:szCs w:val="20"/>
          <w:lang w:eastAsia="tr-TR"/>
        </w:rPr>
        <w:t xml:space="preserve">de </w:t>
      </w:r>
      <w:r w:rsidRPr="0044544F">
        <w:rPr>
          <w:rFonts w:ascii="Calibri" w:eastAsia="Times New Roman" w:hAnsi="Calibri" w:cs="Times New Roman"/>
          <w:bCs/>
          <w:sz w:val="20"/>
          <w:szCs w:val="20"/>
          <w:lang w:eastAsia="tr-TR"/>
        </w:rPr>
        <w:t>Sistem</w:t>
      </w:r>
      <w:r>
        <w:rPr>
          <w:rFonts w:ascii="Calibri" w:eastAsia="Times New Roman" w:hAnsi="Calibri" w:cs="Times New Roman"/>
          <w:bCs/>
          <w:sz w:val="20"/>
          <w:szCs w:val="20"/>
          <w:lang w:eastAsia="tr-TR"/>
        </w:rPr>
        <w:t xml:space="preserve"> stokuna kayıt edilmelidir.</w:t>
      </w:r>
    </w:p>
    <w:p w:rsidR="00C7719D" w:rsidRPr="00110131" w:rsidRDefault="00C7719D" w:rsidP="00BF7D0C">
      <w:pPr>
        <w:pStyle w:val="ListeParagraf"/>
        <w:numPr>
          <w:ilvl w:val="0"/>
          <w:numId w:val="6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Başlangıç maddesinin </w:t>
      </w:r>
      <w:r w:rsidRPr="00110131">
        <w:rPr>
          <w:rFonts w:ascii="Calibri" w:eastAsia="Times New Roman" w:hAnsi="Calibri" w:cs="Times New Roman"/>
          <w:bCs/>
          <w:sz w:val="20"/>
          <w:szCs w:val="20"/>
          <w:lang w:eastAsia="tr-TR"/>
        </w:rPr>
        <w:t>temin edilme şekline uygun olarak “</w:t>
      </w:r>
      <w:r w:rsidRPr="00110131">
        <w:rPr>
          <w:rFonts w:ascii="Calibri" w:eastAsia="Times New Roman" w:hAnsi="Calibri" w:cs="Times New Roman"/>
          <w:b/>
          <w:bCs/>
          <w:sz w:val="20"/>
          <w:szCs w:val="20"/>
          <w:lang w:eastAsia="tr-TR"/>
        </w:rPr>
        <w:t>İthal”</w:t>
      </w:r>
      <w:r w:rsidRPr="00110131">
        <w:rPr>
          <w:rFonts w:ascii="Calibri" w:eastAsia="Times New Roman" w:hAnsi="Calibri" w:cs="Times New Roman"/>
          <w:bCs/>
          <w:sz w:val="20"/>
          <w:szCs w:val="20"/>
          <w:lang w:eastAsia="tr-TR"/>
        </w:rPr>
        <w:t xml:space="preserve"> ya da </w:t>
      </w:r>
      <w:r w:rsidRPr="00110131">
        <w:rPr>
          <w:rFonts w:ascii="Calibri" w:eastAsia="Times New Roman" w:hAnsi="Calibri" w:cs="Times New Roman"/>
          <w:b/>
          <w:bCs/>
          <w:sz w:val="20"/>
          <w:szCs w:val="20"/>
          <w:lang w:eastAsia="tr-TR"/>
        </w:rPr>
        <w:t xml:space="preserve">“Yerli” </w:t>
      </w:r>
      <w:r w:rsidRPr="00110131">
        <w:rPr>
          <w:rFonts w:ascii="Calibri" w:eastAsia="Times New Roman" w:hAnsi="Calibri" w:cs="Times New Roman"/>
          <w:bCs/>
          <w:sz w:val="20"/>
          <w:szCs w:val="20"/>
          <w:lang w:eastAsia="tr-TR"/>
        </w:rPr>
        <w:t>seçeneği işaretlenmelidir.</w:t>
      </w:r>
    </w:p>
    <w:p w:rsidR="00C7719D" w:rsidRPr="008D587F" w:rsidRDefault="00C7719D" w:rsidP="00BF7D0C">
      <w:pPr>
        <w:pStyle w:val="ListeParagraf"/>
        <w:numPr>
          <w:ilvl w:val="0"/>
          <w:numId w:val="6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A31816">
        <w:rPr>
          <w:rFonts w:ascii="Calibri" w:eastAsia="Times New Roman" w:hAnsi="Calibri" w:cs="Times New Roman"/>
          <w:bCs/>
          <w:sz w:val="20"/>
          <w:szCs w:val="20"/>
          <w:u w:val="single"/>
          <w:lang w:eastAsia="tr-TR"/>
        </w:rPr>
        <w:t xml:space="preserve">Hammadde Sahibi </w:t>
      </w:r>
      <w:r w:rsidRPr="008D587F">
        <w:rPr>
          <w:rFonts w:ascii="Calibri" w:eastAsia="Times New Roman" w:hAnsi="Calibri" w:cs="Times New Roman"/>
          <w:bCs/>
          <w:sz w:val="20"/>
          <w:szCs w:val="20"/>
          <w:lang w:eastAsia="tr-TR"/>
        </w:rPr>
        <w:t xml:space="preserve">ve </w:t>
      </w:r>
      <w:r w:rsidRPr="00A31816">
        <w:rPr>
          <w:rFonts w:ascii="Calibri" w:eastAsia="Times New Roman" w:hAnsi="Calibri" w:cs="Times New Roman"/>
          <w:bCs/>
          <w:sz w:val="20"/>
          <w:szCs w:val="20"/>
          <w:u w:val="single"/>
          <w:lang w:eastAsia="tr-TR"/>
        </w:rPr>
        <w:t>Hammadde Sahibi Listesi</w:t>
      </w:r>
      <w:r w:rsidRPr="008D587F">
        <w:rPr>
          <w:rFonts w:ascii="Calibri" w:eastAsia="Times New Roman" w:hAnsi="Calibri" w:cs="Times New Roman"/>
          <w:bCs/>
          <w:sz w:val="20"/>
          <w:szCs w:val="20"/>
          <w:lang w:eastAsia="tr-TR"/>
        </w:rPr>
        <w:t xml:space="preserve"> bölümünde pazarlama izin sahibi ya da ithalat kay</w:t>
      </w:r>
      <w:r>
        <w:rPr>
          <w:rFonts w:ascii="Calibri" w:eastAsia="Times New Roman" w:hAnsi="Calibri" w:cs="Times New Roman"/>
          <w:bCs/>
          <w:sz w:val="20"/>
          <w:szCs w:val="20"/>
          <w:lang w:eastAsia="tr-TR"/>
        </w:rPr>
        <w:t>dı yapanın</w:t>
      </w:r>
      <w:r w:rsidRPr="008D587F">
        <w:rPr>
          <w:rFonts w:ascii="Calibri" w:eastAsia="Times New Roman" w:hAnsi="Calibri" w:cs="Times New Roman"/>
          <w:bCs/>
          <w:sz w:val="20"/>
          <w:szCs w:val="20"/>
          <w:lang w:eastAsia="tr-TR"/>
        </w:rPr>
        <w:t xml:space="preserve"> bilgileri tanımlanmış olarak görüleceğinden herhangi bir </w:t>
      </w:r>
      <w:r>
        <w:rPr>
          <w:rFonts w:ascii="Calibri" w:eastAsia="Times New Roman" w:hAnsi="Calibri" w:cs="Times New Roman"/>
          <w:bCs/>
          <w:sz w:val="20"/>
          <w:szCs w:val="20"/>
          <w:lang w:eastAsia="tr-TR"/>
        </w:rPr>
        <w:t>işlem</w:t>
      </w:r>
      <w:r w:rsidRPr="008D587F">
        <w:rPr>
          <w:rFonts w:ascii="Calibri" w:eastAsia="Times New Roman" w:hAnsi="Calibri" w:cs="Times New Roman"/>
          <w:bCs/>
          <w:sz w:val="20"/>
          <w:szCs w:val="20"/>
          <w:lang w:eastAsia="tr-TR"/>
        </w:rPr>
        <w:t xml:space="preserve"> yapılmamalıdır.</w:t>
      </w:r>
    </w:p>
    <w:p w:rsidR="00C7719D" w:rsidRPr="008D587F" w:rsidRDefault="00C7719D" w:rsidP="00BF7D0C">
      <w:pPr>
        <w:pStyle w:val="ListeParagraf"/>
        <w:numPr>
          <w:ilvl w:val="0"/>
          <w:numId w:val="6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A31816">
        <w:rPr>
          <w:rFonts w:ascii="Calibri" w:eastAsia="Times New Roman" w:hAnsi="Calibri" w:cs="Times New Roman"/>
          <w:bCs/>
          <w:sz w:val="20"/>
          <w:szCs w:val="20"/>
          <w:u w:val="single"/>
          <w:lang w:eastAsia="tr-TR"/>
        </w:rPr>
        <w:t>Ürün Durumu</w:t>
      </w:r>
      <w:r w:rsidRPr="008D587F">
        <w:rPr>
          <w:rFonts w:ascii="Calibri" w:eastAsia="Times New Roman" w:hAnsi="Calibri" w:cs="Times New Roman"/>
          <w:bCs/>
          <w:sz w:val="20"/>
          <w:szCs w:val="20"/>
          <w:lang w:eastAsia="tr-TR"/>
        </w:rPr>
        <w:t xml:space="preserve"> bölümünde uygun seçenek işaretlenmelidir. </w:t>
      </w:r>
    </w:p>
    <w:p w:rsidR="00C7719D" w:rsidRDefault="00C7719D" w:rsidP="00BF7D0C">
      <w:pPr>
        <w:pStyle w:val="ListeParagraf"/>
        <w:numPr>
          <w:ilvl w:val="0"/>
          <w:numId w:val="6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A31816">
        <w:rPr>
          <w:rFonts w:ascii="Calibri" w:eastAsia="Times New Roman" w:hAnsi="Calibri" w:cs="Times New Roman"/>
          <w:bCs/>
          <w:sz w:val="20"/>
          <w:szCs w:val="20"/>
          <w:u w:val="single"/>
          <w:lang w:eastAsia="tr-TR"/>
        </w:rPr>
        <w:t>Ürünler</w:t>
      </w:r>
      <w:r w:rsidRPr="00A31816">
        <w:rPr>
          <w:rFonts w:ascii="Calibri" w:eastAsia="Times New Roman" w:hAnsi="Calibri" w:cs="Times New Roman"/>
          <w:bCs/>
          <w:sz w:val="20"/>
          <w:szCs w:val="20"/>
          <w:lang w:eastAsia="tr-TR"/>
        </w:rPr>
        <w:t xml:space="preserve"> </w:t>
      </w:r>
      <w:r w:rsidRPr="008D587F">
        <w:rPr>
          <w:rFonts w:ascii="Calibri" w:eastAsia="Times New Roman" w:hAnsi="Calibri" w:cs="Times New Roman"/>
          <w:bCs/>
          <w:sz w:val="20"/>
          <w:szCs w:val="20"/>
          <w:lang w:eastAsia="tr-TR"/>
        </w:rPr>
        <w:t xml:space="preserve">bölümünde </w:t>
      </w:r>
      <w:r>
        <w:rPr>
          <w:rFonts w:ascii="Calibri" w:eastAsia="Times New Roman" w:hAnsi="Calibri" w:cs="Times New Roman"/>
          <w:bCs/>
          <w:sz w:val="20"/>
          <w:szCs w:val="20"/>
          <w:lang w:eastAsia="tr-TR"/>
        </w:rPr>
        <w:t>başlangıç maddesin</w:t>
      </w:r>
      <w:r w:rsidRPr="008D587F">
        <w:rPr>
          <w:rFonts w:ascii="Calibri" w:eastAsia="Times New Roman" w:hAnsi="Calibri" w:cs="Times New Roman"/>
          <w:bCs/>
          <w:sz w:val="20"/>
          <w:szCs w:val="20"/>
          <w:lang w:eastAsia="tr-TR"/>
        </w:rPr>
        <w:t xml:space="preserve">in üretiminde kullanılacağı </w:t>
      </w:r>
      <w:r>
        <w:rPr>
          <w:rFonts w:ascii="Calibri" w:eastAsia="Times New Roman" w:hAnsi="Calibri" w:cs="Times New Roman"/>
          <w:bCs/>
          <w:sz w:val="20"/>
          <w:szCs w:val="20"/>
          <w:lang w:eastAsia="tr-TR"/>
        </w:rPr>
        <w:t>veteriner biyolojik ürün</w:t>
      </w:r>
      <w:r w:rsidRPr="008D587F">
        <w:rPr>
          <w:rFonts w:ascii="Calibri" w:eastAsia="Times New Roman" w:hAnsi="Calibri" w:cs="Times New Roman"/>
          <w:bCs/>
          <w:sz w:val="20"/>
          <w:szCs w:val="20"/>
          <w:lang w:eastAsia="tr-TR"/>
        </w:rPr>
        <w:t xml:space="preserve"> seçilmelidir. </w:t>
      </w:r>
    </w:p>
    <w:p w:rsidR="00C7719D" w:rsidRPr="008D587F" w:rsidRDefault="00C7719D" w:rsidP="00BF7D0C">
      <w:pPr>
        <w:pStyle w:val="ListeParagraf"/>
        <w:numPr>
          <w:ilvl w:val="0"/>
          <w:numId w:val="6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Takip Sistemi</w:t>
      </w:r>
      <w:r>
        <w:rPr>
          <w:rFonts w:ascii="Calibri" w:eastAsia="Times New Roman" w:hAnsi="Calibri" w:cs="Times New Roman"/>
          <w:bCs/>
          <w:sz w:val="20"/>
          <w:szCs w:val="20"/>
          <w:lang w:eastAsia="tr-TR"/>
        </w:rPr>
        <w:t xml:space="preserve"> (ATS) </w:t>
      </w:r>
      <w:r w:rsidRPr="008D587F">
        <w:rPr>
          <w:rFonts w:ascii="Calibri" w:eastAsia="Times New Roman" w:hAnsi="Calibri" w:cs="Times New Roman"/>
          <w:bCs/>
          <w:sz w:val="20"/>
          <w:szCs w:val="20"/>
          <w:lang w:eastAsia="tr-TR"/>
        </w:rPr>
        <w:t>veri tabanında üretim yeri tanımlanmamış ürünlerin ruhsatlı ürünler arasında görülmeyeceği</w:t>
      </w:r>
      <w:r>
        <w:rPr>
          <w:rFonts w:ascii="Calibri" w:eastAsia="Times New Roman" w:hAnsi="Calibri" w:cs="Times New Roman"/>
          <w:bCs/>
          <w:sz w:val="20"/>
          <w:szCs w:val="20"/>
          <w:lang w:eastAsia="tr-TR"/>
        </w:rPr>
        <w:t>,</w:t>
      </w:r>
      <w:r w:rsidRPr="008D587F">
        <w:rPr>
          <w:rFonts w:ascii="Calibri" w:eastAsia="Times New Roman" w:hAnsi="Calibri" w:cs="Times New Roman"/>
          <w:bCs/>
          <w:sz w:val="20"/>
          <w:szCs w:val="20"/>
          <w:lang w:eastAsia="tr-TR"/>
        </w:rPr>
        <w:t xml:space="preserve"> bu durumda “</w:t>
      </w:r>
      <w:r w:rsidRPr="008D587F">
        <w:rPr>
          <w:rFonts w:ascii="Calibri" w:eastAsia="Times New Roman" w:hAnsi="Calibri" w:cs="Times New Roman"/>
          <w:b/>
          <w:bCs/>
          <w:sz w:val="20"/>
          <w:szCs w:val="20"/>
          <w:lang w:eastAsia="tr-TR"/>
        </w:rPr>
        <w:t>Üretim Yeri Belirsiz”</w:t>
      </w:r>
      <w:r>
        <w:rPr>
          <w:rFonts w:ascii="Calibri" w:eastAsia="Times New Roman" w:hAnsi="Calibri" w:cs="Times New Roman"/>
          <w:bCs/>
          <w:sz w:val="20"/>
          <w:szCs w:val="20"/>
          <w:lang w:eastAsia="tr-TR"/>
        </w:rPr>
        <w:t xml:space="preserve"> seçeneğinin işaretlenerek ürünün</w:t>
      </w:r>
      <w:r w:rsidRPr="008D587F">
        <w:rPr>
          <w:rFonts w:ascii="Calibri" w:eastAsia="Times New Roman" w:hAnsi="Calibri" w:cs="Times New Roman"/>
          <w:bCs/>
          <w:sz w:val="20"/>
          <w:szCs w:val="20"/>
          <w:lang w:eastAsia="tr-TR"/>
        </w:rPr>
        <w:t xml:space="preserve"> aran</w:t>
      </w:r>
      <w:r>
        <w:rPr>
          <w:rFonts w:ascii="Calibri" w:eastAsia="Times New Roman" w:hAnsi="Calibri" w:cs="Times New Roman"/>
          <w:bCs/>
          <w:sz w:val="20"/>
          <w:szCs w:val="20"/>
          <w:lang w:eastAsia="tr-TR"/>
        </w:rPr>
        <w:t>ması gerektiği unutulma</w:t>
      </w:r>
      <w:r w:rsidRPr="008D587F">
        <w:rPr>
          <w:rFonts w:ascii="Calibri" w:eastAsia="Times New Roman" w:hAnsi="Calibri" w:cs="Times New Roman"/>
          <w:bCs/>
          <w:sz w:val="20"/>
          <w:szCs w:val="20"/>
          <w:lang w:eastAsia="tr-TR"/>
        </w:rPr>
        <w:t>malıdır.</w:t>
      </w:r>
    </w:p>
    <w:p w:rsidR="00C7719D" w:rsidRPr="008D587F" w:rsidRDefault="00C7719D" w:rsidP="00BF7D0C">
      <w:pPr>
        <w:pStyle w:val="ListeParagraf"/>
        <w:numPr>
          <w:ilvl w:val="0"/>
          <w:numId w:val="6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Ekran </w:t>
      </w:r>
      <w:r w:rsidRPr="00255020">
        <w:rPr>
          <w:rFonts w:ascii="Calibri" w:eastAsia="Times New Roman" w:hAnsi="Calibri" w:cs="Times New Roman"/>
          <w:bCs/>
          <w:sz w:val="20"/>
          <w:szCs w:val="20"/>
          <w:lang w:eastAsia="tr-TR"/>
        </w:rPr>
        <w:t xml:space="preserve">üzerindeki diğer </w:t>
      </w:r>
      <w:r w:rsidR="00255020" w:rsidRPr="00255020">
        <w:rPr>
          <w:rFonts w:ascii="Calibri" w:eastAsia="Times New Roman" w:hAnsi="Calibri" w:cs="Times New Roman"/>
          <w:bCs/>
          <w:sz w:val="20"/>
          <w:szCs w:val="20"/>
          <w:lang w:eastAsia="tr-TR"/>
        </w:rPr>
        <w:t>alanlar 10</w:t>
      </w:r>
      <w:r w:rsidRPr="00255020">
        <w:rPr>
          <w:rFonts w:ascii="Calibri" w:eastAsia="Times New Roman" w:hAnsi="Calibri" w:cs="Times New Roman"/>
          <w:bCs/>
          <w:sz w:val="20"/>
          <w:szCs w:val="20"/>
          <w:lang w:eastAsia="tr-TR"/>
        </w:rPr>
        <w:t>.1.1 de anlatıldığı şekilde tamamlanmalıdır.</w:t>
      </w:r>
    </w:p>
    <w:p w:rsidR="00C7719D" w:rsidRPr="00C7719D" w:rsidRDefault="00C7719D" w:rsidP="00C7719D">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73AB0" w:rsidRDefault="00110131"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Kullanıma Hazır Veteriner Biyolojik Ürün</w:t>
      </w:r>
      <w:r w:rsidRPr="00C7719D">
        <w:rPr>
          <w:rFonts w:ascii="Calibri" w:eastAsia="Times New Roman" w:hAnsi="Calibri" w:cs="Times New Roman"/>
          <w:bCs/>
          <w:color w:val="33473C" w:themeColor="text2" w:themeShade="BF"/>
          <w:sz w:val="20"/>
          <w:szCs w:val="20"/>
          <w:lang w:eastAsia="tr-TR"/>
        </w:rPr>
        <w:t xml:space="preserve"> </w:t>
      </w:r>
      <w:r w:rsidRPr="00C7719D">
        <w:rPr>
          <w:rFonts w:ascii="Calibri" w:eastAsia="Times New Roman" w:hAnsi="Calibri" w:cs="Times New Roman"/>
          <w:b/>
          <w:bCs/>
          <w:color w:val="33473C" w:themeColor="text2" w:themeShade="BF"/>
          <w:lang w:eastAsia="tr-TR"/>
        </w:rPr>
        <w:t xml:space="preserve">Stok Ekle </w:t>
      </w:r>
    </w:p>
    <w:p w:rsidR="00C7719D" w:rsidRDefault="00C7719D" w:rsidP="00C7719D">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DD0A85">
        <w:rPr>
          <w:rFonts w:ascii="Calibri" w:eastAsia="Times New Roman" w:hAnsi="Calibri" w:cs="Times New Roman"/>
          <w:bCs/>
          <w:sz w:val="20"/>
          <w:szCs w:val="20"/>
          <w:lang w:eastAsia="tr-TR"/>
        </w:rPr>
        <w:t xml:space="preserve">Veteriner Biyolojik Ürün Takip Sistemi (ATS) uygulamaya konmadan önce üretilen ya da ithal edilen pazarlama izinli veya ihraç amaçlı üretim izinli veteriner biyolojik ürünlerden pazarlama izin sahibi stokunda bulunanları bu Kılavuzun Geçiş ve Yürürlük bölümünde belirtilen sürede </w:t>
      </w:r>
      <w:r w:rsidRPr="0044544F">
        <w:rPr>
          <w:rFonts w:ascii="Calibri" w:eastAsia="Times New Roman" w:hAnsi="Calibri" w:cs="Times New Roman"/>
          <w:bCs/>
          <w:sz w:val="20"/>
          <w:szCs w:val="20"/>
          <w:lang w:eastAsia="tr-TR"/>
        </w:rPr>
        <w:t>Sistem</w:t>
      </w:r>
      <w:r>
        <w:rPr>
          <w:rFonts w:ascii="Calibri" w:eastAsia="Times New Roman" w:hAnsi="Calibri" w:cs="Times New Roman"/>
          <w:bCs/>
          <w:sz w:val="20"/>
          <w:szCs w:val="20"/>
          <w:lang w:eastAsia="tr-TR"/>
        </w:rPr>
        <w:t xml:space="preserve"> stokuna kayıt edilmelidir.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lang w:eastAsia="tr-TR"/>
        </w:rPr>
        <w:t>Ayrıca Bakanlık tarafından gerekli görülen ve veteriner biyolojik stok ekleme yetkisi verilen durumlarda kullanıcılar bu işlemi aşağıda açıklandığı şekilde yapmalıdır.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lang w:eastAsia="tr-TR"/>
        </w:rPr>
        <w:t>Kullanıma hazır veteriner biyolojik ürün stok eklemek için ana menü üzerinde yer alan</w:t>
      </w:r>
      <w:r w:rsidRPr="00C7719D">
        <w:rPr>
          <w:rFonts w:ascii="Calibri" w:eastAsia="Times New Roman" w:hAnsi="Calibri" w:cs="Times New Roman"/>
          <w:b/>
          <w:bCs/>
          <w:sz w:val="20"/>
          <w:szCs w:val="20"/>
          <w:lang w:eastAsia="tr-TR"/>
        </w:rPr>
        <w:t xml:space="preserve"> “Stok”</w:t>
      </w:r>
      <w:r w:rsidRPr="00C7719D">
        <w:rPr>
          <w:rFonts w:ascii="Calibri" w:eastAsia="Times New Roman" w:hAnsi="Calibri" w:cs="Times New Roman"/>
          <w:bCs/>
          <w:sz w:val="20"/>
          <w:szCs w:val="20"/>
          <w:lang w:eastAsia="tr-TR"/>
        </w:rPr>
        <w:t xml:space="preserve"> butonu altındaki “</w:t>
      </w:r>
      <w:r w:rsidR="00635419" w:rsidRPr="00C7719D">
        <w:rPr>
          <w:rFonts w:ascii="Calibri" w:eastAsia="Times New Roman" w:hAnsi="Calibri" w:cs="Times New Roman"/>
          <w:b/>
          <w:bCs/>
          <w:sz w:val="20"/>
          <w:szCs w:val="20"/>
          <w:lang w:eastAsia="tr-TR"/>
        </w:rPr>
        <w:t xml:space="preserve">Aşı </w:t>
      </w:r>
      <w:r w:rsidRPr="00C7719D">
        <w:rPr>
          <w:rFonts w:ascii="Calibri" w:eastAsia="Times New Roman" w:hAnsi="Calibri" w:cs="Times New Roman"/>
          <w:b/>
          <w:bCs/>
          <w:sz w:val="20"/>
          <w:szCs w:val="20"/>
          <w:lang w:eastAsia="tr-TR"/>
        </w:rPr>
        <w:t>(</w:t>
      </w:r>
      <w:r w:rsidR="00635419" w:rsidRPr="00C7719D">
        <w:rPr>
          <w:rFonts w:ascii="Calibri" w:eastAsia="Times New Roman" w:hAnsi="Calibri" w:cs="Times New Roman"/>
          <w:b/>
          <w:bCs/>
          <w:sz w:val="20"/>
          <w:szCs w:val="20"/>
          <w:lang w:eastAsia="tr-TR"/>
        </w:rPr>
        <w:t>Veteriner Biyolojik Ürün</w:t>
      </w:r>
      <w:r w:rsidRPr="00C7719D">
        <w:rPr>
          <w:rFonts w:ascii="Calibri" w:eastAsia="Times New Roman" w:hAnsi="Calibri" w:cs="Times New Roman"/>
          <w:b/>
          <w:bCs/>
          <w:sz w:val="20"/>
          <w:szCs w:val="20"/>
          <w:lang w:eastAsia="tr-TR"/>
        </w:rPr>
        <w:t>) Stok Ekle”</w:t>
      </w:r>
      <w:r w:rsidRPr="00C7719D">
        <w:rPr>
          <w:rFonts w:ascii="Calibri" w:eastAsia="Times New Roman" w:hAnsi="Calibri" w:cs="Times New Roman"/>
          <w:bCs/>
          <w:sz w:val="20"/>
          <w:szCs w:val="20"/>
          <w:lang w:eastAsia="tr-TR"/>
        </w:rPr>
        <w:t xml:space="preserve"> butonu kullanılmalıdır.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lang w:eastAsia="tr-TR"/>
        </w:rPr>
        <w:t>Açılan ekran üzerinde kayıt edilen veteriner biyolojik ürün ithal ya da yerli, ruhsatlı veya ihraç amaçlı olduğuna göre uygun seçenekler işaretlenmelidir.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u w:val="single"/>
          <w:lang w:eastAsia="tr-TR"/>
        </w:rPr>
        <w:t>Ürün Listesi</w:t>
      </w:r>
      <w:r w:rsidRPr="00C7719D">
        <w:rPr>
          <w:rFonts w:ascii="Calibri" w:eastAsia="Times New Roman" w:hAnsi="Calibri" w:cs="Times New Roman"/>
          <w:bCs/>
          <w:sz w:val="20"/>
          <w:szCs w:val="20"/>
          <w:lang w:eastAsia="tr-TR"/>
        </w:rPr>
        <w:t xml:space="preserve"> alanında kaydı yapılacak veteriner biyolojik ürünün adı</w:t>
      </w:r>
      <w:r w:rsidRPr="00C7719D">
        <w:rPr>
          <w:rFonts w:ascii="Calibri" w:eastAsia="Times New Roman" w:hAnsi="Calibri" w:cs="Times New Roman"/>
          <w:bCs/>
          <w:sz w:val="20"/>
          <w:szCs w:val="20"/>
          <w:u w:val="single"/>
          <w:lang w:eastAsia="tr-TR"/>
        </w:rPr>
        <w:t>, Ticari Takdim Şekli</w:t>
      </w:r>
      <w:r w:rsidRPr="00C7719D">
        <w:rPr>
          <w:rFonts w:ascii="Calibri" w:eastAsia="Times New Roman" w:hAnsi="Calibri" w:cs="Times New Roman"/>
          <w:bCs/>
          <w:sz w:val="20"/>
          <w:szCs w:val="20"/>
          <w:lang w:eastAsia="tr-TR"/>
        </w:rPr>
        <w:t xml:space="preserve"> alanında ilgili takdim şekli seçilmelidir.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u w:val="single"/>
          <w:lang w:eastAsia="tr-TR"/>
        </w:rPr>
        <w:t>Miktarı</w:t>
      </w:r>
      <w:r w:rsidRPr="00C7719D">
        <w:rPr>
          <w:rFonts w:ascii="Calibri" w:eastAsia="Times New Roman" w:hAnsi="Calibri" w:cs="Times New Roman"/>
          <w:bCs/>
          <w:sz w:val="20"/>
          <w:szCs w:val="20"/>
          <w:lang w:eastAsia="tr-TR"/>
        </w:rPr>
        <w:t xml:space="preserve"> alanına stoka kaydı yapılan veteriner biyolojik ürünün her bir batch/parti/seri/lot numarasına ait miktarı yazılmalıdır. Bu alanda ürünün ticari takdim şekline uygun olan miktarının yazılması gerektiği unutulmamalıdır (Örneğin Ticari Takdim Şekli 10 gr’lık plastik tüplerde 4 adetlik kutuda yazan bir ilaç i</w:t>
      </w:r>
      <w:r>
        <w:rPr>
          <w:rFonts w:ascii="Calibri" w:eastAsia="Times New Roman" w:hAnsi="Calibri" w:cs="Times New Roman"/>
          <w:bCs/>
          <w:sz w:val="20"/>
          <w:szCs w:val="20"/>
          <w:lang w:eastAsia="tr-TR"/>
        </w:rPr>
        <w:t xml:space="preserve">çin 1 adet kayıt edilmelidir). </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lang w:eastAsia="tr-TR"/>
        </w:rPr>
        <w:t xml:space="preserve">Kayıt edilen veteriner biyolojik ürünün </w:t>
      </w:r>
      <w:r w:rsidRPr="00C7719D">
        <w:rPr>
          <w:rFonts w:ascii="Calibri" w:eastAsia="Times New Roman" w:hAnsi="Calibri" w:cs="Times New Roman"/>
          <w:bCs/>
          <w:sz w:val="20"/>
          <w:szCs w:val="20"/>
          <w:u w:val="single"/>
          <w:lang w:eastAsia="tr-TR"/>
        </w:rPr>
        <w:t>Batch/Parti/Seri/Lot Numarası</w:t>
      </w:r>
      <w:r w:rsidRPr="00C7719D">
        <w:rPr>
          <w:rFonts w:ascii="Calibri" w:eastAsia="Times New Roman" w:hAnsi="Calibri" w:cs="Times New Roman"/>
          <w:bCs/>
          <w:sz w:val="20"/>
          <w:szCs w:val="20"/>
          <w:lang w:eastAsia="tr-TR"/>
        </w:rPr>
        <w:t xml:space="preserve"> ilgili alana kayıt edilmelidir. </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lang w:eastAsia="tr-TR"/>
        </w:rPr>
        <w:t xml:space="preserve">Veteriner biyolojik ürünün ilgili batch/parti/seri/lot numarasının </w:t>
      </w:r>
      <w:r w:rsidRPr="00C7719D">
        <w:rPr>
          <w:rFonts w:ascii="Calibri" w:eastAsia="Times New Roman" w:hAnsi="Calibri" w:cs="Times New Roman"/>
          <w:bCs/>
          <w:sz w:val="20"/>
          <w:szCs w:val="20"/>
          <w:u w:val="single"/>
          <w:lang w:eastAsia="tr-TR"/>
        </w:rPr>
        <w:t>Son Kullanma Tarihi</w:t>
      </w:r>
      <w:r w:rsidRPr="00C7719D">
        <w:rPr>
          <w:rFonts w:ascii="Calibri" w:eastAsia="Times New Roman" w:hAnsi="Calibri" w:cs="Times New Roman"/>
          <w:bCs/>
          <w:sz w:val="20"/>
          <w:szCs w:val="20"/>
          <w:lang w:eastAsia="tr-TR"/>
        </w:rPr>
        <w:t xml:space="preserve"> yazılmalıdır.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u w:val="single"/>
          <w:lang w:eastAsia="tr-TR"/>
        </w:rPr>
        <w:t>Stok Tipi</w:t>
      </w:r>
      <w:r w:rsidRPr="00C7719D">
        <w:rPr>
          <w:rFonts w:ascii="Calibri" w:eastAsia="Times New Roman" w:hAnsi="Calibri" w:cs="Times New Roman"/>
          <w:bCs/>
          <w:sz w:val="20"/>
          <w:szCs w:val="20"/>
          <w:lang w:eastAsia="tr-TR"/>
        </w:rPr>
        <w:t xml:space="preserve"> alanında pazarlama izin sahipleri </w:t>
      </w:r>
      <w:r w:rsidRPr="00C7719D">
        <w:rPr>
          <w:rFonts w:ascii="Calibri" w:eastAsia="Times New Roman" w:hAnsi="Calibri" w:cs="Times New Roman"/>
          <w:b/>
          <w:bCs/>
          <w:sz w:val="20"/>
          <w:szCs w:val="20"/>
          <w:lang w:eastAsia="tr-TR"/>
        </w:rPr>
        <w:t>Muhafaza</w:t>
      </w:r>
      <w:r w:rsidRPr="00C7719D">
        <w:rPr>
          <w:rFonts w:ascii="Calibri" w:eastAsia="Times New Roman" w:hAnsi="Calibri" w:cs="Times New Roman"/>
          <w:bCs/>
          <w:sz w:val="20"/>
          <w:szCs w:val="20"/>
          <w:lang w:eastAsia="tr-TR"/>
        </w:rPr>
        <w:t xml:space="preserve">, veteriner ecza deposu sorumluları için </w:t>
      </w:r>
      <w:r w:rsidRPr="00C7719D">
        <w:rPr>
          <w:rFonts w:ascii="Calibri" w:eastAsia="Times New Roman" w:hAnsi="Calibri" w:cs="Times New Roman"/>
          <w:b/>
          <w:bCs/>
          <w:sz w:val="20"/>
          <w:szCs w:val="20"/>
          <w:lang w:eastAsia="tr-TR"/>
        </w:rPr>
        <w:t xml:space="preserve">Satış </w:t>
      </w:r>
      <w:r w:rsidRPr="00C7719D">
        <w:rPr>
          <w:rFonts w:ascii="Calibri" w:eastAsia="Times New Roman" w:hAnsi="Calibri" w:cs="Times New Roman"/>
          <w:bCs/>
          <w:sz w:val="20"/>
          <w:szCs w:val="20"/>
          <w:lang w:eastAsia="tr-TR"/>
        </w:rPr>
        <w:t>seçeneği işaretlenmelidir.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u w:val="single"/>
          <w:lang w:eastAsia="tr-TR"/>
        </w:rPr>
        <w:t>İthal Edilen Ülke</w:t>
      </w:r>
      <w:r w:rsidRPr="00C7719D">
        <w:rPr>
          <w:rFonts w:ascii="Calibri" w:eastAsia="Times New Roman" w:hAnsi="Calibri" w:cs="Times New Roman"/>
          <w:bCs/>
          <w:sz w:val="20"/>
          <w:szCs w:val="20"/>
          <w:lang w:eastAsia="tr-TR"/>
        </w:rPr>
        <w:t xml:space="preserve"> bölümünde veteriner biyolojik ürün ithalatının gerçekleştirildiği ülke seçilmelidir.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lang w:eastAsia="tr-TR"/>
        </w:rPr>
        <w:lastRenderedPageBreak/>
        <w:t xml:space="preserve">İthal ürünler için </w:t>
      </w:r>
      <w:r w:rsidRPr="00C7719D">
        <w:rPr>
          <w:rFonts w:ascii="Calibri" w:eastAsia="Times New Roman" w:hAnsi="Calibri" w:cs="Times New Roman"/>
          <w:bCs/>
          <w:sz w:val="20"/>
          <w:szCs w:val="20"/>
          <w:u w:val="single"/>
          <w:lang w:eastAsia="tr-TR"/>
        </w:rPr>
        <w:t>TPS Başvuru Tarihi</w:t>
      </w:r>
      <w:r w:rsidRPr="00C7719D">
        <w:rPr>
          <w:rFonts w:ascii="Calibri" w:eastAsia="Times New Roman" w:hAnsi="Calibri" w:cs="Times New Roman"/>
          <w:bCs/>
          <w:sz w:val="20"/>
          <w:szCs w:val="20"/>
          <w:lang w:eastAsia="tr-TR"/>
        </w:rPr>
        <w:t xml:space="preserve"> ve </w:t>
      </w:r>
      <w:r w:rsidRPr="00C7719D">
        <w:rPr>
          <w:rFonts w:ascii="Calibri" w:eastAsia="Times New Roman" w:hAnsi="Calibri" w:cs="Times New Roman"/>
          <w:bCs/>
          <w:sz w:val="20"/>
          <w:szCs w:val="20"/>
          <w:u w:val="single"/>
          <w:lang w:eastAsia="tr-TR"/>
        </w:rPr>
        <w:t>TPS Başvuru No</w:t>
      </w:r>
      <w:r w:rsidRPr="00C7719D">
        <w:rPr>
          <w:rFonts w:ascii="Calibri" w:eastAsia="Times New Roman" w:hAnsi="Calibri" w:cs="Times New Roman"/>
          <w:bCs/>
          <w:sz w:val="20"/>
          <w:szCs w:val="20"/>
          <w:lang w:eastAsia="tr-TR"/>
        </w:rPr>
        <w:t xml:space="preserve"> kayıt edilen ilacın Gümrük Bakanlığı Tek Pencere Sistemi kayıtları ile uyumlu şekilde tanımlanmalıdır.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lang w:eastAsia="tr-TR"/>
        </w:rPr>
        <w:t>Kayıt edilen ürünün stoklanacağı depo ya da üretim yeri seçeneği işaretlenmeli ve tanımlanan seçeneğe göre açılan alanda uygun olanı belirtilmelidir.</w:t>
      </w:r>
    </w:p>
    <w:p w:rsidR="00C7719D" w:rsidRPr="00C7719D" w:rsidRDefault="00C7719D" w:rsidP="00BF7D0C">
      <w:pPr>
        <w:pStyle w:val="ListeParagraf"/>
        <w:numPr>
          <w:ilvl w:val="0"/>
          <w:numId w:val="156"/>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C7719D">
        <w:rPr>
          <w:rFonts w:ascii="Calibri" w:eastAsia="Times New Roman" w:hAnsi="Calibri" w:cs="Times New Roman"/>
          <w:bCs/>
          <w:sz w:val="20"/>
          <w:szCs w:val="20"/>
          <w:lang w:eastAsia="tr-TR"/>
        </w:rPr>
        <w:t xml:space="preserve">Kullanıma hazır veteriner biyolojik ürün kayıt ekranında tüm alanlar doğru şekilde tanımlandıktan sonra ekran üzerinde yer alan </w:t>
      </w:r>
      <w:r w:rsidRPr="00C7719D">
        <w:rPr>
          <w:rFonts w:ascii="Calibri" w:eastAsia="Times New Roman" w:hAnsi="Calibri" w:cs="Times New Roman"/>
          <w:b/>
          <w:bCs/>
          <w:sz w:val="20"/>
          <w:szCs w:val="20"/>
          <w:lang w:eastAsia="tr-TR"/>
        </w:rPr>
        <w:t>“Kaydet”</w:t>
      </w:r>
      <w:r w:rsidRPr="00C7719D">
        <w:rPr>
          <w:rFonts w:ascii="Calibri" w:eastAsia="Times New Roman" w:hAnsi="Calibri" w:cs="Times New Roman"/>
          <w:bCs/>
          <w:sz w:val="20"/>
          <w:szCs w:val="20"/>
          <w:lang w:eastAsia="tr-TR"/>
        </w:rPr>
        <w:t xml:space="preserve"> butonu tıklanarak işlem tamamlanmalıdır.</w:t>
      </w:r>
    </w:p>
    <w:p w:rsidR="00C7719D" w:rsidRPr="00C7719D" w:rsidRDefault="00C7719D" w:rsidP="00C7719D">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73AB0" w:rsidRDefault="006E2624"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719D">
        <w:rPr>
          <w:rFonts w:ascii="Calibri" w:eastAsia="Times New Roman" w:hAnsi="Calibri" w:cs="Times New Roman"/>
          <w:b/>
          <w:bCs/>
          <w:color w:val="33473C" w:themeColor="text2" w:themeShade="BF"/>
          <w:lang w:eastAsia="tr-TR"/>
        </w:rPr>
        <w:t>Başlangıç M</w:t>
      </w:r>
      <w:r w:rsidR="00A73AB0" w:rsidRPr="00C7719D">
        <w:rPr>
          <w:rFonts w:ascii="Calibri" w:eastAsia="Times New Roman" w:hAnsi="Calibri" w:cs="Times New Roman"/>
          <w:b/>
          <w:bCs/>
          <w:color w:val="33473C" w:themeColor="text2" w:themeShade="BF"/>
          <w:lang w:eastAsia="tr-TR"/>
        </w:rPr>
        <w:t>adde</w:t>
      </w:r>
      <w:r w:rsidRPr="00C7719D">
        <w:rPr>
          <w:rFonts w:ascii="Calibri" w:eastAsia="Times New Roman" w:hAnsi="Calibri" w:cs="Times New Roman"/>
          <w:b/>
          <w:bCs/>
          <w:color w:val="33473C" w:themeColor="text2" w:themeShade="BF"/>
          <w:lang w:eastAsia="tr-TR"/>
        </w:rPr>
        <w:t>si</w:t>
      </w:r>
      <w:r w:rsidR="00A73AB0" w:rsidRPr="00C7719D">
        <w:rPr>
          <w:rFonts w:ascii="Calibri" w:eastAsia="Times New Roman" w:hAnsi="Calibri" w:cs="Times New Roman"/>
          <w:b/>
          <w:bCs/>
          <w:color w:val="33473C" w:themeColor="text2" w:themeShade="BF"/>
          <w:lang w:eastAsia="tr-TR"/>
        </w:rPr>
        <w:t xml:space="preserve"> Stok Ara</w:t>
      </w:r>
    </w:p>
    <w:p w:rsidR="00C7719D" w:rsidRDefault="00C7719D" w:rsidP="00C7719D">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C7719D" w:rsidRPr="00C7719D" w:rsidRDefault="00C7719D" w:rsidP="00BF7D0C">
      <w:pPr>
        <w:pStyle w:val="ListeParagraf"/>
        <w:numPr>
          <w:ilvl w:val="0"/>
          <w:numId w:val="68"/>
        </w:numPr>
        <w:shd w:val="clear" w:color="auto" w:fill="FFFFFF"/>
        <w:spacing w:after="0" w:line="0" w:lineRule="atLeast"/>
        <w:ind w:left="993" w:hanging="993"/>
        <w:jc w:val="both"/>
        <w:rPr>
          <w:rFonts w:ascii="Calibri" w:eastAsia="Times New Roman" w:hAnsi="Calibri" w:cs="Times New Roman"/>
          <w:b/>
          <w:bCs/>
          <w:lang w:eastAsia="tr-TR"/>
        </w:rPr>
      </w:pPr>
      <w:r w:rsidRPr="00C7719D">
        <w:rPr>
          <w:rFonts w:ascii="Calibri" w:eastAsia="Times New Roman" w:hAnsi="Calibri" w:cs="Times New Roman"/>
          <w:bCs/>
          <w:sz w:val="20"/>
          <w:szCs w:val="20"/>
          <w:lang w:eastAsia="tr-TR"/>
        </w:rPr>
        <w:t xml:space="preserve">Veteriner Biyolojik Ürün Takip Sisteminde (ATS) kayıtlı başlangıç maddesi stokunu aramak için </w:t>
      </w:r>
      <w:r w:rsidRPr="00C7719D">
        <w:rPr>
          <w:rFonts w:ascii="Calibri" w:eastAsia="Times New Roman" w:hAnsi="Calibri" w:cs="Times New Roman"/>
          <w:b/>
          <w:bCs/>
          <w:sz w:val="20"/>
          <w:szCs w:val="20"/>
          <w:lang w:eastAsia="tr-TR"/>
        </w:rPr>
        <w:t>“Stok”</w:t>
      </w:r>
      <w:r w:rsidRPr="00C7719D">
        <w:rPr>
          <w:rFonts w:ascii="Calibri" w:eastAsia="Times New Roman" w:hAnsi="Calibri" w:cs="Times New Roman"/>
          <w:bCs/>
          <w:sz w:val="20"/>
          <w:szCs w:val="20"/>
          <w:lang w:eastAsia="tr-TR"/>
        </w:rPr>
        <w:t xml:space="preserve"> butonu altındaki “</w:t>
      </w:r>
      <w:r w:rsidRPr="00C7719D">
        <w:rPr>
          <w:rFonts w:ascii="Calibri" w:eastAsia="Times New Roman" w:hAnsi="Calibri" w:cs="Times New Roman"/>
          <w:b/>
          <w:bCs/>
          <w:sz w:val="20"/>
          <w:szCs w:val="20"/>
          <w:lang w:eastAsia="tr-TR"/>
        </w:rPr>
        <w:t>Başlangıç Madde</w:t>
      </w:r>
      <w:r w:rsidR="00635419">
        <w:rPr>
          <w:rFonts w:ascii="Calibri" w:eastAsia="Times New Roman" w:hAnsi="Calibri" w:cs="Times New Roman"/>
          <w:b/>
          <w:bCs/>
          <w:sz w:val="20"/>
          <w:szCs w:val="20"/>
          <w:lang w:eastAsia="tr-TR"/>
        </w:rPr>
        <w:t>si</w:t>
      </w:r>
      <w:r w:rsidRPr="00C7719D">
        <w:rPr>
          <w:rFonts w:ascii="Calibri" w:eastAsia="Times New Roman" w:hAnsi="Calibri" w:cs="Times New Roman"/>
          <w:b/>
          <w:bCs/>
          <w:sz w:val="20"/>
          <w:szCs w:val="20"/>
          <w:lang w:eastAsia="tr-TR"/>
        </w:rPr>
        <w:t xml:space="preserve"> Stok - Stok Ara”</w:t>
      </w:r>
      <w:r w:rsidRPr="00C7719D">
        <w:rPr>
          <w:rFonts w:ascii="Calibri" w:eastAsia="Times New Roman" w:hAnsi="Calibri" w:cs="Times New Roman"/>
          <w:bCs/>
          <w:sz w:val="20"/>
          <w:szCs w:val="20"/>
          <w:lang w:eastAsia="tr-TR"/>
        </w:rPr>
        <w:t xml:space="preserve"> butonu kullanılmalıdır.</w:t>
      </w:r>
    </w:p>
    <w:p w:rsidR="00C7719D" w:rsidRPr="00C7719D" w:rsidRDefault="00C7719D" w:rsidP="00BF7D0C">
      <w:pPr>
        <w:pStyle w:val="ListeParagraf"/>
        <w:numPr>
          <w:ilvl w:val="0"/>
          <w:numId w:val="68"/>
        </w:numPr>
        <w:shd w:val="clear" w:color="auto" w:fill="FFFFFF"/>
        <w:spacing w:after="0" w:line="0" w:lineRule="atLeast"/>
        <w:ind w:left="993" w:hanging="993"/>
        <w:jc w:val="both"/>
        <w:rPr>
          <w:rFonts w:ascii="Calibri" w:eastAsia="Times New Roman" w:hAnsi="Calibri" w:cs="Times New Roman"/>
          <w:b/>
          <w:bCs/>
          <w:lang w:eastAsia="tr-TR"/>
        </w:rPr>
      </w:pPr>
      <w:r w:rsidRPr="00C7719D">
        <w:rPr>
          <w:rFonts w:ascii="Calibri" w:eastAsia="Times New Roman" w:hAnsi="Calibri" w:cs="Times New Roman"/>
          <w:bCs/>
          <w:sz w:val="20"/>
          <w:szCs w:val="20"/>
          <w:lang w:eastAsia="tr-TR"/>
        </w:rPr>
        <w:t>Açılan ekranda yer alan parametrelerden birisi ya da birden fazlası seçilerek arama yapılmalıdır.</w:t>
      </w:r>
    </w:p>
    <w:p w:rsidR="00C7719D" w:rsidRPr="00C7719D" w:rsidRDefault="00C7719D" w:rsidP="00BF7D0C">
      <w:pPr>
        <w:pStyle w:val="ListeParagraf"/>
        <w:numPr>
          <w:ilvl w:val="0"/>
          <w:numId w:val="68"/>
        </w:numPr>
        <w:shd w:val="clear" w:color="auto" w:fill="FFFFFF"/>
        <w:spacing w:after="0" w:line="0" w:lineRule="atLeast"/>
        <w:ind w:left="993" w:hanging="993"/>
        <w:jc w:val="both"/>
        <w:rPr>
          <w:rFonts w:ascii="Calibri" w:eastAsia="Times New Roman" w:hAnsi="Calibri" w:cs="Times New Roman"/>
          <w:b/>
          <w:bCs/>
          <w:lang w:eastAsia="tr-TR"/>
        </w:rPr>
      </w:pPr>
      <w:r w:rsidRPr="00C7719D">
        <w:rPr>
          <w:rFonts w:ascii="Calibri" w:eastAsia="Times New Roman" w:hAnsi="Calibri" w:cs="Times New Roman"/>
          <w:b/>
          <w:bCs/>
          <w:sz w:val="20"/>
          <w:szCs w:val="20"/>
          <w:lang w:eastAsia="tr-TR"/>
        </w:rPr>
        <w:t xml:space="preserve">“Ara” </w:t>
      </w:r>
      <w:r w:rsidRPr="00C7719D">
        <w:rPr>
          <w:rFonts w:ascii="Calibri" w:eastAsia="Times New Roman" w:hAnsi="Calibri" w:cs="Times New Roman"/>
          <w:bCs/>
          <w:sz w:val="20"/>
          <w:szCs w:val="20"/>
          <w:lang w:eastAsia="tr-TR"/>
        </w:rPr>
        <w:t>butonuna basılarak kayıtlı başlangıç madde/ler detay bilgileri ile birlikte kontrol edilmelidir.</w:t>
      </w:r>
    </w:p>
    <w:p w:rsidR="00C7719D" w:rsidRPr="00C7719D" w:rsidRDefault="00C7719D" w:rsidP="00BF7D0C">
      <w:pPr>
        <w:pStyle w:val="ListeParagraf"/>
        <w:numPr>
          <w:ilvl w:val="0"/>
          <w:numId w:val="68"/>
        </w:numPr>
        <w:shd w:val="clear" w:color="auto" w:fill="FFFFFF"/>
        <w:spacing w:after="0" w:line="0" w:lineRule="atLeast"/>
        <w:ind w:left="993" w:hanging="993"/>
        <w:jc w:val="both"/>
        <w:rPr>
          <w:rFonts w:ascii="Calibri" w:eastAsia="Times New Roman" w:hAnsi="Calibri" w:cs="Times New Roman"/>
          <w:b/>
          <w:bCs/>
          <w:lang w:eastAsia="tr-TR"/>
        </w:rPr>
      </w:pPr>
      <w:r w:rsidRPr="00C7719D">
        <w:rPr>
          <w:rFonts w:ascii="Calibri" w:eastAsia="Times New Roman" w:hAnsi="Calibri" w:cs="Times New Roman"/>
          <w:bCs/>
          <w:sz w:val="20"/>
          <w:szCs w:val="20"/>
          <w:lang w:eastAsia="tr-TR"/>
        </w:rPr>
        <w:t>Başlangıç madde bilgileri satırının başında yer alan “</w:t>
      </w:r>
      <w:r w:rsidRPr="00C7719D">
        <w:rPr>
          <w:rFonts w:ascii="Calibri" w:eastAsia="Times New Roman" w:hAnsi="Calibri" w:cs="Times New Roman"/>
          <w:b/>
          <w:bCs/>
          <w:sz w:val="20"/>
          <w:szCs w:val="20"/>
          <w:lang w:eastAsia="tr-TR"/>
        </w:rPr>
        <w:t>Stok Hareketleri”</w:t>
      </w:r>
      <w:r w:rsidRPr="00C7719D">
        <w:rPr>
          <w:rFonts w:ascii="Calibri" w:eastAsia="Times New Roman" w:hAnsi="Calibri" w:cs="Times New Roman"/>
          <w:bCs/>
          <w:sz w:val="20"/>
          <w:szCs w:val="20"/>
          <w:lang w:eastAsia="tr-TR"/>
        </w:rPr>
        <w:t xml:space="preserve"> butonu kullanılarak açılan yeni sayfada ilgili başlangıç madde serisinin kayıt ve kullanım bilgisi ayrıntıları görüntülenmelidir.  </w:t>
      </w:r>
    </w:p>
    <w:p w:rsidR="00C7719D" w:rsidRPr="00C7719D" w:rsidRDefault="00C7719D" w:rsidP="00BF7D0C">
      <w:pPr>
        <w:pStyle w:val="ListeParagraf"/>
        <w:numPr>
          <w:ilvl w:val="0"/>
          <w:numId w:val="68"/>
        </w:numPr>
        <w:shd w:val="clear" w:color="auto" w:fill="FFFFFF"/>
        <w:spacing w:after="0" w:line="0" w:lineRule="atLeast"/>
        <w:ind w:left="993" w:hanging="993"/>
        <w:jc w:val="both"/>
        <w:rPr>
          <w:rFonts w:ascii="Calibri" w:eastAsia="Times New Roman" w:hAnsi="Calibri" w:cs="Times New Roman"/>
          <w:b/>
          <w:bCs/>
          <w:lang w:eastAsia="tr-TR"/>
        </w:rPr>
      </w:pPr>
      <w:r w:rsidRPr="00C7719D">
        <w:rPr>
          <w:rFonts w:ascii="Calibri" w:eastAsia="Times New Roman" w:hAnsi="Calibri" w:cs="Times New Roman"/>
          <w:bCs/>
          <w:sz w:val="20"/>
          <w:szCs w:val="20"/>
          <w:lang w:eastAsia="tr-TR"/>
        </w:rPr>
        <w:t>Sayfa üzerinde yer alan “</w:t>
      </w:r>
      <w:r w:rsidRPr="00C7719D">
        <w:rPr>
          <w:rFonts w:ascii="Calibri" w:eastAsia="Times New Roman" w:hAnsi="Calibri" w:cs="Times New Roman"/>
          <w:b/>
          <w:bCs/>
          <w:sz w:val="20"/>
          <w:szCs w:val="20"/>
          <w:lang w:eastAsia="tr-TR"/>
        </w:rPr>
        <w:t>Bitmiş Başlangıç Madde Stok Ara”</w:t>
      </w:r>
      <w:r w:rsidRPr="00C7719D">
        <w:rPr>
          <w:rFonts w:ascii="Calibri" w:eastAsia="Times New Roman" w:hAnsi="Calibri" w:cs="Times New Roman"/>
          <w:bCs/>
          <w:sz w:val="20"/>
          <w:szCs w:val="20"/>
          <w:lang w:eastAsia="tr-TR"/>
        </w:rPr>
        <w:t xml:space="preserve"> butonu kullanılarak stoku kalmamış başlangıç maddesi bilgilerinin kontrol edilebildiği bilinmelidir.</w:t>
      </w:r>
    </w:p>
    <w:p w:rsidR="00C7719D" w:rsidRDefault="00C7719D" w:rsidP="00C7719D">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A73AB0" w:rsidRPr="005D2CBF" w:rsidRDefault="004F5C7B"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D2CBF">
        <w:rPr>
          <w:rFonts w:ascii="Calibri" w:eastAsia="Times New Roman" w:hAnsi="Calibri" w:cs="Times New Roman"/>
          <w:b/>
          <w:bCs/>
          <w:color w:val="33473C" w:themeColor="text2" w:themeShade="BF"/>
          <w:lang w:eastAsia="tr-TR"/>
        </w:rPr>
        <w:t>Veteriner Biyolojik Ürün</w:t>
      </w:r>
      <w:r>
        <w:rPr>
          <w:rFonts w:ascii="Calibri" w:eastAsia="Times New Roman" w:hAnsi="Calibri" w:cs="Times New Roman"/>
          <w:b/>
          <w:bCs/>
          <w:color w:val="33473C" w:themeColor="text2" w:themeShade="BF"/>
          <w:lang w:eastAsia="tr-TR"/>
        </w:rPr>
        <w:t xml:space="preserve"> </w:t>
      </w:r>
      <w:r w:rsidR="00635419">
        <w:rPr>
          <w:rFonts w:ascii="Calibri" w:eastAsia="Times New Roman" w:hAnsi="Calibri" w:cs="Times New Roman"/>
          <w:b/>
          <w:bCs/>
          <w:color w:val="33473C" w:themeColor="text2" w:themeShade="BF"/>
          <w:lang w:eastAsia="tr-TR"/>
        </w:rPr>
        <w:t>(</w:t>
      </w:r>
      <w:r>
        <w:rPr>
          <w:rFonts w:ascii="Calibri" w:eastAsia="Times New Roman" w:hAnsi="Calibri" w:cs="Times New Roman"/>
          <w:b/>
          <w:bCs/>
          <w:color w:val="33473C" w:themeColor="text2" w:themeShade="BF"/>
          <w:lang w:eastAsia="tr-TR"/>
        </w:rPr>
        <w:t>Aşı</w:t>
      </w:r>
      <w:r w:rsidR="00635419">
        <w:rPr>
          <w:rFonts w:ascii="Calibri" w:eastAsia="Times New Roman" w:hAnsi="Calibri" w:cs="Times New Roman"/>
          <w:b/>
          <w:bCs/>
          <w:color w:val="33473C" w:themeColor="text2" w:themeShade="BF"/>
          <w:lang w:eastAsia="tr-TR"/>
        </w:rPr>
        <w:t>)</w:t>
      </w:r>
      <w:r w:rsidR="00F508CC" w:rsidRPr="005D2CBF">
        <w:rPr>
          <w:rFonts w:ascii="Calibri" w:eastAsia="Times New Roman" w:hAnsi="Calibri" w:cs="Times New Roman"/>
          <w:b/>
          <w:bCs/>
          <w:color w:val="33473C" w:themeColor="text2" w:themeShade="BF"/>
          <w:lang w:eastAsia="tr-TR"/>
        </w:rPr>
        <w:t xml:space="preserve"> </w:t>
      </w:r>
      <w:r w:rsidR="00A73AB0" w:rsidRPr="005D2CBF">
        <w:rPr>
          <w:rFonts w:ascii="Calibri" w:eastAsia="Times New Roman" w:hAnsi="Calibri" w:cs="Times New Roman"/>
          <w:b/>
          <w:bCs/>
          <w:color w:val="33473C" w:themeColor="text2" w:themeShade="BF"/>
          <w:lang w:eastAsia="tr-TR"/>
        </w:rPr>
        <w:t>Stok Ara</w:t>
      </w:r>
    </w:p>
    <w:p w:rsidR="005104B8" w:rsidRDefault="005104B8" w:rsidP="005104B8">
      <w:pPr>
        <w:pStyle w:val="ListeParagraf"/>
        <w:shd w:val="clear" w:color="auto" w:fill="FFFFFF"/>
        <w:spacing w:after="0" w:line="0" w:lineRule="atLeast"/>
        <w:ind w:left="993"/>
        <w:jc w:val="both"/>
        <w:rPr>
          <w:rFonts w:ascii="Calibri" w:eastAsia="Times New Roman" w:hAnsi="Calibri" w:cs="Times New Roman"/>
          <w:b/>
          <w:bCs/>
          <w:lang w:eastAsia="tr-TR"/>
        </w:rPr>
      </w:pPr>
    </w:p>
    <w:p w:rsidR="005104B8" w:rsidRPr="00CA773E" w:rsidRDefault="005104B8" w:rsidP="00BF7D0C">
      <w:pPr>
        <w:pStyle w:val="ListeParagraf"/>
        <w:numPr>
          <w:ilvl w:val="0"/>
          <w:numId w:val="6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Takip Sistemi</w:t>
      </w:r>
      <w:r>
        <w:rPr>
          <w:rFonts w:ascii="Calibri" w:eastAsia="Times New Roman" w:hAnsi="Calibri" w:cs="Times New Roman"/>
          <w:bCs/>
          <w:sz w:val="20"/>
          <w:szCs w:val="20"/>
          <w:lang w:eastAsia="tr-TR"/>
        </w:rPr>
        <w:t xml:space="preserve">nde (ATS) </w:t>
      </w:r>
      <w:r w:rsidRPr="006A6C09">
        <w:rPr>
          <w:rFonts w:ascii="Calibri" w:eastAsia="Times New Roman" w:hAnsi="Calibri" w:cs="Times New Roman"/>
          <w:bCs/>
          <w:sz w:val="20"/>
          <w:szCs w:val="20"/>
          <w:lang w:eastAsia="tr-TR"/>
        </w:rPr>
        <w:t>kayıt</w:t>
      </w:r>
      <w:r>
        <w:rPr>
          <w:rFonts w:ascii="Calibri" w:eastAsia="Times New Roman" w:hAnsi="Calibri" w:cs="Times New Roman"/>
          <w:bCs/>
          <w:sz w:val="20"/>
          <w:szCs w:val="20"/>
          <w:lang w:eastAsia="tr-TR"/>
        </w:rPr>
        <w:t>lı</w:t>
      </w:r>
      <w:r w:rsidRPr="006A6C0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kullanıma hazır </w:t>
      </w:r>
      <w:r w:rsidR="00635419">
        <w:rPr>
          <w:rFonts w:ascii="Calibri" w:eastAsia="Times New Roman" w:hAnsi="Calibri" w:cs="Times New Roman"/>
          <w:bCs/>
          <w:sz w:val="20"/>
          <w:szCs w:val="20"/>
          <w:lang w:eastAsia="tr-TR"/>
        </w:rPr>
        <w:t>aşı (</w:t>
      </w:r>
      <w:r>
        <w:rPr>
          <w:rFonts w:ascii="Calibri" w:eastAsia="Times New Roman" w:hAnsi="Calibri" w:cs="Times New Roman"/>
          <w:bCs/>
          <w:sz w:val="20"/>
          <w:szCs w:val="20"/>
          <w:lang w:eastAsia="tr-TR"/>
        </w:rPr>
        <w:t>veteriner biyolojik ürün</w:t>
      </w:r>
      <w:r w:rsidR="00635419">
        <w:rPr>
          <w:rFonts w:ascii="Calibri" w:eastAsia="Times New Roman" w:hAnsi="Calibri" w:cs="Times New Roman"/>
          <w:bCs/>
          <w:sz w:val="20"/>
          <w:szCs w:val="20"/>
          <w:lang w:eastAsia="tr-TR"/>
        </w:rPr>
        <w:t>)</w:t>
      </w:r>
      <w:r>
        <w:rPr>
          <w:rFonts w:ascii="Calibri" w:eastAsia="Times New Roman" w:hAnsi="Calibri" w:cs="Times New Roman"/>
          <w:bCs/>
          <w:sz w:val="20"/>
          <w:szCs w:val="20"/>
          <w:lang w:eastAsia="tr-TR"/>
        </w:rPr>
        <w:t xml:space="preserve"> stokunu</w:t>
      </w:r>
      <w:r w:rsidRPr="006A6C09">
        <w:rPr>
          <w:rFonts w:ascii="Calibri" w:eastAsia="Times New Roman" w:hAnsi="Calibri" w:cs="Times New Roman"/>
          <w:bCs/>
          <w:sz w:val="20"/>
          <w:szCs w:val="20"/>
          <w:lang w:eastAsia="tr-TR"/>
        </w:rPr>
        <w:t xml:space="preserve"> aramak için </w:t>
      </w:r>
      <w:r w:rsidRPr="00524B8F">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Stok</w:t>
      </w:r>
      <w:r w:rsidRPr="006A6C09">
        <w:rPr>
          <w:rFonts w:ascii="Calibri" w:eastAsia="Times New Roman" w:hAnsi="Calibri" w:cs="Times New Roman"/>
          <w:b/>
          <w:bCs/>
          <w:sz w:val="20"/>
          <w:szCs w:val="20"/>
          <w:lang w:eastAsia="tr-TR"/>
        </w:rPr>
        <w:t>”</w:t>
      </w:r>
      <w:r w:rsidRPr="006A6C09">
        <w:rPr>
          <w:rFonts w:ascii="Calibri" w:eastAsia="Times New Roman" w:hAnsi="Calibri" w:cs="Times New Roman"/>
          <w:bCs/>
          <w:sz w:val="20"/>
          <w:szCs w:val="20"/>
          <w:lang w:eastAsia="tr-TR"/>
        </w:rPr>
        <w:t xml:space="preserve"> butonu altındaki “</w:t>
      </w:r>
      <w:r>
        <w:rPr>
          <w:rFonts w:ascii="Calibri" w:eastAsia="Times New Roman" w:hAnsi="Calibri" w:cs="Times New Roman"/>
          <w:b/>
          <w:bCs/>
          <w:sz w:val="20"/>
          <w:szCs w:val="20"/>
          <w:lang w:eastAsia="tr-TR"/>
        </w:rPr>
        <w:t>Aşı Stok – Aşı Stok</w:t>
      </w:r>
      <w:r w:rsidRPr="006A6C09">
        <w:rPr>
          <w:rFonts w:ascii="Calibri" w:eastAsia="Times New Roman" w:hAnsi="Calibri" w:cs="Times New Roman"/>
          <w:b/>
          <w:bCs/>
          <w:sz w:val="20"/>
          <w:szCs w:val="20"/>
          <w:lang w:eastAsia="tr-TR"/>
        </w:rPr>
        <w:t xml:space="preserve"> Ara”</w:t>
      </w:r>
      <w:r w:rsidRPr="006A6C0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w:t>
      </w:r>
      <w:r w:rsidRPr="006A6C09">
        <w:rPr>
          <w:rFonts w:ascii="Calibri" w:eastAsia="Times New Roman" w:hAnsi="Calibri" w:cs="Times New Roman"/>
          <w:bCs/>
          <w:sz w:val="20"/>
          <w:szCs w:val="20"/>
          <w:lang w:eastAsia="tr-TR"/>
        </w:rPr>
        <w:t xml:space="preserve"> kullanılmalıdır.</w:t>
      </w:r>
    </w:p>
    <w:p w:rsidR="005104B8" w:rsidRPr="00B45B45" w:rsidRDefault="005104B8" w:rsidP="00BF7D0C">
      <w:pPr>
        <w:pStyle w:val="ListeParagraf"/>
        <w:numPr>
          <w:ilvl w:val="0"/>
          <w:numId w:val="6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CA773E">
        <w:rPr>
          <w:rFonts w:ascii="Calibri" w:eastAsia="Times New Roman" w:hAnsi="Calibri" w:cs="Times New Roman"/>
          <w:bCs/>
          <w:sz w:val="20"/>
          <w:szCs w:val="20"/>
          <w:lang w:eastAsia="tr-TR"/>
        </w:rPr>
        <w:t>Açılan ekranda yer alan parametrelerden birisi ya da birden fazlası seçilerek arama yapılmalıdır.</w:t>
      </w:r>
    </w:p>
    <w:p w:rsidR="005104B8" w:rsidRPr="00B45B45" w:rsidRDefault="005104B8" w:rsidP="00BF7D0C">
      <w:pPr>
        <w:pStyle w:val="ListeParagraf"/>
        <w:numPr>
          <w:ilvl w:val="0"/>
          <w:numId w:val="6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
          <w:bCs/>
          <w:sz w:val="20"/>
          <w:szCs w:val="20"/>
          <w:lang w:eastAsia="tr-TR"/>
        </w:rPr>
        <w:t>“</w:t>
      </w:r>
      <w:r w:rsidRPr="005A7C03">
        <w:rPr>
          <w:rFonts w:ascii="Calibri" w:eastAsia="Times New Roman" w:hAnsi="Calibri" w:cs="Times New Roman"/>
          <w:b/>
          <w:bCs/>
          <w:sz w:val="20"/>
          <w:szCs w:val="20"/>
          <w:lang w:eastAsia="tr-TR"/>
        </w:rPr>
        <w:t>Ara</w:t>
      </w:r>
      <w:r>
        <w:rPr>
          <w:rFonts w:ascii="Calibri" w:eastAsia="Times New Roman" w:hAnsi="Calibri" w:cs="Times New Roman"/>
          <w:b/>
          <w:bCs/>
          <w:sz w:val="20"/>
          <w:szCs w:val="20"/>
          <w:lang w:eastAsia="tr-TR"/>
        </w:rPr>
        <w:t>”</w:t>
      </w:r>
      <w:r w:rsidRPr="00B45B45">
        <w:rPr>
          <w:rFonts w:ascii="Calibri" w:eastAsia="Times New Roman" w:hAnsi="Calibri" w:cs="Times New Roman"/>
          <w:bCs/>
          <w:sz w:val="20"/>
          <w:szCs w:val="20"/>
          <w:lang w:eastAsia="tr-TR"/>
        </w:rPr>
        <w:t xml:space="preserve"> butonuna</w:t>
      </w:r>
      <w:r>
        <w:rPr>
          <w:rFonts w:ascii="Calibri" w:eastAsia="Times New Roman" w:hAnsi="Calibri" w:cs="Times New Roman"/>
          <w:bCs/>
          <w:sz w:val="20"/>
          <w:szCs w:val="20"/>
          <w:lang w:eastAsia="tr-TR"/>
        </w:rPr>
        <w:t xml:space="preserve"> basılarak Veteriner Biyolojik Ürün</w:t>
      </w:r>
      <w:r w:rsidRPr="0044544F">
        <w:rPr>
          <w:rFonts w:ascii="Calibri" w:eastAsia="Times New Roman" w:hAnsi="Calibri" w:cs="Times New Roman"/>
          <w:bCs/>
          <w:sz w:val="20"/>
          <w:szCs w:val="20"/>
          <w:lang w:eastAsia="tr-TR"/>
        </w:rPr>
        <w:t xml:space="preserve"> Takip Sistemi</w:t>
      </w:r>
      <w:r>
        <w:rPr>
          <w:rFonts w:ascii="Calibri" w:eastAsia="Times New Roman" w:hAnsi="Calibri" w:cs="Times New Roman"/>
          <w:bCs/>
          <w:sz w:val="20"/>
          <w:szCs w:val="20"/>
          <w:lang w:eastAsia="tr-TR"/>
        </w:rPr>
        <w:t xml:space="preserve">nde (ATS)  </w:t>
      </w:r>
      <w:r w:rsidRPr="00B45B45">
        <w:rPr>
          <w:rFonts w:ascii="Calibri" w:eastAsia="Times New Roman" w:hAnsi="Calibri" w:cs="Times New Roman"/>
          <w:bCs/>
          <w:sz w:val="20"/>
          <w:szCs w:val="20"/>
          <w:lang w:eastAsia="tr-TR"/>
        </w:rPr>
        <w:t xml:space="preserve">kayıtlı </w:t>
      </w:r>
      <w:r>
        <w:rPr>
          <w:rFonts w:ascii="Calibri" w:eastAsia="Times New Roman" w:hAnsi="Calibri" w:cs="Times New Roman"/>
          <w:bCs/>
          <w:sz w:val="20"/>
          <w:szCs w:val="20"/>
          <w:lang w:eastAsia="tr-TR"/>
        </w:rPr>
        <w:t>aşı</w:t>
      </w:r>
      <w:r w:rsidRPr="00B45B45">
        <w:rPr>
          <w:rFonts w:ascii="Calibri" w:eastAsia="Times New Roman" w:hAnsi="Calibri" w:cs="Times New Roman"/>
          <w:bCs/>
          <w:sz w:val="20"/>
          <w:szCs w:val="20"/>
          <w:lang w:eastAsia="tr-TR"/>
        </w:rPr>
        <w:t>/lar detay bilgileri ile birlikte kontrol edil</w:t>
      </w:r>
      <w:r>
        <w:rPr>
          <w:rFonts w:ascii="Calibri" w:eastAsia="Times New Roman" w:hAnsi="Calibri" w:cs="Times New Roman"/>
          <w:bCs/>
          <w:sz w:val="20"/>
          <w:szCs w:val="20"/>
          <w:lang w:eastAsia="tr-TR"/>
        </w:rPr>
        <w:t>melidir.</w:t>
      </w:r>
    </w:p>
    <w:p w:rsidR="005104B8" w:rsidRPr="00056AF2" w:rsidRDefault="005104B8" w:rsidP="00BF7D0C">
      <w:pPr>
        <w:pStyle w:val="ListeParagraf"/>
        <w:numPr>
          <w:ilvl w:val="0"/>
          <w:numId w:val="6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w:t>
      </w:r>
      <w:r w:rsidRPr="00B45B45">
        <w:rPr>
          <w:rFonts w:ascii="Calibri" w:eastAsia="Times New Roman" w:hAnsi="Calibri" w:cs="Times New Roman"/>
          <w:bCs/>
          <w:sz w:val="20"/>
          <w:szCs w:val="20"/>
          <w:lang w:eastAsia="tr-TR"/>
        </w:rPr>
        <w:t xml:space="preserve">bilgileri satırının başında yer alan </w:t>
      </w:r>
      <w:r>
        <w:rPr>
          <w:rFonts w:ascii="Calibri" w:eastAsia="Times New Roman" w:hAnsi="Calibri" w:cs="Times New Roman"/>
          <w:bCs/>
          <w:sz w:val="20"/>
          <w:szCs w:val="20"/>
          <w:lang w:eastAsia="tr-TR"/>
        </w:rPr>
        <w:t>“</w:t>
      </w:r>
      <w:r w:rsidRPr="005A7C03">
        <w:rPr>
          <w:rFonts w:ascii="Calibri" w:eastAsia="Times New Roman" w:hAnsi="Calibri" w:cs="Times New Roman"/>
          <w:b/>
          <w:bCs/>
          <w:sz w:val="20"/>
          <w:szCs w:val="20"/>
          <w:lang w:eastAsia="tr-TR"/>
        </w:rPr>
        <w:t>Stok Hareketleri</w:t>
      </w:r>
      <w:r>
        <w:rPr>
          <w:rFonts w:ascii="Calibri" w:eastAsia="Times New Roman" w:hAnsi="Calibri" w:cs="Times New Roman"/>
          <w:b/>
          <w:bCs/>
          <w:sz w:val="20"/>
          <w:szCs w:val="20"/>
          <w:lang w:eastAsia="tr-TR"/>
        </w:rPr>
        <w:t>”</w:t>
      </w:r>
      <w:r w:rsidRPr="00B45B45">
        <w:rPr>
          <w:rFonts w:ascii="Calibri" w:eastAsia="Times New Roman" w:hAnsi="Calibri" w:cs="Times New Roman"/>
          <w:bCs/>
          <w:sz w:val="20"/>
          <w:szCs w:val="20"/>
          <w:lang w:eastAsia="tr-TR"/>
        </w:rPr>
        <w:t xml:space="preserve"> butonu kullanılarak açılan </w:t>
      </w:r>
      <w:r>
        <w:rPr>
          <w:rFonts w:ascii="Calibri" w:eastAsia="Times New Roman" w:hAnsi="Calibri" w:cs="Times New Roman"/>
          <w:bCs/>
          <w:sz w:val="20"/>
          <w:szCs w:val="20"/>
          <w:lang w:eastAsia="tr-TR"/>
        </w:rPr>
        <w:t xml:space="preserve">yeni </w:t>
      </w:r>
      <w:r w:rsidRPr="00B45B45">
        <w:rPr>
          <w:rFonts w:ascii="Calibri" w:eastAsia="Times New Roman" w:hAnsi="Calibri" w:cs="Times New Roman"/>
          <w:bCs/>
          <w:sz w:val="20"/>
          <w:szCs w:val="20"/>
          <w:lang w:eastAsia="tr-TR"/>
        </w:rPr>
        <w:t>sayfada ilgili serinin kayıt ve tüketim bilgisi ayrıntıları görü</w:t>
      </w:r>
      <w:r>
        <w:rPr>
          <w:rFonts w:ascii="Calibri" w:eastAsia="Times New Roman" w:hAnsi="Calibri" w:cs="Times New Roman"/>
          <w:bCs/>
          <w:sz w:val="20"/>
          <w:szCs w:val="20"/>
          <w:lang w:eastAsia="tr-TR"/>
        </w:rPr>
        <w:t>ntülenmelidir.</w:t>
      </w:r>
      <w:r w:rsidRPr="00B45B45">
        <w:rPr>
          <w:rFonts w:ascii="Calibri" w:eastAsia="Times New Roman" w:hAnsi="Calibri" w:cs="Times New Roman"/>
          <w:bCs/>
          <w:sz w:val="20"/>
          <w:szCs w:val="20"/>
          <w:lang w:eastAsia="tr-TR"/>
        </w:rPr>
        <w:t xml:space="preserve">  </w:t>
      </w:r>
    </w:p>
    <w:p w:rsidR="005104B8" w:rsidRPr="00056AF2" w:rsidRDefault="005104B8" w:rsidP="00BF7D0C">
      <w:pPr>
        <w:pStyle w:val="ListeParagraf"/>
        <w:numPr>
          <w:ilvl w:val="0"/>
          <w:numId w:val="6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056AF2">
        <w:rPr>
          <w:rFonts w:ascii="Calibri" w:eastAsia="Times New Roman" w:hAnsi="Calibri" w:cs="Times New Roman"/>
          <w:bCs/>
          <w:sz w:val="20"/>
          <w:szCs w:val="20"/>
          <w:lang w:eastAsia="tr-TR"/>
        </w:rPr>
        <w:t>Ekran üzerinde yer alan “</w:t>
      </w:r>
      <w:r w:rsidRPr="00056AF2">
        <w:rPr>
          <w:rFonts w:ascii="Calibri" w:eastAsia="Times New Roman" w:hAnsi="Calibri" w:cs="Times New Roman"/>
          <w:b/>
          <w:bCs/>
          <w:sz w:val="20"/>
          <w:szCs w:val="20"/>
          <w:lang w:eastAsia="tr-TR"/>
        </w:rPr>
        <w:t xml:space="preserve">Bitmiş </w:t>
      </w:r>
      <w:r>
        <w:rPr>
          <w:rFonts w:ascii="Calibri" w:eastAsia="Times New Roman" w:hAnsi="Calibri" w:cs="Times New Roman"/>
          <w:b/>
          <w:bCs/>
          <w:sz w:val="20"/>
          <w:szCs w:val="20"/>
          <w:lang w:eastAsia="tr-TR"/>
        </w:rPr>
        <w:t>Aşı</w:t>
      </w:r>
      <w:r w:rsidRPr="00056AF2">
        <w:rPr>
          <w:rFonts w:ascii="Calibri" w:eastAsia="Times New Roman" w:hAnsi="Calibri" w:cs="Times New Roman"/>
          <w:b/>
          <w:bCs/>
          <w:sz w:val="20"/>
          <w:szCs w:val="20"/>
          <w:lang w:eastAsia="tr-TR"/>
        </w:rPr>
        <w:t xml:space="preserve"> Stok Ara”</w:t>
      </w:r>
      <w:r w:rsidRPr="00056AF2">
        <w:rPr>
          <w:rFonts w:ascii="Calibri" w:eastAsia="Times New Roman" w:hAnsi="Calibri" w:cs="Times New Roman"/>
          <w:bCs/>
          <w:sz w:val="20"/>
          <w:szCs w:val="20"/>
          <w:lang w:eastAsia="tr-TR"/>
        </w:rPr>
        <w:t xml:space="preserve"> butonu kullanılarak stoku sıfıra düşen </w:t>
      </w:r>
      <w:r>
        <w:rPr>
          <w:rFonts w:ascii="Calibri" w:eastAsia="Times New Roman" w:hAnsi="Calibri" w:cs="Times New Roman"/>
          <w:bCs/>
          <w:sz w:val="20"/>
          <w:szCs w:val="20"/>
          <w:lang w:eastAsia="tr-TR"/>
        </w:rPr>
        <w:t>veteriner biyolojik ürün</w:t>
      </w:r>
      <w:r w:rsidRPr="00056AF2">
        <w:rPr>
          <w:rFonts w:ascii="Calibri" w:eastAsia="Times New Roman" w:hAnsi="Calibri" w:cs="Times New Roman"/>
          <w:bCs/>
          <w:sz w:val="20"/>
          <w:szCs w:val="20"/>
          <w:lang w:eastAsia="tr-TR"/>
        </w:rPr>
        <w:t xml:space="preserve"> bilgilerinin kontrol edilebildiği bilinmelidir.</w:t>
      </w:r>
    </w:p>
    <w:p w:rsidR="005F6BD2" w:rsidRPr="005104B8" w:rsidRDefault="005F6BD2" w:rsidP="00BF7D0C">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73AB0" w:rsidRPr="005D2CBF" w:rsidRDefault="00A73AB0"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D2CBF">
        <w:rPr>
          <w:rFonts w:ascii="Calibri" w:eastAsia="Times New Roman" w:hAnsi="Calibri" w:cs="Times New Roman"/>
          <w:b/>
          <w:bCs/>
          <w:color w:val="33473C" w:themeColor="text2" w:themeShade="BF"/>
          <w:lang w:eastAsia="tr-TR"/>
        </w:rPr>
        <w:t>Stoktan Düşme</w:t>
      </w:r>
      <w:r w:rsidR="00206132" w:rsidRPr="005D2CBF">
        <w:rPr>
          <w:rFonts w:ascii="Calibri" w:eastAsia="Times New Roman" w:hAnsi="Calibri" w:cs="Times New Roman"/>
          <w:b/>
          <w:bCs/>
          <w:color w:val="33473C" w:themeColor="text2" w:themeShade="BF"/>
          <w:lang w:eastAsia="tr-TR"/>
        </w:rPr>
        <w:t xml:space="preserve"> ve </w:t>
      </w:r>
      <w:r w:rsidR="005E08A1" w:rsidRPr="005D2CBF">
        <w:rPr>
          <w:rFonts w:ascii="Calibri" w:eastAsia="Times New Roman" w:hAnsi="Calibri" w:cs="Times New Roman"/>
          <w:b/>
          <w:bCs/>
          <w:color w:val="33473C" w:themeColor="text2" w:themeShade="BF"/>
          <w:lang w:eastAsia="tr-TR"/>
        </w:rPr>
        <w:t>Son Kullanma Tarihi Dol</w:t>
      </w:r>
      <w:r w:rsidR="00AB498E" w:rsidRPr="005D2CBF">
        <w:rPr>
          <w:rFonts w:ascii="Calibri" w:eastAsia="Times New Roman" w:hAnsi="Calibri" w:cs="Times New Roman"/>
          <w:b/>
          <w:bCs/>
          <w:color w:val="33473C" w:themeColor="text2" w:themeShade="BF"/>
          <w:lang w:eastAsia="tr-TR"/>
        </w:rPr>
        <w:t xml:space="preserve">muş </w:t>
      </w:r>
      <w:r w:rsidR="00506B99" w:rsidRPr="005D2CBF">
        <w:rPr>
          <w:rFonts w:ascii="Calibri" w:eastAsia="Times New Roman" w:hAnsi="Calibri" w:cs="Times New Roman"/>
          <w:b/>
          <w:bCs/>
          <w:color w:val="33473C" w:themeColor="text2" w:themeShade="BF"/>
          <w:lang w:eastAsia="tr-TR"/>
        </w:rPr>
        <w:t>Kullanıma Hazır Veteriner Biyolojik Ürün</w:t>
      </w:r>
    </w:p>
    <w:p w:rsidR="005104B8" w:rsidRDefault="005104B8"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5104B8" w:rsidRPr="00544ECA" w:rsidRDefault="005104B8" w:rsidP="00BF7D0C">
      <w:pPr>
        <w:pStyle w:val="ListeParagraf"/>
        <w:numPr>
          <w:ilvl w:val="0"/>
          <w:numId w:val="70"/>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Sistem</w:t>
      </w:r>
      <w:r w:rsidRPr="00111588">
        <w:rPr>
          <w:rFonts w:ascii="Calibri" w:eastAsia="Times New Roman" w:hAnsi="Calibri" w:cs="Times New Roman"/>
          <w:bCs/>
          <w:sz w:val="20"/>
          <w:szCs w:val="20"/>
          <w:lang w:eastAsia="tr-TR"/>
        </w:rPr>
        <w:t xml:space="preserve">de kayıtlı </w:t>
      </w:r>
      <w:r>
        <w:rPr>
          <w:rFonts w:ascii="Calibri" w:eastAsia="Times New Roman" w:hAnsi="Calibri" w:cs="Times New Roman"/>
          <w:bCs/>
          <w:sz w:val="20"/>
          <w:szCs w:val="20"/>
          <w:lang w:eastAsia="tr-TR"/>
        </w:rPr>
        <w:t>kullanıma hazır veteriner biyolojik ürün</w:t>
      </w:r>
      <w:r w:rsidRPr="00111588">
        <w:rPr>
          <w:rFonts w:ascii="Calibri" w:eastAsia="Times New Roman" w:hAnsi="Calibri" w:cs="Times New Roman"/>
          <w:bCs/>
          <w:sz w:val="20"/>
          <w:szCs w:val="20"/>
          <w:lang w:eastAsia="tr-TR"/>
        </w:rPr>
        <w:t xml:space="preserve"> stokunu </w:t>
      </w:r>
      <w:r>
        <w:rPr>
          <w:rFonts w:ascii="Calibri" w:eastAsia="Times New Roman" w:hAnsi="Calibri" w:cs="Times New Roman"/>
          <w:bCs/>
          <w:sz w:val="20"/>
          <w:szCs w:val="20"/>
          <w:lang w:eastAsia="tr-TR"/>
        </w:rPr>
        <w:t>düşmek (azaltmak)</w:t>
      </w:r>
      <w:r w:rsidRPr="00111588">
        <w:rPr>
          <w:rFonts w:ascii="Calibri" w:eastAsia="Times New Roman" w:hAnsi="Calibri" w:cs="Times New Roman"/>
          <w:bCs/>
          <w:sz w:val="20"/>
          <w:szCs w:val="20"/>
          <w:lang w:eastAsia="tr-TR"/>
        </w:rPr>
        <w:t xml:space="preserve"> için </w:t>
      </w:r>
      <w:r w:rsidRPr="00524B8F">
        <w:rPr>
          <w:rFonts w:ascii="Calibri" w:eastAsia="Times New Roman" w:hAnsi="Calibri" w:cs="Times New Roman"/>
          <w:b/>
          <w:bCs/>
          <w:sz w:val="20"/>
          <w:szCs w:val="20"/>
          <w:lang w:eastAsia="tr-TR"/>
        </w:rPr>
        <w:t>“S</w:t>
      </w:r>
      <w:r w:rsidRPr="00111588">
        <w:rPr>
          <w:rFonts w:ascii="Calibri" w:eastAsia="Times New Roman" w:hAnsi="Calibri" w:cs="Times New Roman"/>
          <w:b/>
          <w:bCs/>
          <w:sz w:val="20"/>
          <w:szCs w:val="20"/>
          <w:lang w:eastAsia="tr-TR"/>
        </w:rPr>
        <w:t>tok”</w:t>
      </w:r>
      <w:r w:rsidRPr="00111588">
        <w:rPr>
          <w:rFonts w:ascii="Calibri" w:eastAsia="Times New Roman" w:hAnsi="Calibri" w:cs="Times New Roman"/>
          <w:bCs/>
          <w:sz w:val="20"/>
          <w:szCs w:val="20"/>
          <w:lang w:eastAsia="tr-TR"/>
        </w:rPr>
        <w:t xml:space="preserve"> butonu altındaki “</w:t>
      </w:r>
      <w:r w:rsidRPr="00111588">
        <w:rPr>
          <w:rFonts w:ascii="Calibri" w:eastAsia="Times New Roman" w:hAnsi="Calibri" w:cs="Times New Roman"/>
          <w:b/>
          <w:bCs/>
          <w:sz w:val="20"/>
          <w:szCs w:val="20"/>
          <w:lang w:eastAsia="tr-TR"/>
        </w:rPr>
        <w:t>Stok</w:t>
      </w:r>
      <w:r>
        <w:rPr>
          <w:rFonts w:ascii="Calibri" w:eastAsia="Times New Roman" w:hAnsi="Calibri" w:cs="Times New Roman"/>
          <w:b/>
          <w:bCs/>
          <w:sz w:val="20"/>
          <w:szCs w:val="20"/>
          <w:lang w:eastAsia="tr-TR"/>
        </w:rPr>
        <w:t xml:space="preserve"> Düş</w:t>
      </w:r>
      <w:r w:rsidRPr="00111588">
        <w:rPr>
          <w:rFonts w:ascii="Calibri" w:eastAsia="Times New Roman" w:hAnsi="Calibri" w:cs="Times New Roman"/>
          <w:b/>
          <w:bCs/>
          <w:sz w:val="20"/>
          <w:szCs w:val="20"/>
          <w:lang w:eastAsia="tr-TR"/>
        </w:rPr>
        <w:t xml:space="preserve"> –Stok</w:t>
      </w:r>
      <w:r>
        <w:rPr>
          <w:rFonts w:ascii="Calibri" w:eastAsia="Times New Roman" w:hAnsi="Calibri" w:cs="Times New Roman"/>
          <w:b/>
          <w:bCs/>
          <w:sz w:val="20"/>
          <w:szCs w:val="20"/>
          <w:lang w:eastAsia="tr-TR"/>
        </w:rPr>
        <w:t>tan Düşme Talebi Oluştur</w:t>
      </w:r>
      <w:r w:rsidRPr="00111588">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w:t>
      </w:r>
      <w:r w:rsidRPr="00111588">
        <w:rPr>
          <w:rFonts w:ascii="Calibri" w:eastAsia="Times New Roman" w:hAnsi="Calibri" w:cs="Times New Roman"/>
          <w:bCs/>
          <w:sz w:val="20"/>
          <w:szCs w:val="20"/>
          <w:lang w:eastAsia="tr-TR"/>
        </w:rPr>
        <w:t xml:space="preserve"> kullanılmalıdır.</w:t>
      </w:r>
    </w:p>
    <w:p w:rsidR="005104B8" w:rsidRPr="00B45B45" w:rsidRDefault="005104B8" w:rsidP="00BF7D0C">
      <w:pPr>
        <w:pStyle w:val="ListeParagraf"/>
        <w:numPr>
          <w:ilvl w:val="0"/>
          <w:numId w:val="70"/>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B45B45">
        <w:rPr>
          <w:rFonts w:ascii="Calibri" w:eastAsia="Times New Roman" w:hAnsi="Calibri" w:cs="Times New Roman"/>
          <w:bCs/>
          <w:sz w:val="20"/>
          <w:szCs w:val="20"/>
          <w:lang w:eastAsia="tr-TR"/>
        </w:rPr>
        <w:t>Açılan ekranda</w:t>
      </w:r>
      <w:r>
        <w:rPr>
          <w:rFonts w:ascii="Calibri" w:eastAsia="Times New Roman" w:hAnsi="Calibri" w:cs="Times New Roman"/>
          <w:bCs/>
          <w:sz w:val="20"/>
          <w:szCs w:val="20"/>
          <w:lang w:eastAsia="tr-TR"/>
        </w:rPr>
        <w:t xml:space="preserve"> </w:t>
      </w:r>
      <w:r w:rsidRPr="003F52EB">
        <w:rPr>
          <w:rFonts w:ascii="Calibri" w:eastAsia="Times New Roman" w:hAnsi="Calibri" w:cs="Times New Roman"/>
          <w:b/>
          <w:bCs/>
          <w:sz w:val="20"/>
          <w:szCs w:val="20"/>
          <w:lang w:eastAsia="tr-TR"/>
        </w:rPr>
        <w:t>”Stok</w:t>
      </w:r>
      <w:r w:rsidRPr="00B45B45">
        <w:rPr>
          <w:rFonts w:ascii="Calibri" w:eastAsia="Times New Roman" w:hAnsi="Calibri" w:cs="Times New Roman"/>
          <w:b/>
          <w:bCs/>
          <w:sz w:val="20"/>
          <w:szCs w:val="20"/>
          <w:lang w:eastAsia="tr-TR"/>
        </w:rPr>
        <w:t xml:space="preserve"> Ara</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tıklanarak yeni açılan pencerede </w:t>
      </w:r>
      <w:r w:rsidRPr="00B45B45">
        <w:rPr>
          <w:rFonts w:ascii="Calibri" w:eastAsia="Times New Roman" w:hAnsi="Calibri" w:cs="Times New Roman"/>
          <w:bCs/>
          <w:sz w:val="20"/>
          <w:szCs w:val="20"/>
          <w:lang w:eastAsia="tr-TR"/>
        </w:rPr>
        <w:t>yer alan parametrelerden birisi ya da birden fazla</w:t>
      </w:r>
      <w:r>
        <w:rPr>
          <w:rFonts w:ascii="Calibri" w:eastAsia="Times New Roman" w:hAnsi="Calibri" w:cs="Times New Roman"/>
          <w:bCs/>
          <w:sz w:val="20"/>
          <w:szCs w:val="20"/>
          <w:lang w:eastAsia="tr-TR"/>
        </w:rPr>
        <w:t>sı seçilerek arama yapılmalı ve stoktan düşülmesi istenen kullanıma hazır veteriner biyolojik ürün seçilmeli ve stoktan düşülecek miktarı yazılmalıdır.</w:t>
      </w:r>
    </w:p>
    <w:p w:rsidR="005104B8" w:rsidRPr="00B45B45" w:rsidRDefault="005104B8" w:rsidP="00BF7D0C">
      <w:pPr>
        <w:pStyle w:val="ListeParagraf"/>
        <w:numPr>
          <w:ilvl w:val="0"/>
          <w:numId w:val="70"/>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F11D48">
        <w:rPr>
          <w:rFonts w:ascii="Calibri" w:eastAsia="Times New Roman" w:hAnsi="Calibri" w:cs="Times New Roman"/>
          <w:bCs/>
          <w:sz w:val="20"/>
          <w:szCs w:val="20"/>
          <w:u w:val="single"/>
          <w:lang w:eastAsia="tr-TR"/>
        </w:rPr>
        <w:t>Talebi Onaylayacak İl Müdürlüğü</w:t>
      </w:r>
      <w:r>
        <w:rPr>
          <w:rFonts w:ascii="Calibri" w:eastAsia="Times New Roman" w:hAnsi="Calibri" w:cs="Times New Roman"/>
          <w:bCs/>
          <w:sz w:val="20"/>
          <w:szCs w:val="20"/>
          <w:lang w:eastAsia="tr-TR"/>
        </w:rPr>
        <w:t xml:space="preserve"> bölümünden stoktan düşme talebini onaylayacak İl Müdürlüğü seçilmelidir. İl Müdürlüğü kullanıma hazır veteriner biyolojik ürünün muhafaza edildiği üretim yeri ya da deponun bulunduğu yer olmalıdır. </w:t>
      </w:r>
    </w:p>
    <w:p w:rsidR="005104B8" w:rsidRPr="00311B2B" w:rsidRDefault="005104B8" w:rsidP="00BF7D0C">
      <w:pPr>
        <w:pStyle w:val="ListeParagraf"/>
        <w:numPr>
          <w:ilvl w:val="0"/>
          <w:numId w:val="70"/>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F11D48">
        <w:rPr>
          <w:rFonts w:ascii="Calibri" w:eastAsia="Times New Roman" w:hAnsi="Calibri" w:cs="Times New Roman"/>
          <w:bCs/>
          <w:sz w:val="20"/>
          <w:szCs w:val="20"/>
          <w:u w:val="single"/>
          <w:lang w:eastAsia="tr-TR"/>
        </w:rPr>
        <w:t>Talep Nedeni</w:t>
      </w:r>
      <w:r>
        <w:rPr>
          <w:rFonts w:ascii="Calibri" w:eastAsia="Times New Roman" w:hAnsi="Calibri" w:cs="Times New Roman"/>
          <w:bCs/>
          <w:sz w:val="20"/>
          <w:szCs w:val="20"/>
          <w:lang w:eastAsia="tr-TR"/>
        </w:rPr>
        <w:t xml:space="preserve"> alanından stoktan düşme gerekçesi seçilmelidir. Bu alanda yer almayan gerekçeler ile stoktan düşme talebinin oluşturulamayacağı ya da burada yazılı bir gerekçe seçildiği halde uygun olmadığının anlaşılması durumlarda talebin onaylanmayacağı unutulmamalıdır.</w:t>
      </w:r>
    </w:p>
    <w:p w:rsidR="005104B8" w:rsidRPr="00311B2B" w:rsidRDefault="005104B8" w:rsidP="00BF7D0C">
      <w:pPr>
        <w:pStyle w:val="ListeParagraf"/>
        <w:numPr>
          <w:ilvl w:val="0"/>
          <w:numId w:val="70"/>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Gerekli alanlar doldurulduktan sonra “</w:t>
      </w:r>
      <w:r w:rsidRPr="00311B2B">
        <w:rPr>
          <w:rFonts w:ascii="Calibri" w:eastAsia="Times New Roman" w:hAnsi="Calibri" w:cs="Times New Roman"/>
          <w:b/>
          <w:bCs/>
          <w:sz w:val="20"/>
          <w:szCs w:val="20"/>
          <w:lang w:eastAsia="tr-TR"/>
        </w:rPr>
        <w:t>Kaydet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ile işlem tamamlanmalıdır. </w:t>
      </w:r>
    </w:p>
    <w:p w:rsidR="005104B8" w:rsidRPr="005E08A1" w:rsidRDefault="005104B8" w:rsidP="00BF7D0C">
      <w:pPr>
        <w:pStyle w:val="ListeParagraf"/>
        <w:numPr>
          <w:ilvl w:val="0"/>
          <w:numId w:val="70"/>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Kayıt işleminden sonra İl Müdürlüğü yetkilileri tarafından stoktan düşme talebinin onaylanması için kullanıma hazır veteriner biyolojik ürünlerin kontrol edileceği ve işlemin tutanak altına alınması amacıyla denetime gelineceği bilinmeli, ürünler depo/üretim yeri deposunun Ret/İade bölümünde ya da uygun bölümünde muhafaza edilmelidir.</w:t>
      </w:r>
    </w:p>
    <w:p w:rsidR="005104B8" w:rsidRPr="005E08A1" w:rsidRDefault="005104B8" w:rsidP="00BF7D0C">
      <w:pPr>
        <w:pStyle w:val="ListeParagraf"/>
        <w:numPr>
          <w:ilvl w:val="0"/>
          <w:numId w:val="70"/>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5E08A1">
        <w:rPr>
          <w:rFonts w:ascii="Calibri" w:eastAsia="Times New Roman" w:hAnsi="Calibri" w:cs="Times New Roman"/>
          <w:bCs/>
          <w:sz w:val="20"/>
          <w:szCs w:val="20"/>
          <w:lang w:eastAsia="tr-TR"/>
        </w:rPr>
        <w:t>Stokta bulunduğu sırada son kullanma tarihi dolan ürünlerin stok kayıtlarında görüldüğü</w:t>
      </w:r>
      <w:r>
        <w:rPr>
          <w:rFonts w:ascii="Calibri" w:eastAsia="Times New Roman" w:hAnsi="Calibri" w:cs="Times New Roman"/>
          <w:bCs/>
          <w:sz w:val="20"/>
          <w:szCs w:val="20"/>
          <w:lang w:eastAsia="tr-TR"/>
        </w:rPr>
        <w:t xml:space="preserve"> ancak</w:t>
      </w:r>
      <w:r w:rsidRPr="005E08A1">
        <w:rPr>
          <w:rFonts w:ascii="Calibri" w:eastAsia="Times New Roman" w:hAnsi="Calibri" w:cs="Times New Roman"/>
          <w:bCs/>
          <w:sz w:val="20"/>
          <w:szCs w:val="20"/>
          <w:lang w:eastAsia="tr-TR"/>
        </w:rPr>
        <w:t xml:space="preserve"> </w:t>
      </w:r>
      <w:r w:rsidR="005D2CBF">
        <w:rPr>
          <w:rFonts w:ascii="Calibri" w:eastAsia="Times New Roman" w:hAnsi="Calibri" w:cs="Times New Roman"/>
          <w:bCs/>
          <w:sz w:val="20"/>
          <w:szCs w:val="20"/>
          <w:lang w:eastAsia="tr-TR"/>
        </w:rPr>
        <w:t>kullanımının</w:t>
      </w:r>
      <w:r w:rsidRPr="005E08A1">
        <w:rPr>
          <w:rFonts w:ascii="Calibri" w:eastAsia="Times New Roman" w:hAnsi="Calibri" w:cs="Times New Roman"/>
          <w:bCs/>
          <w:sz w:val="20"/>
          <w:szCs w:val="20"/>
          <w:lang w:eastAsia="tr-TR"/>
        </w:rPr>
        <w:t xml:space="preserve"> sistem tarafından kısıtlandığı bilin</w:t>
      </w:r>
      <w:r>
        <w:rPr>
          <w:rFonts w:ascii="Calibri" w:eastAsia="Times New Roman" w:hAnsi="Calibri" w:cs="Times New Roman"/>
          <w:bCs/>
          <w:sz w:val="20"/>
          <w:szCs w:val="20"/>
          <w:lang w:eastAsia="tr-TR"/>
        </w:rPr>
        <w:t>meli, bu ürünler depoda iade-ret</w:t>
      </w:r>
      <w:r w:rsidRPr="005E08A1">
        <w:rPr>
          <w:rFonts w:ascii="Calibri" w:eastAsia="Times New Roman" w:hAnsi="Calibri" w:cs="Times New Roman"/>
          <w:bCs/>
          <w:sz w:val="20"/>
          <w:szCs w:val="20"/>
          <w:lang w:eastAsia="tr-TR"/>
        </w:rPr>
        <w:t xml:space="preserve"> alanına alınmalı, </w:t>
      </w:r>
      <w:r>
        <w:rPr>
          <w:rFonts w:ascii="Calibri" w:eastAsia="Times New Roman" w:hAnsi="Calibri" w:cs="Times New Roman"/>
          <w:bCs/>
          <w:sz w:val="20"/>
          <w:szCs w:val="20"/>
          <w:lang w:eastAsia="tr-TR"/>
        </w:rPr>
        <w:t>tıbbi</w:t>
      </w:r>
      <w:r w:rsidRPr="005E08A1">
        <w:rPr>
          <w:rFonts w:ascii="Calibri" w:eastAsia="Times New Roman" w:hAnsi="Calibri" w:cs="Times New Roman"/>
          <w:bCs/>
          <w:sz w:val="20"/>
          <w:szCs w:val="20"/>
          <w:lang w:eastAsia="tr-TR"/>
        </w:rPr>
        <w:t xml:space="preserve"> atıkların imhası için yeterliliği bulunan yerlerde İl Müdürlüğü izni ve kontrolünde imha ettirilmelidir.</w:t>
      </w:r>
    </w:p>
    <w:p w:rsidR="005104B8" w:rsidRPr="005104B8" w:rsidRDefault="005104B8" w:rsidP="00BF7D0C">
      <w:pPr>
        <w:pStyle w:val="ListeParagraf"/>
        <w:numPr>
          <w:ilvl w:val="0"/>
          <w:numId w:val="70"/>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5E08A1">
        <w:rPr>
          <w:rFonts w:ascii="Calibri" w:eastAsia="Times New Roman" w:hAnsi="Calibri" w:cs="Times New Roman"/>
          <w:bCs/>
          <w:sz w:val="20"/>
          <w:szCs w:val="20"/>
          <w:lang w:eastAsia="tr-TR"/>
        </w:rPr>
        <w:t xml:space="preserve">Gerektiği şekilde imha edilmemiş son kullanma tarihi geçmiş </w:t>
      </w:r>
      <w:r>
        <w:rPr>
          <w:rFonts w:ascii="Calibri" w:eastAsia="Times New Roman" w:hAnsi="Calibri" w:cs="Times New Roman"/>
          <w:bCs/>
          <w:sz w:val="20"/>
          <w:szCs w:val="20"/>
          <w:lang w:eastAsia="tr-TR"/>
        </w:rPr>
        <w:t xml:space="preserve">kullanıma hazır veteriner biyolojik ürünlerin </w:t>
      </w:r>
      <w:r w:rsidRPr="005E08A1">
        <w:rPr>
          <w:rFonts w:ascii="Calibri" w:eastAsia="Times New Roman" w:hAnsi="Calibri" w:cs="Times New Roman"/>
          <w:bCs/>
          <w:sz w:val="20"/>
          <w:szCs w:val="20"/>
          <w:lang w:eastAsia="tr-TR"/>
        </w:rPr>
        <w:t>depo stoklarında fiili olarak tespit edilememesi durumunda veteriner tıbbi ürünlerin toptan satışı ile ilgili esaslara uyulmadığı gerekçesiyle işlem tesis edileceği unutulmamalıdır.</w:t>
      </w:r>
    </w:p>
    <w:p w:rsidR="005F6950" w:rsidRPr="006C7F71" w:rsidRDefault="005F6950" w:rsidP="006C7F71">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73AB0" w:rsidRDefault="00C5532E"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104B8">
        <w:rPr>
          <w:rFonts w:ascii="Calibri" w:eastAsia="Times New Roman" w:hAnsi="Calibri" w:cs="Times New Roman"/>
          <w:b/>
          <w:bCs/>
          <w:color w:val="33473C" w:themeColor="text2" w:themeShade="BF"/>
          <w:lang w:eastAsia="tr-TR"/>
        </w:rPr>
        <w:t>Başlangıç M</w:t>
      </w:r>
      <w:r w:rsidR="00A73AB0" w:rsidRPr="005104B8">
        <w:rPr>
          <w:rFonts w:ascii="Calibri" w:eastAsia="Times New Roman" w:hAnsi="Calibri" w:cs="Times New Roman"/>
          <w:b/>
          <w:bCs/>
          <w:color w:val="33473C" w:themeColor="text2" w:themeShade="BF"/>
          <w:lang w:eastAsia="tr-TR"/>
        </w:rPr>
        <w:t>adde</w:t>
      </w:r>
      <w:r w:rsidRPr="005104B8">
        <w:rPr>
          <w:rFonts w:ascii="Calibri" w:eastAsia="Times New Roman" w:hAnsi="Calibri" w:cs="Times New Roman"/>
          <w:b/>
          <w:bCs/>
          <w:color w:val="33473C" w:themeColor="text2" w:themeShade="BF"/>
          <w:lang w:eastAsia="tr-TR"/>
        </w:rPr>
        <w:t>si</w:t>
      </w:r>
      <w:r w:rsidR="00A73AB0" w:rsidRPr="005104B8">
        <w:rPr>
          <w:rFonts w:ascii="Calibri" w:eastAsia="Times New Roman" w:hAnsi="Calibri" w:cs="Times New Roman"/>
          <w:b/>
          <w:bCs/>
          <w:color w:val="33473C" w:themeColor="text2" w:themeShade="BF"/>
          <w:lang w:eastAsia="tr-TR"/>
        </w:rPr>
        <w:t xml:space="preserve"> Stok Transfer </w:t>
      </w:r>
    </w:p>
    <w:p w:rsidR="005104B8" w:rsidRDefault="005104B8" w:rsidP="005104B8">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5104B8" w:rsidRPr="00544ECA"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Takip Sistemi</w:t>
      </w:r>
      <w:r>
        <w:rPr>
          <w:rFonts w:ascii="Calibri" w:eastAsia="Times New Roman" w:hAnsi="Calibri" w:cs="Times New Roman"/>
          <w:bCs/>
          <w:sz w:val="20"/>
          <w:szCs w:val="20"/>
          <w:lang w:eastAsia="tr-TR"/>
        </w:rPr>
        <w:t xml:space="preserve">nde </w:t>
      </w:r>
      <w:r w:rsidR="005D2CBF">
        <w:rPr>
          <w:rFonts w:ascii="Calibri" w:eastAsia="Times New Roman" w:hAnsi="Calibri" w:cs="Times New Roman"/>
          <w:bCs/>
          <w:sz w:val="20"/>
          <w:szCs w:val="20"/>
          <w:lang w:eastAsia="tr-TR"/>
        </w:rPr>
        <w:t xml:space="preserve">(ATS) </w:t>
      </w:r>
      <w:r w:rsidRPr="00305997">
        <w:rPr>
          <w:rFonts w:ascii="Calibri" w:eastAsia="Times New Roman" w:hAnsi="Calibri" w:cs="Times New Roman"/>
          <w:bCs/>
          <w:sz w:val="20"/>
          <w:szCs w:val="20"/>
          <w:lang w:eastAsia="tr-TR"/>
        </w:rPr>
        <w:t xml:space="preserve">kayıtlı </w:t>
      </w:r>
      <w:r>
        <w:rPr>
          <w:rFonts w:ascii="Calibri" w:eastAsia="Times New Roman" w:hAnsi="Calibri" w:cs="Times New Roman"/>
          <w:bCs/>
          <w:sz w:val="20"/>
          <w:szCs w:val="20"/>
          <w:lang w:eastAsia="tr-TR"/>
        </w:rPr>
        <w:t>başlangıç maddelerinin</w:t>
      </w:r>
      <w:r w:rsidRPr="00305997">
        <w:rPr>
          <w:rFonts w:ascii="Calibri" w:eastAsia="Times New Roman" w:hAnsi="Calibri" w:cs="Times New Roman"/>
          <w:bCs/>
          <w:sz w:val="20"/>
          <w:szCs w:val="20"/>
          <w:lang w:eastAsia="tr-TR"/>
        </w:rPr>
        <w:t xml:space="preserve"> stok</w:t>
      </w:r>
      <w:r>
        <w:rPr>
          <w:rFonts w:ascii="Calibri" w:eastAsia="Times New Roman" w:hAnsi="Calibri" w:cs="Times New Roman"/>
          <w:bCs/>
          <w:sz w:val="20"/>
          <w:szCs w:val="20"/>
          <w:lang w:eastAsia="tr-TR"/>
        </w:rPr>
        <w:t xml:space="preserve"> transfer işlemini yapmak</w:t>
      </w:r>
      <w:r w:rsidRPr="00305997">
        <w:rPr>
          <w:rFonts w:ascii="Calibri" w:eastAsia="Times New Roman" w:hAnsi="Calibri" w:cs="Times New Roman"/>
          <w:bCs/>
          <w:sz w:val="20"/>
          <w:szCs w:val="20"/>
          <w:lang w:eastAsia="tr-TR"/>
        </w:rPr>
        <w:t xml:space="preserve"> için </w:t>
      </w:r>
      <w:r w:rsidRPr="00524B8F">
        <w:rPr>
          <w:rFonts w:ascii="Calibri" w:eastAsia="Times New Roman" w:hAnsi="Calibri" w:cs="Times New Roman"/>
          <w:b/>
          <w:bCs/>
          <w:sz w:val="20"/>
          <w:szCs w:val="20"/>
          <w:lang w:eastAsia="tr-TR"/>
        </w:rPr>
        <w:t>“</w:t>
      </w:r>
      <w:r w:rsidRPr="00305997">
        <w:rPr>
          <w:rFonts w:ascii="Calibri" w:eastAsia="Times New Roman" w:hAnsi="Calibri" w:cs="Times New Roman"/>
          <w:b/>
          <w:bCs/>
          <w:sz w:val="20"/>
          <w:szCs w:val="20"/>
          <w:lang w:eastAsia="tr-TR"/>
        </w:rPr>
        <w:t>Stok”</w:t>
      </w:r>
      <w:r w:rsidRPr="00305997">
        <w:rPr>
          <w:rFonts w:ascii="Calibri" w:eastAsia="Times New Roman" w:hAnsi="Calibri" w:cs="Times New Roman"/>
          <w:bCs/>
          <w:sz w:val="20"/>
          <w:szCs w:val="20"/>
          <w:lang w:eastAsia="tr-TR"/>
        </w:rPr>
        <w:t xml:space="preserve"> butonu altında</w:t>
      </w:r>
      <w:r>
        <w:rPr>
          <w:rFonts w:ascii="Calibri" w:eastAsia="Times New Roman" w:hAnsi="Calibri" w:cs="Times New Roman"/>
          <w:bCs/>
          <w:sz w:val="20"/>
          <w:szCs w:val="20"/>
          <w:lang w:eastAsia="tr-TR"/>
        </w:rPr>
        <w:t xml:space="preserve"> yer alan</w:t>
      </w:r>
      <w:r w:rsidRPr="00305997">
        <w:rPr>
          <w:rFonts w:ascii="Calibri" w:eastAsia="Times New Roman" w:hAnsi="Calibri" w:cs="Times New Roman"/>
          <w:bCs/>
          <w:sz w:val="20"/>
          <w:szCs w:val="20"/>
          <w:lang w:eastAsia="tr-TR"/>
        </w:rPr>
        <w:t xml:space="preserve"> “</w:t>
      </w:r>
      <w:r w:rsidRPr="00305997">
        <w:rPr>
          <w:rFonts w:ascii="Calibri" w:eastAsia="Times New Roman" w:hAnsi="Calibri" w:cs="Times New Roman"/>
          <w:b/>
          <w:bCs/>
          <w:sz w:val="20"/>
          <w:szCs w:val="20"/>
          <w:lang w:eastAsia="tr-TR"/>
        </w:rPr>
        <w:t>Stok</w:t>
      </w:r>
      <w:r>
        <w:rPr>
          <w:rFonts w:ascii="Calibri" w:eastAsia="Times New Roman" w:hAnsi="Calibri" w:cs="Times New Roman"/>
          <w:b/>
          <w:bCs/>
          <w:sz w:val="20"/>
          <w:szCs w:val="20"/>
          <w:lang w:eastAsia="tr-TR"/>
        </w:rPr>
        <w:t xml:space="preserve"> Transferi</w:t>
      </w:r>
      <w:r w:rsidRPr="00305997">
        <w:rPr>
          <w:rFonts w:ascii="Calibri" w:eastAsia="Times New Roman" w:hAnsi="Calibri" w:cs="Times New Roman"/>
          <w:b/>
          <w:bCs/>
          <w:sz w:val="20"/>
          <w:szCs w:val="20"/>
          <w:lang w:eastAsia="tr-TR"/>
        </w:rPr>
        <w:t xml:space="preserve"> –</w:t>
      </w:r>
      <w:r>
        <w:rPr>
          <w:rFonts w:ascii="Calibri" w:eastAsia="Times New Roman" w:hAnsi="Calibri" w:cs="Times New Roman"/>
          <w:b/>
          <w:bCs/>
          <w:sz w:val="20"/>
          <w:szCs w:val="20"/>
          <w:lang w:eastAsia="tr-TR"/>
        </w:rPr>
        <w:t>Hammadde Stok Transfer</w:t>
      </w:r>
      <w:r w:rsidRPr="00305997">
        <w:rPr>
          <w:rFonts w:ascii="Calibri" w:eastAsia="Times New Roman" w:hAnsi="Calibri" w:cs="Times New Roman"/>
          <w:b/>
          <w:bCs/>
          <w:sz w:val="20"/>
          <w:szCs w:val="20"/>
          <w:lang w:eastAsia="tr-TR"/>
        </w:rPr>
        <w:t>”</w:t>
      </w:r>
      <w:r w:rsidRPr="00305997">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w:t>
      </w:r>
      <w:r w:rsidRPr="00305997">
        <w:rPr>
          <w:rFonts w:ascii="Calibri" w:eastAsia="Times New Roman" w:hAnsi="Calibri" w:cs="Times New Roman"/>
          <w:bCs/>
          <w:sz w:val="20"/>
          <w:szCs w:val="20"/>
          <w:lang w:eastAsia="tr-TR"/>
        </w:rPr>
        <w:t xml:space="preserve"> kullanılmalıdır.</w:t>
      </w:r>
    </w:p>
    <w:p w:rsidR="005104B8" w:rsidRPr="007E7BAD"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357606">
        <w:rPr>
          <w:rFonts w:ascii="Calibri" w:eastAsia="Times New Roman" w:hAnsi="Calibri" w:cs="Times New Roman"/>
          <w:bCs/>
          <w:sz w:val="20"/>
          <w:szCs w:val="20"/>
          <w:lang w:eastAsia="tr-TR"/>
        </w:rPr>
        <w:lastRenderedPageBreak/>
        <w:t>Açılan ekranda</w:t>
      </w:r>
      <w:r>
        <w:rPr>
          <w:rFonts w:ascii="Calibri" w:eastAsia="Times New Roman" w:hAnsi="Calibri" w:cs="Times New Roman"/>
          <w:bCs/>
          <w:sz w:val="20"/>
          <w:szCs w:val="20"/>
          <w:lang w:eastAsia="tr-TR"/>
        </w:rPr>
        <w:t xml:space="preserve"> kullanıcı bilgisi alanı tanımlı olduğundan bu alanlarda herhangi bir işlem yapılmamalıdır.</w:t>
      </w:r>
    </w:p>
    <w:p w:rsidR="005104B8" w:rsidRPr="00034A7B"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u w:val="single"/>
          <w:lang w:eastAsia="tr-TR"/>
        </w:rPr>
        <w:t>Başlangıç M</w:t>
      </w:r>
      <w:r w:rsidRPr="007E7BAD">
        <w:rPr>
          <w:rFonts w:ascii="Calibri" w:eastAsia="Times New Roman" w:hAnsi="Calibri" w:cs="Times New Roman"/>
          <w:bCs/>
          <w:sz w:val="20"/>
          <w:szCs w:val="20"/>
          <w:u w:val="single"/>
          <w:lang w:eastAsia="tr-TR"/>
        </w:rPr>
        <w:t>adde</w:t>
      </w:r>
      <w:r>
        <w:rPr>
          <w:rFonts w:ascii="Calibri" w:eastAsia="Times New Roman" w:hAnsi="Calibri" w:cs="Times New Roman"/>
          <w:bCs/>
          <w:sz w:val="20"/>
          <w:szCs w:val="20"/>
          <w:u w:val="single"/>
          <w:lang w:eastAsia="tr-TR"/>
        </w:rPr>
        <w:t>si</w:t>
      </w:r>
      <w:r w:rsidRPr="007E7BAD">
        <w:rPr>
          <w:rFonts w:ascii="Calibri" w:eastAsia="Times New Roman" w:hAnsi="Calibri" w:cs="Times New Roman"/>
          <w:bCs/>
          <w:sz w:val="20"/>
          <w:szCs w:val="20"/>
          <w:u w:val="single"/>
          <w:lang w:eastAsia="tr-TR"/>
        </w:rPr>
        <w:t xml:space="preserve"> Çıkışı Yapılacak Ürün</w:t>
      </w:r>
      <w:r>
        <w:rPr>
          <w:rFonts w:ascii="Calibri" w:eastAsia="Times New Roman" w:hAnsi="Calibri" w:cs="Times New Roman"/>
          <w:bCs/>
          <w:sz w:val="20"/>
          <w:szCs w:val="20"/>
          <w:lang w:eastAsia="tr-TR"/>
        </w:rPr>
        <w:t xml:space="preserve"> alanından başlangıç maddesi</w:t>
      </w:r>
      <w:r w:rsidR="005D2CBF">
        <w:rPr>
          <w:rFonts w:ascii="Calibri" w:eastAsia="Times New Roman" w:hAnsi="Calibri" w:cs="Times New Roman"/>
          <w:bCs/>
          <w:sz w:val="20"/>
          <w:szCs w:val="20"/>
          <w:lang w:eastAsia="tr-TR"/>
        </w:rPr>
        <w:t>nin stokun</w:t>
      </w:r>
      <w:r>
        <w:rPr>
          <w:rFonts w:ascii="Calibri" w:eastAsia="Times New Roman" w:hAnsi="Calibri" w:cs="Times New Roman"/>
          <w:bCs/>
          <w:sz w:val="20"/>
          <w:szCs w:val="20"/>
          <w:lang w:eastAsia="tr-TR"/>
        </w:rPr>
        <w:t>a b</w:t>
      </w:r>
      <w:r w:rsidR="005D2CBF">
        <w:rPr>
          <w:rFonts w:ascii="Calibri" w:eastAsia="Times New Roman" w:hAnsi="Calibri" w:cs="Times New Roman"/>
          <w:bCs/>
          <w:sz w:val="20"/>
          <w:szCs w:val="20"/>
          <w:lang w:eastAsia="tr-TR"/>
        </w:rPr>
        <w:t>ağlantılı</w:t>
      </w:r>
      <w:r>
        <w:rPr>
          <w:rFonts w:ascii="Calibri" w:eastAsia="Times New Roman" w:hAnsi="Calibri" w:cs="Times New Roman"/>
          <w:bCs/>
          <w:sz w:val="20"/>
          <w:szCs w:val="20"/>
          <w:lang w:eastAsia="tr-TR"/>
        </w:rPr>
        <w:t xml:space="preserve"> veteriner biyolojik ürün</w:t>
      </w:r>
      <w:r w:rsidRPr="0044544F">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seçilmelidir.</w:t>
      </w:r>
    </w:p>
    <w:p w:rsidR="005104B8" w:rsidRPr="006111DE"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7E7BAD">
        <w:rPr>
          <w:rFonts w:ascii="Calibri" w:eastAsia="Times New Roman" w:hAnsi="Calibri" w:cs="Times New Roman"/>
          <w:bCs/>
          <w:sz w:val="20"/>
          <w:szCs w:val="20"/>
          <w:u w:val="single"/>
          <w:lang w:eastAsia="tr-TR"/>
        </w:rPr>
        <w:t xml:space="preserve">Transfer Edilen </w:t>
      </w:r>
      <w:r>
        <w:rPr>
          <w:rFonts w:ascii="Calibri" w:eastAsia="Times New Roman" w:hAnsi="Calibri" w:cs="Times New Roman"/>
          <w:bCs/>
          <w:sz w:val="20"/>
          <w:szCs w:val="20"/>
          <w:u w:val="single"/>
          <w:lang w:eastAsia="tr-TR"/>
        </w:rPr>
        <w:t>Başlangıç M</w:t>
      </w:r>
      <w:r w:rsidRPr="007E7BAD">
        <w:rPr>
          <w:rFonts w:ascii="Calibri" w:eastAsia="Times New Roman" w:hAnsi="Calibri" w:cs="Times New Roman"/>
          <w:bCs/>
          <w:sz w:val="20"/>
          <w:szCs w:val="20"/>
          <w:u w:val="single"/>
          <w:lang w:eastAsia="tr-TR"/>
        </w:rPr>
        <w:t>adde</w:t>
      </w:r>
      <w:r>
        <w:rPr>
          <w:rFonts w:ascii="Calibri" w:eastAsia="Times New Roman" w:hAnsi="Calibri" w:cs="Times New Roman"/>
          <w:bCs/>
          <w:sz w:val="20"/>
          <w:szCs w:val="20"/>
          <w:u w:val="single"/>
          <w:lang w:eastAsia="tr-TR"/>
        </w:rPr>
        <w:t>si</w:t>
      </w:r>
      <w:r>
        <w:rPr>
          <w:rFonts w:ascii="Calibri" w:eastAsia="Times New Roman" w:hAnsi="Calibri" w:cs="Times New Roman"/>
          <w:bCs/>
          <w:sz w:val="20"/>
          <w:szCs w:val="20"/>
          <w:lang w:eastAsia="tr-TR"/>
        </w:rPr>
        <w:t xml:space="preserve"> alanından Bakteri, Virüs, Mantar, vb olduğu seçilmeli ve transfer edilecek başlangıç maddesi tanımlanmalıdır</w:t>
      </w:r>
    </w:p>
    <w:p w:rsidR="005104B8" w:rsidRPr="000D504E"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7E7BAD">
        <w:rPr>
          <w:rFonts w:ascii="Calibri" w:eastAsia="Times New Roman" w:hAnsi="Calibri" w:cs="Times New Roman"/>
          <w:bCs/>
          <w:sz w:val="20"/>
          <w:szCs w:val="20"/>
          <w:u w:val="single"/>
          <w:lang w:eastAsia="tr-TR"/>
        </w:rPr>
        <w:t>Çıkış Yapılacak Yer</w:t>
      </w:r>
      <w:r>
        <w:rPr>
          <w:rFonts w:ascii="Calibri" w:eastAsia="Times New Roman" w:hAnsi="Calibri" w:cs="Times New Roman"/>
          <w:bCs/>
          <w:sz w:val="20"/>
          <w:szCs w:val="20"/>
          <w:lang w:eastAsia="tr-TR"/>
        </w:rPr>
        <w:t xml:space="preserve"> bölümünde uygun seçenek işaretlenmeli ve “</w:t>
      </w:r>
      <w:r w:rsidRPr="007E7BAD">
        <w:rPr>
          <w:rFonts w:ascii="Calibri" w:eastAsia="Times New Roman" w:hAnsi="Calibri" w:cs="Times New Roman"/>
          <w:b/>
          <w:bCs/>
          <w:sz w:val="20"/>
          <w:szCs w:val="20"/>
          <w:lang w:eastAsia="tr-TR"/>
        </w:rPr>
        <w:t>Stok Göster</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tıklanmalıdır.</w:t>
      </w:r>
    </w:p>
    <w:p w:rsidR="005104B8" w:rsidRPr="000D504E"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Açılan yeni pencerede stok transferi yapılacak hammaddenin ilgili serisi dikkate alınarak seçilmeli ve ekran üzerine aktarılması sağlanmalıdır.</w:t>
      </w:r>
    </w:p>
    <w:p w:rsidR="005104B8" w:rsidRPr="005F6CBF"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u w:val="single"/>
          <w:lang w:eastAsia="tr-TR"/>
        </w:rPr>
        <w:t>Başlangıç M</w:t>
      </w:r>
      <w:r w:rsidRPr="007E7BAD">
        <w:rPr>
          <w:rFonts w:ascii="Calibri" w:eastAsia="Times New Roman" w:hAnsi="Calibri" w:cs="Times New Roman"/>
          <w:bCs/>
          <w:sz w:val="20"/>
          <w:szCs w:val="20"/>
          <w:u w:val="single"/>
          <w:lang w:eastAsia="tr-TR"/>
        </w:rPr>
        <w:t>adde</w:t>
      </w:r>
      <w:r>
        <w:rPr>
          <w:rFonts w:ascii="Calibri" w:eastAsia="Times New Roman" w:hAnsi="Calibri" w:cs="Times New Roman"/>
          <w:bCs/>
          <w:sz w:val="20"/>
          <w:szCs w:val="20"/>
          <w:u w:val="single"/>
          <w:lang w:eastAsia="tr-TR"/>
        </w:rPr>
        <w:t>si</w:t>
      </w:r>
      <w:r w:rsidRPr="007E7BAD">
        <w:rPr>
          <w:rFonts w:ascii="Calibri" w:eastAsia="Times New Roman" w:hAnsi="Calibri" w:cs="Times New Roman"/>
          <w:bCs/>
          <w:sz w:val="20"/>
          <w:szCs w:val="20"/>
          <w:u w:val="single"/>
          <w:lang w:eastAsia="tr-TR"/>
        </w:rPr>
        <w:t xml:space="preserve"> Stok Transferi Yapılacak Ürün ve Yer Bilgileri</w:t>
      </w:r>
      <w:r>
        <w:rPr>
          <w:rFonts w:ascii="Calibri" w:eastAsia="Times New Roman" w:hAnsi="Calibri" w:cs="Times New Roman"/>
          <w:bCs/>
          <w:sz w:val="20"/>
          <w:szCs w:val="20"/>
          <w:lang w:eastAsia="tr-TR"/>
        </w:rPr>
        <w:t xml:space="preserve"> bölümünde hammaddenin kullanıcının farklı bir ürününe mi veya farklı bir firmanın aynı </w:t>
      </w:r>
      <w:r w:rsidR="005D2CBF">
        <w:rPr>
          <w:rFonts w:ascii="Calibri" w:eastAsia="Times New Roman" w:hAnsi="Calibri" w:cs="Times New Roman"/>
          <w:bCs/>
          <w:sz w:val="20"/>
          <w:szCs w:val="20"/>
          <w:lang w:eastAsia="tr-TR"/>
        </w:rPr>
        <w:t xml:space="preserve">başlangıç </w:t>
      </w:r>
      <w:r>
        <w:rPr>
          <w:rFonts w:ascii="Calibri" w:eastAsia="Times New Roman" w:hAnsi="Calibri" w:cs="Times New Roman"/>
          <w:bCs/>
          <w:sz w:val="20"/>
          <w:szCs w:val="20"/>
          <w:lang w:eastAsia="tr-TR"/>
        </w:rPr>
        <w:t>madde</w:t>
      </w:r>
      <w:r w:rsidR="005D2CBF">
        <w:rPr>
          <w:rFonts w:ascii="Calibri" w:eastAsia="Times New Roman" w:hAnsi="Calibri" w:cs="Times New Roman"/>
          <w:bCs/>
          <w:sz w:val="20"/>
          <w:szCs w:val="20"/>
          <w:lang w:eastAsia="tr-TR"/>
        </w:rPr>
        <w:t xml:space="preserve">sine </w:t>
      </w:r>
      <w:r>
        <w:rPr>
          <w:rFonts w:ascii="Calibri" w:eastAsia="Times New Roman" w:hAnsi="Calibri" w:cs="Times New Roman"/>
          <w:bCs/>
          <w:sz w:val="20"/>
          <w:szCs w:val="20"/>
          <w:lang w:eastAsia="tr-TR"/>
        </w:rPr>
        <w:t>ihtiyaç duyan bir ürününe mi transfer edileceğine göre uygun seçenek işaretlenmelidir.</w:t>
      </w:r>
    </w:p>
    <w:p w:rsidR="005104B8" w:rsidRPr="005F6CBF"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u w:val="single"/>
          <w:lang w:eastAsia="tr-TR"/>
        </w:rPr>
        <w:t>Başlangıç M</w:t>
      </w:r>
      <w:r w:rsidRPr="007E7BAD">
        <w:rPr>
          <w:rFonts w:ascii="Calibri" w:eastAsia="Times New Roman" w:hAnsi="Calibri" w:cs="Times New Roman"/>
          <w:bCs/>
          <w:sz w:val="20"/>
          <w:szCs w:val="20"/>
          <w:u w:val="single"/>
          <w:lang w:eastAsia="tr-TR"/>
        </w:rPr>
        <w:t>adde</w:t>
      </w:r>
      <w:r>
        <w:rPr>
          <w:rFonts w:ascii="Calibri" w:eastAsia="Times New Roman" w:hAnsi="Calibri" w:cs="Times New Roman"/>
          <w:bCs/>
          <w:sz w:val="20"/>
          <w:szCs w:val="20"/>
          <w:u w:val="single"/>
          <w:lang w:eastAsia="tr-TR"/>
        </w:rPr>
        <w:t>si</w:t>
      </w:r>
      <w:r w:rsidRPr="007E7BAD">
        <w:rPr>
          <w:rFonts w:ascii="Calibri" w:eastAsia="Times New Roman" w:hAnsi="Calibri" w:cs="Times New Roman"/>
          <w:bCs/>
          <w:sz w:val="20"/>
          <w:szCs w:val="20"/>
          <w:u w:val="single"/>
          <w:lang w:eastAsia="tr-TR"/>
        </w:rPr>
        <w:t xml:space="preserve"> Gönderilecek Ürün</w:t>
      </w:r>
      <w:r>
        <w:rPr>
          <w:rFonts w:ascii="Calibri" w:eastAsia="Times New Roman" w:hAnsi="Calibri" w:cs="Times New Roman"/>
          <w:bCs/>
          <w:sz w:val="20"/>
          <w:szCs w:val="20"/>
          <w:lang w:eastAsia="tr-TR"/>
        </w:rPr>
        <w:t xml:space="preserve"> bölümünde </w:t>
      </w:r>
      <w:r w:rsidR="005D2CBF">
        <w:rPr>
          <w:rFonts w:ascii="Calibri" w:eastAsia="Times New Roman" w:hAnsi="Calibri" w:cs="Times New Roman"/>
          <w:bCs/>
          <w:sz w:val="20"/>
          <w:szCs w:val="20"/>
          <w:lang w:eastAsia="tr-TR"/>
        </w:rPr>
        <w:t xml:space="preserve">başlangıç </w:t>
      </w:r>
      <w:r>
        <w:rPr>
          <w:rFonts w:ascii="Calibri" w:eastAsia="Times New Roman" w:hAnsi="Calibri" w:cs="Times New Roman"/>
          <w:bCs/>
          <w:sz w:val="20"/>
          <w:szCs w:val="20"/>
          <w:lang w:eastAsia="tr-TR"/>
        </w:rPr>
        <w:t>madde</w:t>
      </w:r>
      <w:r w:rsidR="005D2CBF">
        <w:rPr>
          <w:rFonts w:ascii="Calibri" w:eastAsia="Times New Roman" w:hAnsi="Calibri" w:cs="Times New Roman"/>
          <w:bCs/>
          <w:sz w:val="20"/>
          <w:szCs w:val="20"/>
          <w:lang w:eastAsia="tr-TR"/>
        </w:rPr>
        <w:t>si</w:t>
      </w:r>
      <w:r>
        <w:rPr>
          <w:rFonts w:ascii="Calibri" w:eastAsia="Times New Roman" w:hAnsi="Calibri" w:cs="Times New Roman"/>
          <w:bCs/>
          <w:sz w:val="20"/>
          <w:szCs w:val="20"/>
          <w:lang w:eastAsia="tr-TR"/>
        </w:rPr>
        <w:t>nin üretiminde kullanılacağı veteriner biyolojik ürün adı seçilmelidir.</w:t>
      </w:r>
    </w:p>
    <w:p w:rsidR="005104B8" w:rsidRPr="005F6CBF"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7E7BAD">
        <w:rPr>
          <w:rFonts w:ascii="Calibri" w:eastAsia="Times New Roman" w:hAnsi="Calibri" w:cs="Times New Roman"/>
          <w:bCs/>
          <w:sz w:val="20"/>
          <w:szCs w:val="20"/>
          <w:u w:val="single"/>
          <w:lang w:eastAsia="tr-TR"/>
        </w:rPr>
        <w:t>Gönderilecek Yer</w:t>
      </w:r>
      <w:r>
        <w:rPr>
          <w:rFonts w:ascii="Calibri" w:eastAsia="Times New Roman" w:hAnsi="Calibri" w:cs="Times New Roman"/>
          <w:bCs/>
          <w:sz w:val="20"/>
          <w:szCs w:val="20"/>
          <w:lang w:eastAsia="tr-TR"/>
        </w:rPr>
        <w:t xml:space="preserve"> bölümünde </w:t>
      </w:r>
      <w:r w:rsidR="005D2CBF">
        <w:rPr>
          <w:rFonts w:ascii="Calibri" w:eastAsia="Times New Roman" w:hAnsi="Calibri" w:cs="Times New Roman"/>
          <w:bCs/>
          <w:sz w:val="20"/>
          <w:szCs w:val="20"/>
          <w:lang w:eastAsia="tr-TR"/>
        </w:rPr>
        <w:t>başlangıç maddesinin</w:t>
      </w:r>
      <w:r>
        <w:rPr>
          <w:rFonts w:ascii="Calibri" w:eastAsia="Times New Roman" w:hAnsi="Calibri" w:cs="Times New Roman"/>
          <w:bCs/>
          <w:sz w:val="20"/>
          <w:szCs w:val="20"/>
          <w:lang w:eastAsia="tr-TR"/>
        </w:rPr>
        <w:t xml:space="preserve"> stoklanacağı yer tanımlanmalı ve bu tanımlamaya uygun olarak altta açılan alandan üretim yeri veya depo seçimi yapılmalıdır.</w:t>
      </w:r>
    </w:p>
    <w:p w:rsidR="005104B8" w:rsidRPr="005F6CBF"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7E7BAD">
        <w:rPr>
          <w:rFonts w:ascii="Calibri" w:eastAsia="Times New Roman" w:hAnsi="Calibri" w:cs="Times New Roman"/>
          <w:bCs/>
          <w:sz w:val="20"/>
          <w:szCs w:val="20"/>
          <w:u w:val="single"/>
          <w:lang w:eastAsia="tr-TR"/>
        </w:rPr>
        <w:t xml:space="preserve">Gönderilecek </w:t>
      </w:r>
      <w:r>
        <w:rPr>
          <w:rFonts w:ascii="Calibri" w:eastAsia="Times New Roman" w:hAnsi="Calibri" w:cs="Times New Roman"/>
          <w:bCs/>
          <w:sz w:val="20"/>
          <w:szCs w:val="20"/>
          <w:u w:val="single"/>
          <w:lang w:eastAsia="tr-TR"/>
        </w:rPr>
        <w:t>Başlangıç M</w:t>
      </w:r>
      <w:r w:rsidRPr="007E7BAD">
        <w:rPr>
          <w:rFonts w:ascii="Calibri" w:eastAsia="Times New Roman" w:hAnsi="Calibri" w:cs="Times New Roman"/>
          <w:bCs/>
          <w:sz w:val="20"/>
          <w:szCs w:val="20"/>
          <w:u w:val="single"/>
          <w:lang w:eastAsia="tr-TR"/>
        </w:rPr>
        <w:t>adde</w:t>
      </w:r>
      <w:r>
        <w:rPr>
          <w:rFonts w:ascii="Calibri" w:eastAsia="Times New Roman" w:hAnsi="Calibri" w:cs="Times New Roman"/>
          <w:bCs/>
          <w:sz w:val="20"/>
          <w:szCs w:val="20"/>
          <w:u w:val="single"/>
          <w:lang w:eastAsia="tr-TR"/>
        </w:rPr>
        <w:t>si</w:t>
      </w:r>
      <w:r w:rsidRPr="007E7BAD">
        <w:rPr>
          <w:rFonts w:ascii="Calibri" w:eastAsia="Times New Roman" w:hAnsi="Calibri" w:cs="Times New Roman"/>
          <w:bCs/>
          <w:sz w:val="20"/>
          <w:szCs w:val="20"/>
          <w:u w:val="single"/>
          <w:lang w:eastAsia="tr-TR"/>
        </w:rPr>
        <w:t xml:space="preserve"> Miktarı</w:t>
      </w:r>
      <w:r>
        <w:rPr>
          <w:rFonts w:ascii="Calibri" w:eastAsia="Times New Roman" w:hAnsi="Calibri" w:cs="Times New Roman"/>
          <w:bCs/>
          <w:sz w:val="20"/>
          <w:szCs w:val="20"/>
          <w:lang w:eastAsia="tr-TR"/>
        </w:rPr>
        <w:t xml:space="preserve"> alanına transfer edilen </w:t>
      </w:r>
      <w:r w:rsidRPr="00062981">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yazılmalıdır.</w:t>
      </w:r>
    </w:p>
    <w:p w:rsidR="005104B8" w:rsidRPr="007E7BAD"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Farklı firma ürününe </w:t>
      </w:r>
      <w:r w:rsidRPr="00062981">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transfer işlemlerinde ekran üzerinde ayrıca açılan alana </w:t>
      </w:r>
      <w:r w:rsidRPr="007E7BAD">
        <w:rPr>
          <w:rFonts w:ascii="Calibri" w:eastAsia="Times New Roman" w:hAnsi="Calibri" w:cs="Times New Roman"/>
          <w:bCs/>
          <w:sz w:val="20"/>
          <w:szCs w:val="20"/>
          <w:u w:val="single"/>
          <w:lang w:eastAsia="tr-TR"/>
        </w:rPr>
        <w:t xml:space="preserve">Fatura Tarihi, Fatura No ve Fatura Tutarı </w:t>
      </w:r>
      <w:r>
        <w:rPr>
          <w:rFonts w:ascii="Calibri" w:eastAsia="Times New Roman" w:hAnsi="Calibri" w:cs="Times New Roman"/>
          <w:bCs/>
          <w:sz w:val="20"/>
          <w:szCs w:val="20"/>
          <w:lang w:eastAsia="tr-TR"/>
        </w:rPr>
        <w:t xml:space="preserve">kayıt edilmelidir. </w:t>
      </w:r>
    </w:p>
    <w:p w:rsidR="005104B8" w:rsidRPr="005F6CBF"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Aynı fatura üzerinde birden fazla </w:t>
      </w:r>
      <w:r w:rsidRPr="00062981">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satışı yapılması durumunda satışı yapılan her </w:t>
      </w:r>
      <w:r w:rsidRPr="00062981">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serisinin bedeli ayrı ayrı hesaplanarak kayıt edilmelidir.</w:t>
      </w:r>
    </w:p>
    <w:p w:rsidR="005104B8" w:rsidRPr="00034A7B"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Aynı fatura üzerinde birden fazla </w:t>
      </w:r>
      <w:r w:rsidRPr="00062981">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satışı yapılması durumunda fatura bedeli olarak kayıt edilen </w:t>
      </w:r>
      <w:r w:rsidRPr="00062981">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satış bedelinin KDV dâhil hesaplanarak yazılması gerektiği unutulmamalıdır.</w:t>
      </w:r>
    </w:p>
    <w:p w:rsidR="005104B8" w:rsidRPr="00275C65" w:rsidRDefault="005104B8" w:rsidP="00BF7D0C">
      <w:pPr>
        <w:pStyle w:val="ListeParagraf"/>
        <w:numPr>
          <w:ilvl w:val="0"/>
          <w:numId w:val="71"/>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Farklı firma ürününe </w:t>
      </w:r>
      <w:r w:rsidRPr="00062981">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transfer işlemlerinde </w:t>
      </w:r>
      <w:r w:rsidRPr="00062981">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transferinin onaylanması için </w:t>
      </w:r>
      <w:r w:rsidRPr="00062981">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ni satan kişi ya da firma tarafından bir dilekçe ekinde satış faturasını ya da pazarlama izin sahibi tarafından tasdikli bir fotokopisini Bakanlığa sunmalıdır. </w:t>
      </w:r>
    </w:p>
    <w:p w:rsidR="005104B8" w:rsidRDefault="005104B8" w:rsidP="005104B8">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A73AB0" w:rsidRPr="005D2CBF" w:rsidRDefault="00C5532E"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D2CBF">
        <w:rPr>
          <w:rFonts w:ascii="Calibri" w:eastAsia="Times New Roman" w:hAnsi="Calibri" w:cs="Times New Roman"/>
          <w:b/>
          <w:bCs/>
          <w:color w:val="33473C" w:themeColor="text2" w:themeShade="BF"/>
          <w:lang w:eastAsia="tr-TR"/>
        </w:rPr>
        <w:t>Kullanıma Hazır Veteriner Biyolojik Ürün</w:t>
      </w:r>
      <w:r w:rsidR="00A73AB0" w:rsidRPr="005D2CBF">
        <w:rPr>
          <w:rFonts w:ascii="Calibri" w:eastAsia="Times New Roman" w:hAnsi="Calibri" w:cs="Times New Roman"/>
          <w:b/>
          <w:bCs/>
          <w:color w:val="33473C" w:themeColor="text2" w:themeShade="BF"/>
          <w:lang w:eastAsia="tr-TR"/>
        </w:rPr>
        <w:t xml:space="preserve"> Stok Transfer</w:t>
      </w:r>
    </w:p>
    <w:p w:rsidR="005104B8" w:rsidRDefault="005104B8" w:rsidP="005104B8">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5104B8" w:rsidRPr="00544ECA" w:rsidRDefault="005104B8" w:rsidP="00BF7D0C">
      <w:pPr>
        <w:pStyle w:val="ListeParagraf"/>
        <w:numPr>
          <w:ilvl w:val="0"/>
          <w:numId w:val="7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Veteriner Biyolojik Ürün</w:t>
      </w:r>
      <w:r w:rsidRPr="0044544F">
        <w:rPr>
          <w:rFonts w:ascii="Calibri" w:eastAsia="Times New Roman" w:hAnsi="Calibri" w:cs="Times New Roman"/>
          <w:bCs/>
          <w:sz w:val="20"/>
          <w:szCs w:val="20"/>
          <w:lang w:eastAsia="tr-TR"/>
        </w:rPr>
        <w:t xml:space="preserve"> Takip Sistemi</w:t>
      </w:r>
      <w:r>
        <w:rPr>
          <w:rFonts w:ascii="Calibri" w:eastAsia="Times New Roman" w:hAnsi="Calibri" w:cs="Times New Roman"/>
          <w:bCs/>
          <w:sz w:val="20"/>
          <w:szCs w:val="20"/>
          <w:lang w:eastAsia="tr-TR"/>
        </w:rPr>
        <w:t>nde</w:t>
      </w:r>
      <w:r w:rsidR="005D2CBF">
        <w:rPr>
          <w:rFonts w:ascii="Calibri" w:eastAsia="Times New Roman" w:hAnsi="Calibri" w:cs="Times New Roman"/>
          <w:bCs/>
          <w:sz w:val="20"/>
          <w:szCs w:val="20"/>
          <w:lang w:eastAsia="tr-TR"/>
        </w:rPr>
        <w:t xml:space="preserve"> (ATS)</w:t>
      </w:r>
      <w:r>
        <w:rPr>
          <w:rFonts w:ascii="Calibri" w:eastAsia="Times New Roman" w:hAnsi="Calibri" w:cs="Times New Roman"/>
          <w:bCs/>
          <w:sz w:val="20"/>
          <w:szCs w:val="20"/>
          <w:lang w:eastAsia="tr-TR"/>
        </w:rPr>
        <w:t xml:space="preserve"> kullanıma hazır ürün</w:t>
      </w:r>
      <w:r w:rsidRPr="0068465E">
        <w:rPr>
          <w:rFonts w:ascii="Calibri" w:eastAsia="Times New Roman" w:hAnsi="Calibri" w:cs="Times New Roman"/>
          <w:bCs/>
          <w:sz w:val="20"/>
          <w:szCs w:val="20"/>
          <w:lang w:eastAsia="tr-TR"/>
        </w:rPr>
        <w:t xml:space="preserve"> stok transfer işlemi</w:t>
      </w:r>
      <w:r>
        <w:rPr>
          <w:rFonts w:ascii="Calibri" w:eastAsia="Times New Roman" w:hAnsi="Calibri" w:cs="Times New Roman"/>
          <w:bCs/>
          <w:sz w:val="20"/>
          <w:szCs w:val="20"/>
          <w:lang w:eastAsia="tr-TR"/>
        </w:rPr>
        <w:t>ni</w:t>
      </w:r>
      <w:r w:rsidRPr="0068465E">
        <w:rPr>
          <w:rFonts w:ascii="Calibri" w:eastAsia="Times New Roman" w:hAnsi="Calibri" w:cs="Times New Roman"/>
          <w:bCs/>
          <w:sz w:val="20"/>
          <w:szCs w:val="20"/>
          <w:lang w:eastAsia="tr-TR"/>
        </w:rPr>
        <w:t xml:space="preserve"> yapmak için</w:t>
      </w:r>
      <w:r w:rsidRPr="00524B8F">
        <w:rPr>
          <w:rFonts w:ascii="Calibri" w:eastAsia="Times New Roman" w:hAnsi="Calibri" w:cs="Times New Roman"/>
          <w:b/>
          <w:bCs/>
          <w:sz w:val="20"/>
          <w:szCs w:val="20"/>
          <w:lang w:eastAsia="tr-TR"/>
        </w:rPr>
        <w:t xml:space="preserve"> “</w:t>
      </w:r>
      <w:r w:rsidRPr="0068465E">
        <w:rPr>
          <w:rFonts w:ascii="Calibri" w:eastAsia="Times New Roman" w:hAnsi="Calibri" w:cs="Times New Roman"/>
          <w:b/>
          <w:bCs/>
          <w:sz w:val="20"/>
          <w:szCs w:val="20"/>
          <w:lang w:eastAsia="tr-TR"/>
        </w:rPr>
        <w:t>Stok”</w:t>
      </w:r>
      <w:r w:rsidRPr="0068465E">
        <w:rPr>
          <w:rFonts w:ascii="Calibri" w:eastAsia="Times New Roman" w:hAnsi="Calibri" w:cs="Times New Roman"/>
          <w:bCs/>
          <w:sz w:val="20"/>
          <w:szCs w:val="20"/>
          <w:lang w:eastAsia="tr-TR"/>
        </w:rPr>
        <w:t xml:space="preserve"> butonu altındaki “</w:t>
      </w:r>
      <w:r w:rsidRPr="0068465E">
        <w:rPr>
          <w:rFonts w:ascii="Calibri" w:eastAsia="Times New Roman" w:hAnsi="Calibri" w:cs="Times New Roman"/>
          <w:b/>
          <w:bCs/>
          <w:sz w:val="20"/>
          <w:szCs w:val="20"/>
          <w:lang w:eastAsia="tr-TR"/>
        </w:rPr>
        <w:t>Stok Transferi –</w:t>
      </w:r>
      <w:r>
        <w:rPr>
          <w:rFonts w:ascii="Calibri" w:eastAsia="Times New Roman" w:hAnsi="Calibri" w:cs="Times New Roman"/>
          <w:b/>
          <w:bCs/>
          <w:sz w:val="20"/>
          <w:szCs w:val="20"/>
          <w:lang w:eastAsia="tr-TR"/>
        </w:rPr>
        <w:t xml:space="preserve"> Aşı</w:t>
      </w:r>
      <w:r w:rsidRPr="0068465E">
        <w:rPr>
          <w:rFonts w:ascii="Calibri" w:eastAsia="Times New Roman" w:hAnsi="Calibri" w:cs="Times New Roman"/>
          <w:b/>
          <w:bCs/>
          <w:sz w:val="20"/>
          <w:szCs w:val="20"/>
          <w:lang w:eastAsia="tr-TR"/>
        </w:rPr>
        <w:t xml:space="preserve"> Stok Transfer”</w:t>
      </w:r>
      <w:r>
        <w:rPr>
          <w:rFonts w:ascii="Calibri" w:eastAsia="Times New Roman" w:hAnsi="Calibri" w:cs="Times New Roman"/>
          <w:bCs/>
          <w:sz w:val="20"/>
          <w:szCs w:val="20"/>
          <w:lang w:eastAsia="tr-TR"/>
        </w:rPr>
        <w:t xml:space="preserve"> butonu</w:t>
      </w:r>
      <w:r w:rsidRPr="0068465E">
        <w:rPr>
          <w:rFonts w:ascii="Calibri" w:eastAsia="Times New Roman" w:hAnsi="Calibri" w:cs="Times New Roman"/>
          <w:bCs/>
          <w:sz w:val="20"/>
          <w:szCs w:val="20"/>
          <w:lang w:eastAsia="tr-TR"/>
        </w:rPr>
        <w:t xml:space="preserve"> kullanılmalıdır.</w:t>
      </w:r>
    </w:p>
    <w:p w:rsidR="005104B8" w:rsidRPr="0005777F" w:rsidRDefault="005104B8" w:rsidP="00BF7D0C">
      <w:pPr>
        <w:pStyle w:val="ListeParagraf"/>
        <w:numPr>
          <w:ilvl w:val="0"/>
          <w:numId w:val="7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CD5E70">
        <w:rPr>
          <w:rFonts w:ascii="Calibri" w:eastAsia="Times New Roman" w:hAnsi="Calibri" w:cs="Times New Roman"/>
          <w:bCs/>
          <w:sz w:val="20"/>
          <w:szCs w:val="20"/>
          <w:lang w:eastAsia="tr-TR"/>
        </w:rPr>
        <w:t xml:space="preserve">Açılan </w:t>
      </w:r>
      <w:r w:rsidRPr="00357606">
        <w:rPr>
          <w:rFonts w:ascii="Calibri" w:eastAsia="Times New Roman" w:hAnsi="Calibri" w:cs="Times New Roman"/>
          <w:bCs/>
          <w:sz w:val="20"/>
          <w:szCs w:val="20"/>
          <w:lang w:eastAsia="tr-TR"/>
        </w:rPr>
        <w:t>ekranda</w:t>
      </w:r>
      <w:r>
        <w:rPr>
          <w:rFonts w:ascii="Calibri" w:eastAsia="Times New Roman" w:hAnsi="Calibri" w:cs="Times New Roman"/>
          <w:bCs/>
          <w:sz w:val="20"/>
          <w:szCs w:val="20"/>
          <w:lang w:eastAsia="tr-TR"/>
        </w:rPr>
        <w:t xml:space="preserve"> kullanıcı bilgisi alanı tanımlı olduğundan bu alanlarda herhangi bir işlem yapılmamalıdır.</w:t>
      </w:r>
    </w:p>
    <w:p w:rsidR="005104B8" w:rsidRPr="00CD5E70" w:rsidRDefault="005104B8" w:rsidP="00BF7D0C">
      <w:pPr>
        <w:pStyle w:val="ListeParagraf"/>
        <w:numPr>
          <w:ilvl w:val="0"/>
          <w:numId w:val="7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05777F">
        <w:rPr>
          <w:rFonts w:ascii="Calibri" w:eastAsia="Times New Roman" w:hAnsi="Calibri" w:cs="Times New Roman"/>
          <w:bCs/>
          <w:sz w:val="20"/>
          <w:szCs w:val="20"/>
          <w:u w:val="single"/>
          <w:lang w:eastAsia="tr-TR"/>
        </w:rPr>
        <w:t>Gönderilecek Ürün</w:t>
      </w:r>
      <w:r>
        <w:rPr>
          <w:rFonts w:ascii="Calibri" w:eastAsia="Times New Roman" w:hAnsi="Calibri" w:cs="Times New Roman"/>
          <w:bCs/>
          <w:sz w:val="20"/>
          <w:szCs w:val="20"/>
          <w:lang w:eastAsia="tr-TR"/>
        </w:rPr>
        <w:t xml:space="preserve"> bölümünde pazarlama izni ya da ihraç amaçlı üretim iz</w:t>
      </w:r>
      <w:r w:rsidR="005D2CBF">
        <w:rPr>
          <w:rFonts w:ascii="Calibri" w:eastAsia="Times New Roman" w:hAnsi="Calibri" w:cs="Times New Roman"/>
          <w:bCs/>
          <w:sz w:val="20"/>
          <w:szCs w:val="20"/>
          <w:lang w:eastAsia="tr-TR"/>
        </w:rPr>
        <w:t xml:space="preserve">inli </w:t>
      </w:r>
      <w:r>
        <w:rPr>
          <w:rFonts w:ascii="Calibri" w:eastAsia="Times New Roman" w:hAnsi="Calibri" w:cs="Times New Roman"/>
          <w:bCs/>
          <w:sz w:val="20"/>
          <w:szCs w:val="20"/>
          <w:lang w:eastAsia="tr-TR"/>
        </w:rPr>
        <w:t xml:space="preserve">ürünler arasından transfer edilecek kullanıma hazır ürün, </w:t>
      </w:r>
      <w:r w:rsidRPr="0005777F">
        <w:rPr>
          <w:rFonts w:ascii="Calibri" w:eastAsia="Times New Roman" w:hAnsi="Calibri" w:cs="Times New Roman"/>
          <w:bCs/>
          <w:sz w:val="20"/>
          <w:szCs w:val="20"/>
          <w:u w:val="single"/>
          <w:lang w:eastAsia="tr-TR"/>
        </w:rPr>
        <w:t>Ticari Takdim Şekli</w:t>
      </w:r>
      <w:r>
        <w:rPr>
          <w:rFonts w:ascii="Calibri" w:eastAsia="Times New Roman" w:hAnsi="Calibri" w:cs="Times New Roman"/>
          <w:bCs/>
          <w:sz w:val="20"/>
          <w:szCs w:val="20"/>
          <w:lang w:eastAsia="tr-TR"/>
        </w:rPr>
        <w:t xml:space="preserve"> alanından ise uygun olan takdim şekli seçilmelidir.</w:t>
      </w:r>
    </w:p>
    <w:p w:rsidR="005104B8" w:rsidRPr="00CD5E70" w:rsidRDefault="005104B8" w:rsidP="00BF7D0C">
      <w:pPr>
        <w:pStyle w:val="ListeParagraf"/>
        <w:numPr>
          <w:ilvl w:val="0"/>
          <w:numId w:val="7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05777F">
        <w:rPr>
          <w:rFonts w:ascii="Calibri" w:eastAsia="Times New Roman" w:hAnsi="Calibri" w:cs="Times New Roman"/>
          <w:bCs/>
          <w:sz w:val="20"/>
          <w:szCs w:val="20"/>
          <w:u w:val="single"/>
          <w:lang w:eastAsia="tr-TR"/>
        </w:rPr>
        <w:t>Çıkış Yapılacak Yer</w:t>
      </w:r>
      <w:r w:rsidRPr="00CD5E70">
        <w:rPr>
          <w:rFonts w:ascii="Calibri" w:eastAsia="Times New Roman" w:hAnsi="Calibri" w:cs="Times New Roman"/>
          <w:bCs/>
          <w:sz w:val="20"/>
          <w:szCs w:val="20"/>
          <w:lang w:eastAsia="tr-TR"/>
        </w:rPr>
        <w:t xml:space="preserve"> bölümünde uygun seçenek işaretlenmeli ve </w:t>
      </w:r>
      <w:r>
        <w:rPr>
          <w:rFonts w:ascii="Calibri" w:eastAsia="Times New Roman" w:hAnsi="Calibri" w:cs="Times New Roman"/>
          <w:bCs/>
          <w:sz w:val="20"/>
          <w:szCs w:val="20"/>
          <w:lang w:eastAsia="tr-TR"/>
        </w:rPr>
        <w:t>“</w:t>
      </w:r>
      <w:r w:rsidRPr="0005777F">
        <w:rPr>
          <w:rFonts w:ascii="Calibri" w:eastAsia="Times New Roman" w:hAnsi="Calibri" w:cs="Times New Roman"/>
          <w:b/>
          <w:bCs/>
          <w:sz w:val="20"/>
          <w:szCs w:val="20"/>
          <w:lang w:eastAsia="tr-TR"/>
        </w:rPr>
        <w:t>Stok Göster</w:t>
      </w:r>
      <w:r>
        <w:rPr>
          <w:rFonts w:ascii="Calibri" w:eastAsia="Times New Roman" w:hAnsi="Calibri" w:cs="Times New Roman"/>
          <w:b/>
          <w:bCs/>
          <w:sz w:val="20"/>
          <w:szCs w:val="20"/>
          <w:lang w:eastAsia="tr-TR"/>
        </w:rPr>
        <w:t>”</w:t>
      </w:r>
      <w:r w:rsidRPr="00CD5E70">
        <w:rPr>
          <w:rFonts w:ascii="Calibri" w:eastAsia="Times New Roman" w:hAnsi="Calibri" w:cs="Times New Roman"/>
          <w:bCs/>
          <w:sz w:val="20"/>
          <w:szCs w:val="20"/>
          <w:lang w:eastAsia="tr-TR"/>
        </w:rPr>
        <w:t xml:space="preserve"> butonu tıklanmalıdır.</w:t>
      </w:r>
    </w:p>
    <w:p w:rsidR="005104B8" w:rsidRPr="00FF6767" w:rsidRDefault="005104B8" w:rsidP="00BF7D0C">
      <w:pPr>
        <w:pStyle w:val="ListeParagraf"/>
        <w:numPr>
          <w:ilvl w:val="0"/>
          <w:numId w:val="7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A</w:t>
      </w:r>
      <w:r w:rsidRPr="00CD5E70">
        <w:rPr>
          <w:rFonts w:ascii="Calibri" w:eastAsia="Times New Roman" w:hAnsi="Calibri" w:cs="Times New Roman"/>
          <w:bCs/>
          <w:sz w:val="20"/>
          <w:szCs w:val="20"/>
          <w:lang w:eastAsia="tr-TR"/>
        </w:rPr>
        <w:t xml:space="preserve">çılan </w:t>
      </w:r>
      <w:r>
        <w:rPr>
          <w:rFonts w:ascii="Calibri" w:eastAsia="Times New Roman" w:hAnsi="Calibri" w:cs="Times New Roman"/>
          <w:bCs/>
          <w:sz w:val="20"/>
          <w:szCs w:val="20"/>
          <w:lang w:eastAsia="tr-TR"/>
        </w:rPr>
        <w:t xml:space="preserve">yeni </w:t>
      </w:r>
      <w:r w:rsidRPr="00CD5E70">
        <w:rPr>
          <w:rFonts w:ascii="Calibri" w:eastAsia="Times New Roman" w:hAnsi="Calibri" w:cs="Times New Roman"/>
          <w:bCs/>
          <w:sz w:val="20"/>
          <w:szCs w:val="20"/>
          <w:lang w:eastAsia="tr-TR"/>
        </w:rPr>
        <w:t xml:space="preserve">pencerede stok transferi yapılacak </w:t>
      </w:r>
      <w:r>
        <w:rPr>
          <w:rFonts w:ascii="Calibri" w:eastAsia="Times New Roman" w:hAnsi="Calibri" w:cs="Times New Roman"/>
          <w:bCs/>
          <w:sz w:val="20"/>
          <w:szCs w:val="20"/>
          <w:lang w:eastAsia="tr-TR"/>
        </w:rPr>
        <w:t>kullanıma hazır ürün, ilgili serisi dikkate alınarak</w:t>
      </w:r>
      <w:r w:rsidRPr="00CD5E70">
        <w:rPr>
          <w:rFonts w:ascii="Calibri" w:eastAsia="Times New Roman" w:hAnsi="Calibri" w:cs="Times New Roman"/>
          <w:bCs/>
          <w:sz w:val="20"/>
          <w:szCs w:val="20"/>
          <w:lang w:eastAsia="tr-TR"/>
        </w:rPr>
        <w:t xml:space="preserve"> seçilmeli </w:t>
      </w:r>
      <w:r>
        <w:rPr>
          <w:rFonts w:ascii="Calibri" w:eastAsia="Times New Roman" w:hAnsi="Calibri" w:cs="Times New Roman"/>
          <w:bCs/>
          <w:sz w:val="20"/>
          <w:szCs w:val="20"/>
          <w:lang w:eastAsia="tr-TR"/>
        </w:rPr>
        <w:t xml:space="preserve">ve </w:t>
      </w:r>
      <w:r w:rsidRPr="00CD5E70">
        <w:rPr>
          <w:rFonts w:ascii="Calibri" w:eastAsia="Times New Roman" w:hAnsi="Calibri" w:cs="Times New Roman"/>
          <w:bCs/>
          <w:sz w:val="20"/>
          <w:szCs w:val="20"/>
          <w:lang w:eastAsia="tr-TR"/>
        </w:rPr>
        <w:t>ekran üzerine aktarılmalıdır.</w:t>
      </w:r>
    </w:p>
    <w:p w:rsidR="005104B8" w:rsidRPr="00FF6767" w:rsidRDefault="005104B8" w:rsidP="00BF7D0C">
      <w:pPr>
        <w:pStyle w:val="ListeParagraf"/>
        <w:numPr>
          <w:ilvl w:val="0"/>
          <w:numId w:val="7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05777F">
        <w:rPr>
          <w:rFonts w:ascii="Calibri" w:eastAsia="Times New Roman" w:hAnsi="Calibri" w:cs="Times New Roman"/>
          <w:bCs/>
          <w:sz w:val="20"/>
          <w:szCs w:val="20"/>
          <w:u w:val="single"/>
          <w:lang w:eastAsia="tr-TR"/>
        </w:rPr>
        <w:t>Ürün Stok Transferi Yer Bilgileri</w:t>
      </w:r>
      <w:r w:rsidRPr="00FF6767">
        <w:rPr>
          <w:rFonts w:ascii="Calibri" w:eastAsia="Times New Roman" w:hAnsi="Calibri" w:cs="Times New Roman"/>
          <w:bCs/>
          <w:sz w:val="20"/>
          <w:szCs w:val="20"/>
          <w:lang w:eastAsia="tr-TR"/>
        </w:rPr>
        <w:t xml:space="preserve"> bölümünde </w:t>
      </w:r>
      <w:r>
        <w:rPr>
          <w:rFonts w:ascii="Calibri" w:eastAsia="Times New Roman" w:hAnsi="Calibri" w:cs="Times New Roman"/>
          <w:bCs/>
          <w:sz w:val="20"/>
          <w:szCs w:val="20"/>
          <w:lang w:eastAsia="tr-TR"/>
        </w:rPr>
        <w:t xml:space="preserve">kullanıma hazır ürünün </w:t>
      </w:r>
      <w:r w:rsidRPr="0005777F">
        <w:rPr>
          <w:rFonts w:ascii="Calibri" w:eastAsia="Times New Roman" w:hAnsi="Calibri" w:cs="Times New Roman"/>
          <w:bCs/>
          <w:sz w:val="20"/>
          <w:szCs w:val="20"/>
          <w:u w:val="single"/>
          <w:lang w:eastAsia="tr-TR"/>
        </w:rPr>
        <w:t>Gönderileceği Yer</w:t>
      </w:r>
      <w:r>
        <w:rPr>
          <w:rFonts w:ascii="Calibri" w:eastAsia="Times New Roman" w:hAnsi="Calibri" w:cs="Times New Roman"/>
          <w:bCs/>
          <w:sz w:val="20"/>
          <w:szCs w:val="20"/>
          <w:lang w:eastAsia="tr-TR"/>
        </w:rPr>
        <w:t xml:space="preserve"> alanından </w:t>
      </w:r>
      <w:r w:rsidRPr="00FF6767">
        <w:rPr>
          <w:rFonts w:ascii="Calibri" w:eastAsia="Times New Roman" w:hAnsi="Calibri" w:cs="Times New Roman"/>
          <w:bCs/>
          <w:sz w:val="20"/>
          <w:szCs w:val="20"/>
          <w:lang w:eastAsia="tr-TR"/>
        </w:rPr>
        <w:t xml:space="preserve">uygun </w:t>
      </w:r>
      <w:r>
        <w:rPr>
          <w:rFonts w:ascii="Calibri" w:eastAsia="Times New Roman" w:hAnsi="Calibri" w:cs="Times New Roman"/>
          <w:bCs/>
          <w:sz w:val="20"/>
          <w:szCs w:val="20"/>
          <w:lang w:eastAsia="tr-TR"/>
        </w:rPr>
        <w:t xml:space="preserve">olan </w:t>
      </w:r>
      <w:r w:rsidRPr="00FF6767">
        <w:rPr>
          <w:rFonts w:ascii="Calibri" w:eastAsia="Times New Roman" w:hAnsi="Calibri" w:cs="Times New Roman"/>
          <w:bCs/>
          <w:sz w:val="20"/>
          <w:szCs w:val="20"/>
          <w:lang w:eastAsia="tr-TR"/>
        </w:rPr>
        <w:t>seçenek</w:t>
      </w:r>
      <w:r>
        <w:rPr>
          <w:rFonts w:ascii="Calibri" w:eastAsia="Times New Roman" w:hAnsi="Calibri" w:cs="Times New Roman"/>
          <w:bCs/>
          <w:sz w:val="20"/>
          <w:szCs w:val="20"/>
          <w:lang w:eastAsia="tr-TR"/>
        </w:rPr>
        <w:t xml:space="preserve"> seçilmeli ve buna göre aşağıda açılan alanda transfer edileceği üretim yeri veya depo işaretlenmelidir.</w:t>
      </w:r>
    </w:p>
    <w:p w:rsidR="005104B8" w:rsidRPr="008F3F4F" w:rsidRDefault="005104B8" w:rsidP="00BF7D0C">
      <w:pPr>
        <w:pStyle w:val="ListeParagraf"/>
        <w:numPr>
          <w:ilvl w:val="0"/>
          <w:numId w:val="7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4326D1">
        <w:rPr>
          <w:rFonts w:ascii="Calibri" w:eastAsia="Times New Roman" w:hAnsi="Calibri" w:cs="Times New Roman"/>
          <w:bCs/>
          <w:sz w:val="20"/>
          <w:szCs w:val="20"/>
          <w:u w:val="single"/>
          <w:lang w:eastAsia="tr-TR"/>
        </w:rPr>
        <w:t>Gönderilecek Ürün Miktarı</w:t>
      </w:r>
      <w:r>
        <w:rPr>
          <w:rFonts w:ascii="Calibri" w:eastAsia="Times New Roman" w:hAnsi="Calibri" w:cs="Times New Roman"/>
          <w:bCs/>
          <w:sz w:val="20"/>
          <w:szCs w:val="20"/>
          <w:lang w:eastAsia="tr-TR"/>
        </w:rPr>
        <w:t xml:space="preserve"> bölümüne transfer edilecek</w:t>
      </w:r>
      <w:r w:rsidRPr="00FF6767">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kullanıma hazır veteriner biyolojik ürün</w:t>
      </w:r>
      <w:r w:rsidRPr="00FF6767">
        <w:rPr>
          <w:rFonts w:ascii="Calibri" w:eastAsia="Times New Roman" w:hAnsi="Calibri" w:cs="Times New Roman"/>
          <w:bCs/>
          <w:sz w:val="20"/>
          <w:szCs w:val="20"/>
          <w:lang w:eastAsia="tr-TR"/>
        </w:rPr>
        <w:t xml:space="preserve"> miktarı yazılmalı</w:t>
      </w:r>
      <w:r>
        <w:rPr>
          <w:rFonts w:ascii="Calibri" w:eastAsia="Times New Roman" w:hAnsi="Calibri" w:cs="Times New Roman"/>
          <w:bCs/>
          <w:sz w:val="20"/>
          <w:szCs w:val="20"/>
          <w:lang w:eastAsia="tr-TR"/>
        </w:rPr>
        <w:t xml:space="preserve"> ve “</w:t>
      </w:r>
      <w:r w:rsidRPr="00FF6767">
        <w:rPr>
          <w:rFonts w:ascii="Calibri" w:eastAsia="Times New Roman" w:hAnsi="Calibri" w:cs="Times New Roman"/>
          <w:b/>
          <w:bCs/>
          <w:sz w:val="20"/>
          <w:szCs w:val="20"/>
          <w:lang w:eastAsia="tr-TR"/>
        </w:rPr>
        <w:t>Kaydet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kullanılarak işlem tamamlanmalı</w:t>
      </w:r>
      <w:r w:rsidRPr="00FF6767">
        <w:rPr>
          <w:rFonts w:ascii="Calibri" w:eastAsia="Times New Roman" w:hAnsi="Calibri" w:cs="Times New Roman"/>
          <w:bCs/>
          <w:sz w:val="20"/>
          <w:szCs w:val="20"/>
          <w:lang w:eastAsia="tr-TR"/>
        </w:rPr>
        <w:t>dır.</w:t>
      </w:r>
    </w:p>
    <w:p w:rsidR="005104B8" w:rsidRPr="005D2CBF" w:rsidRDefault="005104B8" w:rsidP="00BF7D0C">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8F3F4F" w:rsidRDefault="008F3F4F"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104B8">
        <w:rPr>
          <w:rFonts w:ascii="Calibri" w:eastAsia="Times New Roman" w:hAnsi="Calibri" w:cs="Times New Roman"/>
          <w:b/>
          <w:bCs/>
          <w:color w:val="33473C" w:themeColor="text2" w:themeShade="BF"/>
          <w:lang w:eastAsia="tr-TR"/>
        </w:rPr>
        <w:t xml:space="preserve">Ruhsatsız </w:t>
      </w:r>
      <w:r w:rsidR="00FD3E02" w:rsidRPr="005104B8">
        <w:rPr>
          <w:rFonts w:ascii="Calibri" w:eastAsia="Times New Roman" w:hAnsi="Calibri" w:cs="Times New Roman"/>
          <w:b/>
          <w:bCs/>
          <w:color w:val="33473C" w:themeColor="text2" w:themeShade="BF"/>
          <w:lang w:eastAsia="tr-TR"/>
        </w:rPr>
        <w:t xml:space="preserve">Veteriner Biyolojik </w:t>
      </w:r>
      <w:r w:rsidRPr="005104B8">
        <w:rPr>
          <w:rFonts w:ascii="Calibri" w:eastAsia="Times New Roman" w:hAnsi="Calibri" w:cs="Times New Roman"/>
          <w:b/>
          <w:bCs/>
          <w:color w:val="33473C" w:themeColor="text2" w:themeShade="BF"/>
          <w:lang w:eastAsia="tr-TR"/>
        </w:rPr>
        <w:t>Ürün Tanımlama</w:t>
      </w:r>
    </w:p>
    <w:p w:rsidR="005104B8" w:rsidRDefault="005104B8" w:rsidP="005104B8">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5104B8" w:rsidRPr="008F3F4F" w:rsidRDefault="005104B8" w:rsidP="00BF7D0C">
      <w:pPr>
        <w:pStyle w:val="ListeParagraf"/>
        <w:numPr>
          <w:ilvl w:val="0"/>
          <w:numId w:val="136"/>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Pazarlama izni ya da ar-ge amaçlı çalışılmak istenen ürünlerin Veteriner Biyolojik Ürün Takip Sistemine </w:t>
      </w:r>
      <w:r w:rsidR="005D2CBF">
        <w:rPr>
          <w:rFonts w:ascii="Calibri" w:eastAsia="Times New Roman" w:hAnsi="Calibri" w:cs="Times New Roman"/>
          <w:bCs/>
          <w:sz w:val="20"/>
          <w:szCs w:val="20"/>
          <w:lang w:eastAsia="tr-TR"/>
        </w:rPr>
        <w:t xml:space="preserve">(ATS) </w:t>
      </w:r>
      <w:r>
        <w:rPr>
          <w:rFonts w:ascii="Calibri" w:eastAsia="Times New Roman" w:hAnsi="Calibri" w:cs="Times New Roman"/>
          <w:bCs/>
          <w:sz w:val="20"/>
          <w:szCs w:val="20"/>
          <w:lang w:eastAsia="tr-TR"/>
        </w:rPr>
        <w:t>ruhsatsız ürün olarak tanımlatılması sağlanmalıdır.</w:t>
      </w:r>
    </w:p>
    <w:p w:rsidR="005104B8" w:rsidRDefault="005104B8" w:rsidP="00BF7D0C">
      <w:pPr>
        <w:pStyle w:val="ListeParagraf"/>
        <w:numPr>
          <w:ilvl w:val="0"/>
          <w:numId w:val="136"/>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D5E9C">
        <w:rPr>
          <w:rFonts w:ascii="Calibri" w:eastAsia="Times New Roman" w:hAnsi="Calibri" w:cs="Times New Roman"/>
          <w:bCs/>
          <w:sz w:val="20"/>
          <w:szCs w:val="20"/>
          <w:lang w:eastAsia="tr-TR"/>
        </w:rPr>
        <w:t>Bu kapsamda</w:t>
      </w:r>
      <w:r>
        <w:rPr>
          <w:rFonts w:ascii="Calibri" w:eastAsia="Times New Roman" w:hAnsi="Calibri" w:cs="Times New Roman"/>
          <w:bCs/>
          <w:sz w:val="20"/>
          <w:szCs w:val="20"/>
          <w:lang w:eastAsia="tr-TR"/>
        </w:rPr>
        <w:t xml:space="preserve">ki ürünlerin Veteriner Biyolojik Ürün Takip Sistemine </w:t>
      </w:r>
      <w:r w:rsidR="005D2CBF">
        <w:rPr>
          <w:rFonts w:ascii="Calibri" w:eastAsia="Times New Roman" w:hAnsi="Calibri" w:cs="Times New Roman"/>
          <w:bCs/>
          <w:sz w:val="20"/>
          <w:szCs w:val="20"/>
          <w:lang w:eastAsia="tr-TR"/>
        </w:rPr>
        <w:t xml:space="preserve">(ATS) </w:t>
      </w:r>
      <w:r>
        <w:rPr>
          <w:rFonts w:ascii="Calibri" w:eastAsia="Times New Roman" w:hAnsi="Calibri" w:cs="Times New Roman"/>
          <w:bCs/>
          <w:sz w:val="20"/>
          <w:szCs w:val="20"/>
          <w:lang w:eastAsia="tr-TR"/>
        </w:rPr>
        <w:t>tanımlatılmaması durumunda söz konusu çalışma için başlangıç maddesi ithalatı ya da transferinin yapılamayacağı ayrıca üretim talimatı verilemeyeceği bilinmelidir.</w:t>
      </w:r>
    </w:p>
    <w:p w:rsidR="005104B8" w:rsidRPr="005104B8" w:rsidRDefault="005104B8" w:rsidP="00BF7D0C">
      <w:pPr>
        <w:pStyle w:val="ListeParagraf"/>
        <w:numPr>
          <w:ilvl w:val="0"/>
          <w:numId w:val="136"/>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Pazarlama izni ya da ar-ge amaçlı çalışılmak istenen ürünlerin Veteriner Biyolojik Ürün Takip Sistemine </w:t>
      </w:r>
      <w:r w:rsidR="005D2CBF">
        <w:rPr>
          <w:rFonts w:ascii="Calibri" w:eastAsia="Times New Roman" w:hAnsi="Calibri" w:cs="Times New Roman"/>
          <w:bCs/>
          <w:sz w:val="20"/>
          <w:szCs w:val="20"/>
          <w:lang w:eastAsia="tr-TR"/>
        </w:rPr>
        <w:t xml:space="preserve">(ATS) </w:t>
      </w:r>
      <w:r>
        <w:rPr>
          <w:rFonts w:ascii="Calibri" w:eastAsia="Times New Roman" w:hAnsi="Calibri" w:cs="Times New Roman"/>
          <w:bCs/>
          <w:sz w:val="20"/>
          <w:szCs w:val="20"/>
          <w:lang w:eastAsia="tr-TR"/>
        </w:rPr>
        <w:t>ruhsatsız ürün olarak tanımlatılması</w:t>
      </w:r>
      <w:r w:rsidRPr="004D5E9C">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için Bakanlığa yapılacak yazılı başvuruda aşağıda yer alan bilgiler sunulmalıdır.</w:t>
      </w:r>
    </w:p>
    <w:p w:rsidR="005104B8" w:rsidRPr="00BC5F52" w:rsidRDefault="005104B8" w:rsidP="00BF7D0C">
      <w:pPr>
        <w:pStyle w:val="ListeParagraf"/>
        <w:shd w:val="clear" w:color="auto" w:fill="FFFFFF"/>
        <w:spacing w:after="0" w:line="0" w:lineRule="atLeast"/>
        <w:ind w:left="993"/>
        <w:jc w:val="both"/>
        <w:rPr>
          <w:rFonts w:ascii="Calibri" w:eastAsia="Times New Roman" w:hAnsi="Calibri" w:cs="Times New Roman"/>
          <w:bCs/>
          <w:sz w:val="16"/>
          <w:szCs w:val="16"/>
          <w:lang w:eastAsia="tr-TR"/>
        </w:rPr>
      </w:pPr>
    </w:p>
    <w:p w:rsidR="005104B8" w:rsidRPr="00B766BE" w:rsidRDefault="005104B8" w:rsidP="00B766BE">
      <w:pPr>
        <w:pStyle w:val="ListeParagraf"/>
        <w:shd w:val="clear" w:color="auto" w:fill="FFFFFF"/>
        <w:spacing w:after="0" w:line="0" w:lineRule="atLeast"/>
        <w:ind w:left="993"/>
        <w:jc w:val="both"/>
        <w:rPr>
          <w:rFonts w:ascii="Calibri" w:eastAsia="Times New Roman" w:hAnsi="Calibri" w:cs="Times New Roman"/>
          <w:b/>
          <w:bCs/>
          <w:color w:val="455F51" w:themeColor="text2"/>
          <w:sz w:val="20"/>
          <w:szCs w:val="20"/>
          <w:u w:val="single"/>
          <w:lang w:eastAsia="tr-TR"/>
        </w:rPr>
      </w:pPr>
      <w:r w:rsidRPr="00D52830">
        <w:rPr>
          <w:rFonts w:ascii="Calibri" w:eastAsia="Times New Roman" w:hAnsi="Calibri" w:cs="Times New Roman"/>
          <w:b/>
          <w:bCs/>
          <w:color w:val="455F51" w:themeColor="text2"/>
          <w:sz w:val="20"/>
          <w:szCs w:val="20"/>
          <w:u w:val="single"/>
          <w:lang w:eastAsia="tr-TR"/>
        </w:rPr>
        <w:t>Kayıt edilmesi istenen ürünün;</w:t>
      </w:r>
    </w:p>
    <w:p w:rsidR="005104B8" w:rsidRPr="00D52830"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
          <w:bCs/>
          <w:color w:val="455F51" w:themeColor="text2"/>
          <w:sz w:val="20"/>
          <w:szCs w:val="20"/>
          <w:lang w:eastAsia="tr-TR"/>
        </w:rPr>
      </w:pPr>
      <w:r w:rsidRPr="00D52830">
        <w:rPr>
          <w:rFonts w:ascii="Calibri" w:eastAsia="Times New Roman" w:hAnsi="Calibri" w:cs="Times New Roman"/>
          <w:b/>
          <w:bCs/>
          <w:color w:val="455F51" w:themeColor="text2"/>
          <w:sz w:val="20"/>
          <w:szCs w:val="20"/>
          <w:lang w:eastAsia="tr-TR"/>
        </w:rPr>
        <w:t>Ticari Adı</w:t>
      </w:r>
    </w:p>
    <w:p w:rsidR="005104B8" w:rsidRPr="001305DC"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Cs/>
          <w:sz w:val="20"/>
          <w:szCs w:val="20"/>
          <w:lang w:eastAsia="tr-TR"/>
        </w:rPr>
      </w:pPr>
      <w:r w:rsidRPr="00D52830">
        <w:rPr>
          <w:rFonts w:ascii="Calibri" w:eastAsia="Times New Roman" w:hAnsi="Calibri" w:cs="Times New Roman"/>
          <w:b/>
          <w:bCs/>
          <w:color w:val="455F51" w:themeColor="text2"/>
          <w:sz w:val="20"/>
          <w:szCs w:val="20"/>
          <w:lang w:eastAsia="tr-TR"/>
        </w:rPr>
        <w:t xml:space="preserve">Farmasötik Şekli </w:t>
      </w:r>
      <w:r w:rsidRPr="001305DC">
        <w:rPr>
          <w:rFonts w:ascii="Calibri" w:eastAsia="Times New Roman" w:hAnsi="Calibri" w:cs="Times New Roman"/>
          <w:bCs/>
          <w:sz w:val="20"/>
          <w:szCs w:val="20"/>
          <w:lang w:eastAsia="tr-TR"/>
        </w:rPr>
        <w:t>(Çözelti, Toz, Süspansiyon, vs.)</w:t>
      </w:r>
    </w:p>
    <w:p w:rsidR="005104B8"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
          <w:bCs/>
          <w:sz w:val="20"/>
          <w:szCs w:val="20"/>
          <w:lang w:eastAsia="tr-TR"/>
        </w:rPr>
      </w:pPr>
      <w:r w:rsidRPr="00D52830">
        <w:rPr>
          <w:rFonts w:ascii="Calibri" w:eastAsia="Times New Roman" w:hAnsi="Calibri" w:cs="Times New Roman"/>
          <w:b/>
          <w:bCs/>
          <w:color w:val="455F51" w:themeColor="text2"/>
          <w:sz w:val="20"/>
          <w:szCs w:val="20"/>
          <w:lang w:eastAsia="tr-TR"/>
        </w:rPr>
        <w:t xml:space="preserve">Uygulama Şekli </w:t>
      </w:r>
      <w:r w:rsidRPr="001305DC">
        <w:rPr>
          <w:rFonts w:ascii="Calibri" w:eastAsia="Times New Roman" w:hAnsi="Calibri" w:cs="Times New Roman"/>
          <w:bCs/>
          <w:sz w:val="20"/>
          <w:szCs w:val="20"/>
          <w:lang w:eastAsia="tr-TR"/>
        </w:rPr>
        <w:t>(Enj., Oral, Haricen, vs.)</w:t>
      </w:r>
    </w:p>
    <w:p w:rsidR="005104B8"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
          <w:bCs/>
          <w:sz w:val="20"/>
          <w:szCs w:val="20"/>
          <w:lang w:eastAsia="tr-TR"/>
        </w:rPr>
      </w:pPr>
      <w:r>
        <w:rPr>
          <w:rFonts w:ascii="Calibri" w:eastAsia="Times New Roman" w:hAnsi="Calibri" w:cs="Times New Roman"/>
          <w:b/>
          <w:bCs/>
          <w:color w:val="455F51" w:themeColor="text2"/>
          <w:sz w:val="20"/>
          <w:szCs w:val="20"/>
          <w:lang w:eastAsia="tr-TR"/>
        </w:rPr>
        <w:t xml:space="preserve">Veteriner Biyolojik Ürün </w:t>
      </w:r>
      <w:r w:rsidRPr="00D52830">
        <w:rPr>
          <w:rFonts w:ascii="Calibri" w:eastAsia="Times New Roman" w:hAnsi="Calibri" w:cs="Times New Roman"/>
          <w:b/>
          <w:bCs/>
          <w:color w:val="455F51" w:themeColor="text2"/>
          <w:sz w:val="20"/>
          <w:szCs w:val="20"/>
          <w:lang w:eastAsia="tr-TR"/>
        </w:rPr>
        <w:t xml:space="preserve">Grubu </w:t>
      </w:r>
      <w:r w:rsidRPr="001305DC">
        <w:rPr>
          <w:rFonts w:ascii="Calibri" w:eastAsia="Times New Roman" w:hAnsi="Calibri" w:cs="Times New Roman"/>
          <w:bCs/>
          <w:sz w:val="20"/>
          <w:szCs w:val="20"/>
          <w:lang w:eastAsia="tr-TR"/>
        </w:rPr>
        <w:t>(</w:t>
      </w:r>
      <w:r>
        <w:rPr>
          <w:rFonts w:ascii="Calibri" w:eastAsia="Times New Roman" w:hAnsi="Calibri" w:cs="Times New Roman"/>
          <w:bCs/>
          <w:sz w:val="20"/>
          <w:szCs w:val="20"/>
          <w:lang w:eastAsia="tr-TR"/>
        </w:rPr>
        <w:t>Bakteriyel</w:t>
      </w:r>
      <w:r w:rsidRPr="001305DC">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Viral</w:t>
      </w:r>
      <w:r w:rsidRPr="001305DC">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Mantar</w:t>
      </w:r>
      <w:r w:rsidRPr="001305DC">
        <w:rPr>
          <w:rFonts w:ascii="Calibri" w:eastAsia="Times New Roman" w:hAnsi="Calibri" w:cs="Times New Roman"/>
          <w:bCs/>
          <w:sz w:val="20"/>
          <w:szCs w:val="20"/>
          <w:lang w:eastAsia="tr-TR"/>
        </w:rPr>
        <w:t>, vs.)</w:t>
      </w:r>
    </w:p>
    <w:p w:rsidR="005104B8"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
          <w:bCs/>
          <w:sz w:val="20"/>
          <w:szCs w:val="20"/>
          <w:lang w:eastAsia="tr-TR"/>
        </w:rPr>
      </w:pPr>
      <w:r w:rsidRPr="00D52830">
        <w:rPr>
          <w:rFonts w:ascii="Calibri" w:eastAsia="Times New Roman" w:hAnsi="Calibri" w:cs="Times New Roman"/>
          <w:b/>
          <w:bCs/>
          <w:color w:val="455F51" w:themeColor="text2"/>
          <w:sz w:val="20"/>
          <w:szCs w:val="20"/>
          <w:lang w:eastAsia="tr-TR"/>
        </w:rPr>
        <w:t xml:space="preserve">Hedef Hayvan Türü </w:t>
      </w:r>
      <w:r w:rsidRPr="001305DC">
        <w:rPr>
          <w:rFonts w:ascii="Calibri" w:eastAsia="Times New Roman" w:hAnsi="Calibri" w:cs="Times New Roman"/>
          <w:bCs/>
          <w:sz w:val="20"/>
          <w:szCs w:val="20"/>
          <w:lang w:eastAsia="tr-TR"/>
        </w:rPr>
        <w:t>(Sığır, Tavuk, At, vs.)</w:t>
      </w:r>
    </w:p>
    <w:p w:rsidR="005104B8" w:rsidRPr="001305DC"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
          <w:bCs/>
          <w:sz w:val="20"/>
          <w:szCs w:val="20"/>
          <w:lang w:eastAsia="tr-TR"/>
        </w:rPr>
      </w:pPr>
      <w:r>
        <w:rPr>
          <w:rFonts w:ascii="Calibri" w:eastAsia="Times New Roman" w:hAnsi="Calibri" w:cs="Times New Roman"/>
          <w:b/>
          <w:bCs/>
          <w:color w:val="455F51" w:themeColor="text2"/>
          <w:sz w:val="20"/>
          <w:szCs w:val="20"/>
          <w:lang w:eastAsia="tr-TR"/>
        </w:rPr>
        <w:lastRenderedPageBreak/>
        <w:t xml:space="preserve">Aktif </w:t>
      </w:r>
      <w:r w:rsidRPr="00D52830">
        <w:rPr>
          <w:rFonts w:ascii="Calibri" w:eastAsia="Times New Roman" w:hAnsi="Calibri" w:cs="Times New Roman"/>
          <w:b/>
          <w:bCs/>
          <w:color w:val="455F51" w:themeColor="text2"/>
          <w:sz w:val="20"/>
          <w:szCs w:val="20"/>
          <w:lang w:eastAsia="tr-TR"/>
        </w:rPr>
        <w:t xml:space="preserve">Madde İsmi/leri </w:t>
      </w:r>
      <w:r w:rsidRPr="001305DC">
        <w:rPr>
          <w:rFonts w:ascii="Calibri" w:eastAsia="Times New Roman" w:hAnsi="Calibri" w:cs="Times New Roman"/>
          <w:bCs/>
          <w:sz w:val="20"/>
          <w:szCs w:val="20"/>
          <w:lang w:eastAsia="tr-TR"/>
        </w:rPr>
        <w:t>(</w:t>
      </w:r>
      <w:r>
        <w:rPr>
          <w:rFonts w:ascii="Calibri" w:eastAsia="Times New Roman" w:hAnsi="Calibri" w:cs="Times New Roman"/>
          <w:bCs/>
          <w:sz w:val="20"/>
          <w:szCs w:val="20"/>
          <w:lang w:eastAsia="tr-TR"/>
        </w:rPr>
        <w:t>Salmonella spp</w:t>
      </w:r>
      <w:r w:rsidRPr="001305DC">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Kuduz Virusu</w:t>
      </w:r>
      <w:r w:rsidRPr="001305DC">
        <w:rPr>
          <w:rFonts w:ascii="Calibri" w:eastAsia="Times New Roman" w:hAnsi="Calibri" w:cs="Times New Roman"/>
          <w:bCs/>
          <w:sz w:val="20"/>
          <w:szCs w:val="20"/>
          <w:lang w:eastAsia="tr-TR"/>
        </w:rPr>
        <w:t>, vs.)</w:t>
      </w:r>
    </w:p>
    <w:p w:rsidR="005104B8" w:rsidRPr="007A6821"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
          <w:bCs/>
          <w:sz w:val="20"/>
          <w:szCs w:val="20"/>
          <w:lang w:eastAsia="tr-TR"/>
        </w:rPr>
      </w:pPr>
      <w:r w:rsidRPr="00D52830">
        <w:rPr>
          <w:rFonts w:ascii="Calibri" w:eastAsia="Times New Roman" w:hAnsi="Calibri" w:cs="Times New Roman"/>
          <w:b/>
          <w:bCs/>
          <w:color w:val="455F51" w:themeColor="text2"/>
          <w:sz w:val="20"/>
          <w:szCs w:val="20"/>
          <w:lang w:eastAsia="tr-TR"/>
        </w:rPr>
        <w:t xml:space="preserve"> </w:t>
      </w:r>
      <w:r>
        <w:rPr>
          <w:rFonts w:ascii="Calibri" w:eastAsia="Times New Roman" w:hAnsi="Calibri" w:cs="Times New Roman"/>
          <w:b/>
          <w:bCs/>
          <w:color w:val="455F51" w:themeColor="text2"/>
          <w:sz w:val="20"/>
          <w:szCs w:val="20"/>
          <w:lang w:eastAsia="tr-TR"/>
        </w:rPr>
        <w:t xml:space="preserve">Aktif </w:t>
      </w:r>
      <w:r w:rsidRPr="00D52830">
        <w:rPr>
          <w:rFonts w:ascii="Calibri" w:eastAsia="Times New Roman" w:hAnsi="Calibri" w:cs="Times New Roman"/>
          <w:b/>
          <w:bCs/>
          <w:color w:val="455F51" w:themeColor="text2"/>
          <w:sz w:val="20"/>
          <w:szCs w:val="20"/>
          <w:lang w:eastAsia="tr-TR"/>
        </w:rPr>
        <w:t>Madde</w:t>
      </w:r>
      <w:r>
        <w:rPr>
          <w:rFonts w:ascii="Calibri" w:eastAsia="Times New Roman" w:hAnsi="Calibri" w:cs="Times New Roman"/>
          <w:b/>
          <w:bCs/>
          <w:color w:val="455F51" w:themeColor="text2"/>
          <w:sz w:val="20"/>
          <w:szCs w:val="20"/>
          <w:lang w:eastAsia="tr-TR"/>
        </w:rPr>
        <w:t xml:space="preserve">nin Şuşu </w:t>
      </w:r>
      <w:r>
        <w:rPr>
          <w:rFonts w:ascii="Calibri" w:eastAsia="Times New Roman" w:hAnsi="Calibri" w:cs="Times New Roman"/>
          <w:bCs/>
          <w:sz w:val="20"/>
          <w:szCs w:val="20"/>
          <w:lang w:eastAsia="tr-TR"/>
        </w:rPr>
        <w:t>(1 ml’sinde, 1gr’ında, 1 tüp ’ünde … gr, mg, IÜ gibi)</w:t>
      </w:r>
    </w:p>
    <w:p w:rsidR="005104B8" w:rsidRPr="001305DC"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
          <w:bCs/>
          <w:sz w:val="20"/>
          <w:szCs w:val="20"/>
          <w:lang w:eastAsia="tr-TR"/>
        </w:rPr>
      </w:pPr>
      <w:r>
        <w:rPr>
          <w:rFonts w:ascii="Calibri" w:eastAsia="Times New Roman" w:hAnsi="Calibri" w:cs="Times New Roman"/>
          <w:b/>
          <w:bCs/>
          <w:color w:val="455F51" w:themeColor="text2"/>
          <w:sz w:val="20"/>
          <w:szCs w:val="20"/>
          <w:lang w:eastAsia="tr-TR"/>
        </w:rPr>
        <w:t xml:space="preserve">Aktif </w:t>
      </w:r>
      <w:r w:rsidRPr="00D52830">
        <w:rPr>
          <w:rFonts w:ascii="Calibri" w:eastAsia="Times New Roman" w:hAnsi="Calibri" w:cs="Times New Roman"/>
          <w:b/>
          <w:bCs/>
          <w:color w:val="455F51" w:themeColor="text2"/>
          <w:sz w:val="20"/>
          <w:szCs w:val="20"/>
          <w:lang w:eastAsia="tr-TR"/>
        </w:rPr>
        <w:t>Madde</w:t>
      </w:r>
      <w:r>
        <w:rPr>
          <w:rFonts w:ascii="Calibri" w:eastAsia="Times New Roman" w:hAnsi="Calibri" w:cs="Times New Roman"/>
          <w:b/>
          <w:bCs/>
          <w:color w:val="455F51" w:themeColor="text2"/>
          <w:sz w:val="20"/>
          <w:szCs w:val="20"/>
          <w:lang w:eastAsia="tr-TR"/>
        </w:rPr>
        <w:t>nin Serotipi</w:t>
      </w:r>
    </w:p>
    <w:p w:rsidR="005104B8" w:rsidRPr="00D52830"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
          <w:bCs/>
          <w:color w:val="455F51" w:themeColor="text2"/>
          <w:sz w:val="20"/>
          <w:szCs w:val="20"/>
          <w:lang w:eastAsia="tr-TR"/>
        </w:rPr>
      </w:pPr>
      <w:r w:rsidRPr="00D52830">
        <w:rPr>
          <w:rFonts w:ascii="Calibri" w:eastAsia="Times New Roman" w:hAnsi="Calibri" w:cs="Times New Roman"/>
          <w:b/>
          <w:bCs/>
          <w:color w:val="455F51" w:themeColor="text2"/>
          <w:sz w:val="20"/>
          <w:szCs w:val="20"/>
          <w:lang w:eastAsia="tr-TR"/>
        </w:rPr>
        <w:t>Ticari Takdim Şekli/leri</w:t>
      </w:r>
    </w:p>
    <w:p w:rsidR="005104B8" w:rsidRPr="00D52830" w:rsidRDefault="005104B8" w:rsidP="00BF7D0C">
      <w:pPr>
        <w:pStyle w:val="ListeParagraf"/>
        <w:numPr>
          <w:ilvl w:val="0"/>
          <w:numId w:val="137"/>
        </w:numPr>
        <w:shd w:val="clear" w:color="auto" w:fill="FFFFFF"/>
        <w:spacing w:after="0" w:line="0" w:lineRule="atLeast"/>
        <w:ind w:left="1134" w:hanging="141"/>
        <w:jc w:val="both"/>
        <w:rPr>
          <w:rFonts w:ascii="Calibri" w:eastAsia="Times New Roman" w:hAnsi="Calibri" w:cs="Times New Roman"/>
          <w:b/>
          <w:bCs/>
          <w:color w:val="455F51" w:themeColor="text2"/>
          <w:sz w:val="20"/>
          <w:szCs w:val="20"/>
          <w:lang w:eastAsia="tr-TR"/>
        </w:rPr>
      </w:pPr>
      <w:r w:rsidRPr="00D52830">
        <w:rPr>
          <w:rFonts w:ascii="Calibri" w:eastAsia="Times New Roman" w:hAnsi="Calibri" w:cs="Times New Roman"/>
          <w:b/>
          <w:bCs/>
          <w:color w:val="455F51" w:themeColor="text2"/>
          <w:sz w:val="20"/>
          <w:szCs w:val="20"/>
          <w:lang w:eastAsia="tr-TR"/>
        </w:rPr>
        <w:t>Üretim Yeri</w:t>
      </w:r>
    </w:p>
    <w:p w:rsidR="005104B8" w:rsidRPr="005104B8" w:rsidRDefault="005104B8" w:rsidP="00BF7D0C">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73AB0" w:rsidRDefault="00A73AB0"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104B8">
        <w:rPr>
          <w:rFonts w:ascii="Calibri" w:eastAsia="Times New Roman" w:hAnsi="Calibri" w:cs="Times New Roman"/>
          <w:b/>
          <w:bCs/>
          <w:color w:val="33473C" w:themeColor="text2" w:themeShade="BF"/>
          <w:lang w:eastAsia="tr-TR"/>
        </w:rPr>
        <w:t>Üretim Talimatı</w:t>
      </w:r>
    </w:p>
    <w:p w:rsidR="005104B8" w:rsidRDefault="005104B8"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5104B8" w:rsidRPr="004326D1"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Veteriner Biyolojik Ürün Takip Sisteminde </w:t>
      </w:r>
      <w:r w:rsidR="005D2CBF">
        <w:rPr>
          <w:rFonts w:ascii="Calibri" w:eastAsia="Times New Roman" w:hAnsi="Calibri" w:cs="Times New Roman"/>
          <w:bCs/>
          <w:sz w:val="20"/>
          <w:szCs w:val="20"/>
          <w:lang w:eastAsia="tr-TR"/>
        </w:rPr>
        <w:t xml:space="preserve">(ATS) </w:t>
      </w:r>
      <w:r>
        <w:rPr>
          <w:rFonts w:ascii="Calibri" w:eastAsia="Times New Roman" w:hAnsi="Calibri" w:cs="Times New Roman"/>
          <w:bCs/>
          <w:sz w:val="20"/>
          <w:szCs w:val="20"/>
          <w:lang w:eastAsia="tr-TR"/>
        </w:rPr>
        <w:t>veteriner biyolojik ürün üretim talimatı vermek</w:t>
      </w:r>
      <w:r w:rsidRPr="00AE2635">
        <w:rPr>
          <w:rFonts w:ascii="Calibri" w:eastAsia="Times New Roman" w:hAnsi="Calibri" w:cs="Times New Roman"/>
          <w:bCs/>
          <w:sz w:val="20"/>
          <w:szCs w:val="20"/>
          <w:lang w:eastAsia="tr-TR"/>
        </w:rPr>
        <w:t xml:space="preserve"> için </w:t>
      </w:r>
      <w:r w:rsidRPr="00524B8F">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Aşı</w:t>
      </w:r>
      <w:r w:rsidRPr="00AE2635">
        <w:rPr>
          <w:rFonts w:ascii="Calibri" w:eastAsia="Times New Roman" w:hAnsi="Calibri" w:cs="Times New Roman"/>
          <w:b/>
          <w:bCs/>
          <w:sz w:val="20"/>
          <w:szCs w:val="20"/>
          <w:lang w:eastAsia="tr-TR"/>
        </w:rPr>
        <w:t xml:space="preserve"> Üretimi”</w:t>
      </w:r>
      <w:r>
        <w:rPr>
          <w:rFonts w:ascii="Calibri" w:eastAsia="Times New Roman" w:hAnsi="Calibri" w:cs="Times New Roman"/>
          <w:bCs/>
          <w:sz w:val="20"/>
          <w:szCs w:val="20"/>
          <w:lang w:eastAsia="tr-TR"/>
        </w:rPr>
        <w:t xml:space="preserve"> butonu altında</w:t>
      </w:r>
      <w:r w:rsidRPr="00AE2635">
        <w:rPr>
          <w:rFonts w:ascii="Calibri" w:eastAsia="Times New Roman" w:hAnsi="Calibri" w:cs="Times New Roman"/>
          <w:bCs/>
          <w:sz w:val="20"/>
          <w:szCs w:val="20"/>
          <w:lang w:eastAsia="tr-TR"/>
        </w:rPr>
        <w:t xml:space="preserve"> “</w:t>
      </w:r>
      <w:r>
        <w:rPr>
          <w:rFonts w:ascii="Calibri" w:eastAsia="Times New Roman" w:hAnsi="Calibri" w:cs="Times New Roman"/>
          <w:b/>
          <w:bCs/>
          <w:sz w:val="20"/>
          <w:szCs w:val="20"/>
          <w:lang w:eastAsia="tr-TR"/>
        </w:rPr>
        <w:t>Aşı Üretim Talimatı Oluştur</w:t>
      </w:r>
      <w:r w:rsidRPr="00AE2635">
        <w:rPr>
          <w:rFonts w:ascii="Calibri" w:eastAsia="Times New Roman" w:hAnsi="Calibri" w:cs="Times New Roman"/>
          <w:b/>
          <w:bCs/>
          <w:sz w:val="20"/>
          <w:szCs w:val="20"/>
          <w:lang w:eastAsia="tr-TR"/>
        </w:rPr>
        <w:t>”</w:t>
      </w:r>
      <w:r w:rsidRPr="00AE2635">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w:t>
      </w:r>
      <w:r w:rsidRPr="00AE2635">
        <w:rPr>
          <w:rFonts w:ascii="Calibri" w:eastAsia="Times New Roman" w:hAnsi="Calibri" w:cs="Times New Roman"/>
          <w:bCs/>
          <w:sz w:val="20"/>
          <w:szCs w:val="20"/>
          <w:lang w:eastAsia="tr-TR"/>
        </w:rPr>
        <w:t xml:space="preserve"> kullanılmalıdır.</w:t>
      </w:r>
    </w:p>
    <w:p w:rsidR="005104B8" w:rsidRPr="00AE2635"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Cs/>
          <w:lang w:eastAsia="tr-TR"/>
        </w:rPr>
      </w:pPr>
      <w:r w:rsidRPr="00E96FDA">
        <w:rPr>
          <w:rFonts w:ascii="Calibri" w:eastAsia="Times New Roman" w:hAnsi="Calibri" w:cs="Times New Roman"/>
          <w:bCs/>
          <w:sz w:val="20"/>
          <w:szCs w:val="20"/>
          <w:u w:val="single"/>
          <w:lang w:eastAsia="tr-TR"/>
        </w:rPr>
        <w:t>Üretim Durumu</w:t>
      </w:r>
      <w:r>
        <w:rPr>
          <w:rFonts w:ascii="Calibri" w:eastAsia="Times New Roman" w:hAnsi="Calibri" w:cs="Times New Roman"/>
          <w:bCs/>
          <w:sz w:val="20"/>
          <w:szCs w:val="20"/>
          <w:lang w:eastAsia="tr-TR"/>
        </w:rPr>
        <w:t xml:space="preserve"> alanında</w:t>
      </w:r>
      <w:r w:rsidRPr="00AE2635">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veteriner biyolojik ürünün</w:t>
      </w:r>
      <w:r w:rsidRPr="00AE2635">
        <w:rPr>
          <w:rFonts w:ascii="Calibri" w:eastAsia="Times New Roman" w:hAnsi="Calibri" w:cs="Times New Roman"/>
          <w:bCs/>
          <w:sz w:val="20"/>
          <w:szCs w:val="20"/>
          <w:lang w:eastAsia="tr-TR"/>
        </w:rPr>
        <w:t xml:space="preserve"> ruhsatlı, ihraç amaçlı üretim izinli, ruhsatsız ya da ar-ge amaçlı olup olmadığına göre uygun seçenek işaretlenmelidir.</w:t>
      </w:r>
      <w:r>
        <w:rPr>
          <w:rFonts w:ascii="Calibri" w:eastAsia="Times New Roman" w:hAnsi="Calibri" w:cs="Times New Roman"/>
          <w:bCs/>
          <w:sz w:val="20"/>
          <w:szCs w:val="20"/>
          <w:lang w:eastAsia="tr-TR"/>
        </w:rPr>
        <w:t xml:space="preserve"> </w:t>
      </w:r>
    </w:p>
    <w:p w:rsidR="005104B8" w:rsidRPr="00AE2635"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E96FDA">
        <w:rPr>
          <w:rFonts w:ascii="Calibri" w:eastAsia="Times New Roman" w:hAnsi="Calibri" w:cs="Times New Roman"/>
          <w:bCs/>
          <w:sz w:val="20"/>
          <w:szCs w:val="20"/>
          <w:u w:val="single"/>
          <w:lang w:eastAsia="tr-TR"/>
        </w:rPr>
        <w:t>Takdim Şekli Durumu</w:t>
      </w:r>
      <w:r w:rsidRPr="00AE2635">
        <w:rPr>
          <w:rFonts w:ascii="Calibri" w:eastAsia="Times New Roman" w:hAnsi="Calibri" w:cs="Times New Roman"/>
          <w:bCs/>
          <w:sz w:val="20"/>
          <w:szCs w:val="20"/>
          <w:lang w:eastAsia="tr-TR"/>
        </w:rPr>
        <w:t xml:space="preserve"> bölümünde üretim talimatı verilecek </w:t>
      </w:r>
      <w:r>
        <w:rPr>
          <w:rFonts w:ascii="Calibri" w:eastAsia="Times New Roman" w:hAnsi="Calibri" w:cs="Times New Roman"/>
          <w:bCs/>
          <w:sz w:val="20"/>
          <w:szCs w:val="20"/>
          <w:lang w:eastAsia="tr-TR"/>
        </w:rPr>
        <w:t>veteriner biyolojik ürünün</w:t>
      </w:r>
      <w:r w:rsidRPr="00AE2635">
        <w:rPr>
          <w:rFonts w:ascii="Calibri" w:eastAsia="Times New Roman" w:hAnsi="Calibri" w:cs="Times New Roman"/>
          <w:bCs/>
          <w:sz w:val="20"/>
          <w:szCs w:val="20"/>
          <w:lang w:eastAsia="tr-TR"/>
        </w:rPr>
        <w:t xml:space="preserve"> pazarlama</w:t>
      </w:r>
      <w:r>
        <w:rPr>
          <w:rFonts w:ascii="Calibri" w:eastAsia="Times New Roman" w:hAnsi="Calibri" w:cs="Times New Roman"/>
          <w:bCs/>
          <w:sz w:val="20"/>
          <w:szCs w:val="20"/>
          <w:lang w:eastAsia="tr-TR"/>
        </w:rPr>
        <w:t xml:space="preserve"> izni, </w:t>
      </w:r>
      <w:r w:rsidRPr="00AE2635">
        <w:rPr>
          <w:rFonts w:ascii="Calibri" w:eastAsia="Times New Roman" w:hAnsi="Calibri" w:cs="Times New Roman"/>
          <w:bCs/>
          <w:sz w:val="20"/>
          <w:szCs w:val="20"/>
          <w:lang w:eastAsia="tr-TR"/>
        </w:rPr>
        <w:t>ihraç amaçlı</w:t>
      </w:r>
      <w:r>
        <w:rPr>
          <w:rFonts w:ascii="Calibri" w:eastAsia="Times New Roman" w:hAnsi="Calibri" w:cs="Times New Roman"/>
          <w:bCs/>
          <w:sz w:val="20"/>
          <w:szCs w:val="20"/>
          <w:lang w:eastAsia="tr-TR"/>
        </w:rPr>
        <w:t xml:space="preserve"> üretim izn</w:t>
      </w:r>
      <w:r w:rsidRPr="00AE2635">
        <w:rPr>
          <w:rFonts w:ascii="Calibri" w:eastAsia="Times New Roman" w:hAnsi="Calibri" w:cs="Times New Roman"/>
          <w:bCs/>
          <w:sz w:val="20"/>
          <w:szCs w:val="20"/>
          <w:lang w:eastAsia="tr-TR"/>
        </w:rPr>
        <w:t>i</w:t>
      </w:r>
      <w:r w:rsidR="00072CA2">
        <w:rPr>
          <w:rFonts w:ascii="Calibri" w:eastAsia="Times New Roman" w:hAnsi="Calibri" w:cs="Times New Roman"/>
          <w:bCs/>
          <w:sz w:val="20"/>
          <w:szCs w:val="20"/>
          <w:lang w:eastAsia="tr-TR"/>
        </w:rPr>
        <w:t xml:space="preserve"> ya da</w:t>
      </w:r>
      <w:r>
        <w:rPr>
          <w:rFonts w:ascii="Calibri" w:eastAsia="Times New Roman" w:hAnsi="Calibri" w:cs="Times New Roman"/>
          <w:bCs/>
          <w:sz w:val="20"/>
          <w:szCs w:val="20"/>
          <w:lang w:eastAsia="tr-TR"/>
        </w:rPr>
        <w:t xml:space="preserve"> Veteriner Biyolojik Ürün Takip Sisteminde ruhsatsız ürün olarak tanımlanan kayıtlı takdim şekillerinden birisine uygun olarak üretilip üretilmeyeceğine göre seçim yapılmalıdır.</w:t>
      </w:r>
    </w:p>
    <w:p w:rsidR="005104B8" w:rsidRPr="00D224E8"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Üretim talimatı verilecek veteriner biyolojik ürünün yukarıda belirtildiği şekilde tanımlı takdim şekillerinden farklı bir takdim şekli ile üretileceğinin belirtilmesi durumunda aşağıda açılacak alana yeni takdim şekli yazılmalıdır.</w:t>
      </w:r>
    </w:p>
    <w:p w:rsidR="005104B8" w:rsidRPr="00D224E8"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Bakanlıktan pazarlama izni veya ihraç amaçlı üretim izinli bir veteriner biyolojik ürün için yeni takdim şekli ile üretim talimatı verilmesi ve veteriner biyolojik ürünün üretilmesi durumunda ürünün satış stokuna dâhil edilebilmesi için üretimin onaylama işleminin uygun görülmesi halinde Bakanlık tarafından gerçekleştirileceği bilinmelidir.</w:t>
      </w:r>
    </w:p>
    <w:p w:rsidR="005104B8"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E96FDA">
        <w:rPr>
          <w:rFonts w:ascii="Calibri" w:eastAsia="Times New Roman" w:hAnsi="Calibri" w:cs="Times New Roman"/>
          <w:bCs/>
          <w:sz w:val="20"/>
          <w:szCs w:val="20"/>
          <w:u w:val="single"/>
          <w:lang w:eastAsia="tr-TR"/>
        </w:rPr>
        <w:t>Ürün Listesi</w:t>
      </w:r>
      <w:r w:rsidRPr="0047059D">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alanından veteriner biyolojik ürün adı</w:t>
      </w:r>
      <w:r w:rsidRPr="00CF353C">
        <w:rPr>
          <w:rFonts w:ascii="Calibri" w:eastAsia="Times New Roman" w:hAnsi="Calibri" w:cs="Times New Roman"/>
          <w:bCs/>
          <w:sz w:val="20"/>
          <w:szCs w:val="20"/>
          <w:lang w:eastAsia="tr-TR"/>
        </w:rPr>
        <w:t xml:space="preserve">, </w:t>
      </w:r>
      <w:r w:rsidRPr="00E96FDA">
        <w:rPr>
          <w:rFonts w:ascii="Calibri" w:eastAsia="Times New Roman" w:hAnsi="Calibri" w:cs="Times New Roman"/>
          <w:bCs/>
          <w:sz w:val="20"/>
          <w:szCs w:val="20"/>
          <w:u w:val="single"/>
          <w:lang w:eastAsia="tr-TR"/>
        </w:rPr>
        <w:t>Ticari Takdim Şekli</w:t>
      </w:r>
      <w:r>
        <w:rPr>
          <w:rFonts w:ascii="Calibri" w:eastAsia="Times New Roman" w:hAnsi="Calibri" w:cs="Times New Roman"/>
          <w:bCs/>
          <w:sz w:val="20"/>
          <w:szCs w:val="20"/>
          <w:lang w:eastAsia="tr-TR"/>
        </w:rPr>
        <w:t xml:space="preserve"> alanından ilgili takdim şekli</w:t>
      </w:r>
      <w:r w:rsidRPr="00E96FDA">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seçilmeli ve </w:t>
      </w:r>
      <w:r w:rsidRPr="00E96FDA">
        <w:rPr>
          <w:rFonts w:ascii="Calibri" w:eastAsia="Times New Roman" w:hAnsi="Calibri" w:cs="Times New Roman"/>
          <w:bCs/>
          <w:sz w:val="20"/>
          <w:szCs w:val="20"/>
          <w:u w:val="single"/>
          <w:lang w:eastAsia="tr-TR"/>
        </w:rPr>
        <w:t xml:space="preserve">Miktarı </w:t>
      </w:r>
      <w:r>
        <w:rPr>
          <w:rFonts w:ascii="Calibri" w:eastAsia="Times New Roman" w:hAnsi="Calibri" w:cs="Times New Roman"/>
          <w:bCs/>
          <w:sz w:val="20"/>
          <w:szCs w:val="20"/>
          <w:lang w:eastAsia="tr-TR"/>
        </w:rPr>
        <w:t>alanına ise üretim talimatı verilecek miktarı kayıt edilmelidir.</w:t>
      </w:r>
    </w:p>
    <w:p w:rsidR="005104B8"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80586">
        <w:rPr>
          <w:rFonts w:ascii="Calibri" w:eastAsia="Times New Roman" w:hAnsi="Calibri" w:cs="Times New Roman"/>
          <w:bCs/>
          <w:sz w:val="20"/>
          <w:szCs w:val="20"/>
          <w:u w:val="single"/>
          <w:lang w:eastAsia="tr-TR"/>
        </w:rPr>
        <w:t>Ürünün İstendiği Tarih</w:t>
      </w:r>
      <w:r>
        <w:rPr>
          <w:rFonts w:ascii="Calibri" w:eastAsia="Times New Roman" w:hAnsi="Calibri" w:cs="Times New Roman"/>
          <w:bCs/>
          <w:sz w:val="20"/>
          <w:szCs w:val="20"/>
          <w:lang w:eastAsia="tr-TR"/>
        </w:rPr>
        <w:t xml:space="preserve"> bölümüne üretimin gerçekleştirilmesi talep edilen nihai tarih yazılmalıdır.</w:t>
      </w:r>
    </w:p>
    <w:p w:rsidR="005104B8"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80586">
        <w:rPr>
          <w:rFonts w:ascii="Calibri" w:eastAsia="Times New Roman" w:hAnsi="Calibri" w:cs="Times New Roman"/>
          <w:bCs/>
          <w:sz w:val="20"/>
          <w:szCs w:val="20"/>
          <w:u w:val="single"/>
          <w:lang w:eastAsia="tr-TR"/>
        </w:rPr>
        <w:t>Üretim Yeri Seçimi</w:t>
      </w:r>
      <w:r>
        <w:rPr>
          <w:rFonts w:ascii="Calibri" w:eastAsia="Times New Roman" w:hAnsi="Calibri" w:cs="Times New Roman"/>
          <w:bCs/>
          <w:sz w:val="20"/>
          <w:szCs w:val="20"/>
          <w:lang w:eastAsia="tr-TR"/>
        </w:rPr>
        <w:t xml:space="preserve"> alanında üretim talimatının verildiği üretim yerinin ürünün pazarlama izninde tanımlı bir üretim yerine mi yoksa tanımlı olmayan yeni bir üretim yerine mi verildiği seçilmeli, </w:t>
      </w:r>
      <w:r w:rsidRPr="00C80586">
        <w:rPr>
          <w:rFonts w:ascii="Calibri" w:eastAsia="Times New Roman" w:hAnsi="Calibri" w:cs="Times New Roman"/>
          <w:bCs/>
          <w:sz w:val="20"/>
          <w:szCs w:val="20"/>
          <w:u w:val="single"/>
          <w:lang w:eastAsia="tr-TR"/>
        </w:rPr>
        <w:t>Talimat Gönderilecek Üretim Yeri</w:t>
      </w:r>
      <w:r>
        <w:rPr>
          <w:rFonts w:ascii="Calibri" w:eastAsia="Times New Roman" w:hAnsi="Calibri" w:cs="Times New Roman"/>
          <w:bCs/>
          <w:sz w:val="20"/>
          <w:szCs w:val="20"/>
          <w:lang w:eastAsia="tr-TR"/>
        </w:rPr>
        <w:t xml:space="preserve"> bölümünde uygun üretim yeri seçilmelidir. </w:t>
      </w:r>
    </w:p>
    <w:p w:rsidR="005104B8" w:rsidRPr="00CF353C"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Bakanlıktan pazarlama izni veya ihraç amaçlı üretim izinli bir veteriner biyolojik ürün için (pazarlama izni veya ihraç amaçlı üretim izin belgesinde yer almayan) </w:t>
      </w:r>
      <w:r w:rsidR="003F50AA">
        <w:rPr>
          <w:rFonts w:ascii="Calibri" w:eastAsia="Times New Roman" w:hAnsi="Calibri" w:cs="Times New Roman"/>
          <w:bCs/>
          <w:sz w:val="20"/>
          <w:szCs w:val="20"/>
          <w:lang w:eastAsia="tr-TR"/>
        </w:rPr>
        <w:t xml:space="preserve">yeni </w:t>
      </w:r>
      <w:r>
        <w:rPr>
          <w:rFonts w:ascii="Calibri" w:eastAsia="Times New Roman" w:hAnsi="Calibri" w:cs="Times New Roman"/>
          <w:bCs/>
          <w:sz w:val="20"/>
          <w:szCs w:val="20"/>
          <w:lang w:eastAsia="tr-TR"/>
        </w:rPr>
        <w:t>bir üretim yerine üretim talimatı verilmesi durumunda üretim gerçekleştirildikten sonra veteriner biyolojik ürünün satış stokuna dâhil edilebilmesi için üretimin onaylama işleminin uygun görülmesi halinde Bakanlık tarafından gerçekleştirileceği bilinmelidir.</w:t>
      </w:r>
    </w:p>
    <w:p w:rsidR="005104B8" w:rsidRPr="00386CF9"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386CF9">
        <w:rPr>
          <w:rFonts w:ascii="Calibri" w:eastAsia="Times New Roman" w:hAnsi="Calibri" w:cs="Times New Roman"/>
          <w:bCs/>
          <w:sz w:val="20"/>
          <w:szCs w:val="20"/>
          <w:u w:val="single"/>
          <w:lang w:eastAsia="tr-TR"/>
        </w:rPr>
        <w:t>Üretimde Kullanılacak Hammadde Tipi</w:t>
      </w:r>
      <w:r>
        <w:rPr>
          <w:rFonts w:ascii="Calibri" w:eastAsia="Times New Roman" w:hAnsi="Calibri" w:cs="Times New Roman"/>
          <w:bCs/>
          <w:sz w:val="20"/>
          <w:szCs w:val="20"/>
          <w:lang w:eastAsia="tr-TR"/>
        </w:rPr>
        <w:t xml:space="preserve"> alanına üretim talimatı verilen veteriner biyolojik ürünün üretiminin pazarlama izninde tanımlı başlangıç maddesi/leri ile mi? yoksa tanımlı olmayan farklı bir başlangıç maddesiyle mi yapılacağı seçilmeli, farklı bir başlangıç maddesiyle gerçekleştirilecek olması durumunda alt tarafta açılan alanda üretimde kullanılacak başlangıç maddesi seçilerek ilgili alana eklenmesi sağlanmalıdır.</w:t>
      </w:r>
      <w:r w:rsidRPr="00386CF9">
        <w:rPr>
          <w:rFonts w:ascii="Calibri" w:eastAsia="Times New Roman" w:hAnsi="Calibri" w:cs="Times New Roman"/>
          <w:bCs/>
          <w:sz w:val="20"/>
          <w:szCs w:val="20"/>
          <w:lang w:eastAsia="tr-TR"/>
        </w:rPr>
        <w:t xml:space="preserve"> </w:t>
      </w:r>
    </w:p>
    <w:p w:rsidR="005104B8" w:rsidRPr="00386CF9"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Pazarlama izinli veya ihraç amaçlı üretim izinli bir veteriner biyolojik ürünün pazarlama izni veya ihraç amaçlı üretim izin belgesinde tanımlı olmayan bir başlangıç maddesi ile üretim talimatı verilmesi halinde üretimden sonra veteriner biyolojik ürünün satış stokuna dâhil edilebilmesi için üretim onaylının uygun görülmesi durumunda Bakanlık tarafından gerçekleştirileceği bilinmelidir.</w:t>
      </w:r>
    </w:p>
    <w:p w:rsidR="005104B8" w:rsidRPr="00D224E8" w:rsidRDefault="005104B8" w:rsidP="00BF7D0C">
      <w:pPr>
        <w:pStyle w:val="ListeParagraf"/>
        <w:numPr>
          <w:ilvl w:val="0"/>
          <w:numId w:val="73"/>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Gerekli alanlar tanımlandıktan sonra</w:t>
      </w:r>
      <w:r w:rsidRPr="00687C51">
        <w:rPr>
          <w:rFonts w:ascii="Calibri" w:eastAsia="Times New Roman" w:hAnsi="Calibri" w:cs="Times New Roman"/>
          <w:b/>
          <w:bCs/>
          <w:sz w:val="20"/>
          <w:szCs w:val="20"/>
          <w:lang w:eastAsia="tr-TR"/>
        </w:rPr>
        <w:t xml:space="preserve"> </w:t>
      </w:r>
      <w:r>
        <w:rPr>
          <w:rFonts w:ascii="Calibri" w:eastAsia="Times New Roman" w:hAnsi="Calibri" w:cs="Times New Roman"/>
          <w:b/>
          <w:bCs/>
          <w:sz w:val="20"/>
          <w:szCs w:val="20"/>
          <w:lang w:eastAsia="tr-TR"/>
        </w:rPr>
        <w:t>“</w:t>
      </w:r>
      <w:r w:rsidRPr="00687C51">
        <w:rPr>
          <w:rFonts w:ascii="Calibri" w:eastAsia="Times New Roman" w:hAnsi="Calibri" w:cs="Times New Roman"/>
          <w:b/>
          <w:bCs/>
          <w:sz w:val="20"/>
          <w:szCs w:val="20"/>
          <w:lang w:eastAsia="tr-TR"/>
        </w:rPr>
        <w:t>Kaydet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kullanılarak işlem tamamlanmalıdır. Kayıt işlemi yapıldıktan sonra her bir üretim talimatı için sistem tarafından bir kayıt numarası verildiğinden bundan sonraki işlemler bu talimat numarası ile izlenmelidir.</w:t>
      </w:r>
    </w:p>
    <w:p w:rsidR="003F50AA" w:rsidRPr="005104B8" w:rsidRDefault="003F50AA" w:rsidP="005104B8">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73AB0" w:rsidRDefault="00A73AB0"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104B8">
        <w:rPr>
          <w:rFonts w:ascii="Calibri" w:eastAsia="Times New Roman" w:hAnsi="Calibri" w:cs="Times New Roman"/>
          <w:b/>
          <w:bCs/>
          <w:color w:val="33473C" w:themeColor="text2" w:themeShade="BF"/>
          <w:lang w:eastAsia="tr-TR"/>
        </w:rPr>
        <w:t>Üretim Talimatı Ara</w:t>
      </w:r>
    </w:p>
    <w:p w:rsidR="005104B8" w:rsidRDefault="005104B8" w:rsidP="005104B8">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5104B8" w:rsidRPr="00544ECA" w:rsidRDefault="005104B8" w:rsidP="00BF7D0C">
      <w:pPr>
        <w:pStyle w:val="ListeParagraf"/>
        <w:numPr>
          <w:ilvl w:val="0"/>
          <w:numId w:val="7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Veteriner Biyolojik Ürün Takip Sisteminde </w:t>
      </w:r>
      <w:r w:rsidR="003F50AA">
        <w:rPr>
          <w:rFonts w:ascii="Calibri" w:eastAsia="Times New Roman" w:hAnsi="Calibri" w:cs="Times New Roman"/>
          <w:bCs/>
          <w:sz w:val="20"/>
          <w:szCs w:val="20"/>
          <w:lang w:eastAsia="tr-TR"/>
        </w:rPr>
        <w:t xml:space="preserve">(ATS) </w:t>
      </w:r>
      <w:r>
        <w:rPr>
          <w:rFonts w:ascii="Calibri" w:eastAsia="Times New Roman" w:hAnsi="Calibri" w:cs="Times New Roman"/>
          <w:bCs/>
          <w:sz w:val="20"/>
          <w:szCs w:val="20"/>
          <w:lang w:eastAsia="tr-TR"/>
        </w:rPr>
        <w:t>verilen üretim t</w:t>
      </w:r>
      <w:r w:rsidRPr="004D239E">
        <w:rPr>
          <w:rFonts w:ascii="Calibri" w:eastAsia="Times New Roman" w:hAnsi="Calibri" w:cs="Times New Roman"/>
          <w:bCs/>
          <w:sz w:val="20"/>
          <w:szCs w:val="20"/>
          <w:lang w:eastAsia="tr-TR"/>
        </w:rPr>
        <w:t>alimat</w:t>
      </w:r>
      <w:r>
        <w:rPr>
          <w:rFonts w:ascii="Calibri" w:eastAsia="Times New Roman" w:hAnsi="Calibri" w:cs="Times New Roman"/>
          <w:bCs/>
          <w:sz w:val="20"/>
          <w:szCs w:val="20"/>
          <w:lang w:eastAsia="tr-TR"/>
        </w:rPr>
        <w:t>lar</w:t>
      </w:r>
      <w:r w:rsidRPr="004D239E">
        <w:rPr>
          <w:rFonts w:ascii="Calibri" w:eastAsia="Times New Roman" w:hAnsi="Calibri" w:cs="Times New Roman"/>
          <w:bCs/>
          <w:sz w:val="20"/>
          <w:szCs w:val="20"/>
          <w:lang w:eastAsia="tr-TR"/>
        </w:rPr>
        <w:t>ı</w:t>
      </w:r>
      <w:r>
        <w:rPr>
          <w:rFonts w:ascii="Calibri" w:eastAsia="Times New Roman" w:hAnsi="Calibri" w:cs="Times New Roman"/>
          <w:bCs/>
          <w:sz w:val="20"/>
          <w:szCs w:val="20"/>
          <w:lang w:eastAsia="tr-TR"/>
        </w:rPr>
        <w:t>nı görmek</w:t>
      </w:r>
      <w:r w:rsidRPr="004D239E">
        <w:rPr>
          <w:rFonts w:ascii="Calibri" w:eastAsia="Times New Roman" w:hAnsi="Calibri" w:cs="Times New Roman"/>
          <w:bCs/>
          <w:sz w:val="20"/>
          <w:szCs w:val="20"/>
          <w:lang w:eastAsia="tr-TR"/>
        </w:rPr>
        <w:t xml:space="preserve"> için </w:t>
      </w:r>
      <w:r w:rsidRPr="00524B8F">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Aşı</w:t>
      </w:r>
      <w:r w:rsidRPr="004D239E">
        <w:rPr>
          <w:rFonts w:ascii="Calibri" w:eastAsia="Times New Roman" w:hAnsi="Calibri" w:cs="Times New Roman"/>
          <w:b/>
          <w:bCs/>
          <w:sz w:val="20"/>
          <w:szCs w:val="20"/>
          <w:lang w:eastAsia="tr-TR"/>
        </w:rPr>
        <w:t xml:space="preserve"> Üretimi”</w:t>
      </w:r>
      <w:r w:rsidRPr="004D239E">
        <w:rPr>
          <w:rFonts w:ascii="Calibri" w:eastAsia="Times New Roman" w:hAnsi="Calibri" w:cs="Times New Roman"/>
          <w:bCs/>
          <w:sz w:val="20"/>
          <w:szCs w:val="20"/>
          <w:lang w:eastAsia="tr-TR"/>
        </w:rPr>
        <w:t xml:space="preserve"> butonu altındaki “</w:t>
      </w:r>
      <w:r>
        <w:rPr>
          <w:rFonts w:ascii="Calibri" w:eastAsia="Times New Roman" w:hAnsi="Calibri" w:cs="Times New Roman"/>
          <w:b/>
          <w:bCs/>
          <w:sz w:val="20"/>
          <w:szCs w:val="20"/>
          <w:lang w:eastAsia="tr-TR"/>
        </w:rPr>
        <w:t>Aşı</w:t>
      </w:r>
      <w:r w:rsidRPr="004D239E">
        <w:rPr>
          <w:rFonts w:ascii="Calibri" w:eastAsia="Times New Roman" w:hAnsi="Calibri" w:cs="Times New Roman"/>
          <w:b/>
          <w:bCs/>
          <w:sz w:val="20"/>
          <w:szCs w:val="20"/>
          <w:lang w:eastAsia="tr-TR"/>
        </w:rPr>
        <w:t xml:space="preserve"> Üretim Talimatı </w:t>
      </w:r>
      <w:r>
        <w:rPr>
          <w:rFonts w:ascii="Calibri" w:eastAsia="Times New Roman" w:hAnsi="Calibri" w:cs="Times New Roman"/>
          <w:b/>
          <w:bCs/>
          <w:sz w:val="20"/>
          <w:szCs w:val="20"/>
          <w:lang w:eastAsia="tr-TR"/>
        </w:rPr>
        <w:t>Ara</w:t>
      </w:r>
      <w:r w:rsidRPr="004D239E">
        <w:rPr>
          <w:rFonts w:ascii="Calibri" w:eastAsia="Times New Roman" w:hAnsi="Calibri" w:cs="Times New Roman"/>
          <w:b/>
          <w:bCs/>
          <w:sz w:val="20"/>
          <w:szCs w:val="20"/>
          <w:lang w:eastAsia="tr-TR"/>
        </w:rPr>
        <w:t>”</w:t>
      </w:r>
      <w:r w:rsidRPr="004D239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w:t>
      </w:r>
      <w:r w:rsidRPr="004D239E">
        <w:rPr>
          <w:rFonts w:ascii="Calibri" w:eastAsia="Times New Roman" w:hAnsi="Calibri" w:cs="Times New Roman"/>
          <w:bCs/>
          <w:sz w:val="20"/>
          <w:szCs w:val="20"/>
          <w:lang w:eastAsia="tr-TR"/>
        </w:rPr>
        <w:t xml:space="preserve"> kullanılmalıdır.</w:t>
      </w:r>
    </w:p>
    <w:p w:rsidR="005104B8" w:rsidRPr="004D239E" w:rsidRDefault="005104B8" w:rsidP="00BF7D0C">
      <w:pPr>
        <w:pStyle w:val="ListeParagraf"/>
        <w:numPr>
          <w:ilvl w:val="0"/>
          <w:numId w:val="7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4D239E">
        <w:rPr>
          <w:rFonts w:ascii="Calibri" w:eastAsia="Times New Roman" w:hAnsi="Calibri" w:cs="Times New Roman"/>
          <w:bCs/>
          <w:sz w:val="20"/>
          <w:szCs w:val="20"/>
          <w:lang w:eastAsia="tr-TR"/>
        </w:rPr>
        <w:t xml:space="preserve">Açılan ekranda </w:t>
      </w:r>
      <w:r>
        <w:rPr>
          <w:rFonts w:ascii="Calibri" w:eastAsia="Times New Roman" w:hAnsi="Calibri" w:cs="Times New Roman"/>
          <w:bCs/>
          <w:sz w:val="20"/>
          <w:szCs w:val="20"/>
          <w:lang w:eastAsia="tr-TR"/>
        </w:rPr>
        <w:t>yer alan parametrelerden birisi ya da birden fazlası ile arama yapılmalı ve “</w:t>
      </w:r>
      <w:r w:rsidRPr="004D239E">
        <w:rPr>
          <w:rFonts w:ascii="Calibri" w:eastAsia="Times New Roman" w:hAnsi="Calibri" w:cs="Times New Roman"/>
          <w:b/>
          <w:bCs/>
          <w:sz w:val="20"/>
          <w:szCs w:val="20"/>
          <w:lang w:eastAsia="tr-TR"/>
        </w:rPr>
        <w:t>Ara</w:t>
      </w:r>
      <w:r>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butonuna kullanılarak ekranın altında oluşturulan üretim talimatları görüntülenmelidir.</w:t>
      </w:r>
    </w:p>
    <w:p w:rsidR="005104B8" w:rsidRPr="004D239E" w:rsidRDefault="005104B8" w:rsidP="00BF7D0C">
      <w:pPr>
        <w:pStyle w:val="ListeParagraf"/>
        <w:numPr>
          <w:ilvl w:val="0"/>
          <w:numId w:val="7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Üretim talimatı hakkında detaylı bilgi elde etmek için ilgili talimatın başında bulunan </w:t>
      </w:r>
      <w:r w:rsidRPr="004D239E">
        <w:rPr>
          <w:rFonts w:ascii="Calibri" w:eastAsia="Times New Roman" w:hAnsi="Calibri" w:cs="Times New Roman"/>
          <w:b/>
          <w:bCs/>
          <w:sz w:val="20"/>
          <w:szCs w:val="20"/>
          <w:lang w:eastAsia="tr-TR"/>
        </w:rPr>
        <w:t xml:space="preserve">“SEÇ” </w:t>
      </w:r>
      <w:r>
        <w:rPr>
          <w:rFonts w:ascii="Calibri" w:eastAsia="Times New Roman" w:hAnsi="Calibri" w:cs="Times New Roman"/>
          <w:bCs/>
          <w:sz w:val="20"/>
          <w:szCs w:val="20"/>
          <w:lang w:eastAsia="tr-TR"/>
        </w:rPr>
        <w:t>butonu kullanılmalıdır.</w:t>
      </w:r>
    </w:p>
    <w:p w:rsidR="005104B8" w:rsidRDefault="005104B8"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A73AB0" w:rsidRDefault="00A73AB0"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104B8">
        <w:rPr>
          <w:rFonts w:ascii="Calibri" w:eastAsia="Times New Roman" w:hAnsi="Calibri" w:cs="Times New Roman"/>
          <w:b/>
          <w:bCs/>
          <w:color w:val="33473C" w:themeColor="text2" w:themeShade="BF"/>
          <w:lang w:eastAsia="tr-TR"/>
        </w:rPr>
        <w:t>Üretim Onay</w:t>
      </w:r>
    </w:p>
    <w:p w:rsidR="005104B8" w:rsidRDefault="005104B8"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5104B8" w:rsidRPr="00532B2A" w:rsidRDefault="005104B8" w:rsidP="00BF7D0C">
      <w:pPr>
        <w:pStyle w:val="ListeParagraf"/>
        <w:numPr>
          <w:ilvl w:val="0"/>
          <w:numId w:val="7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lastRenderedPageBreak/>
        <w:t>Üretim t</w:t>
      </w:r>
      <w:r w:rsidRPr="004D239E">
        <w:rPr>
          <w:rFonts w:ascii="Calibri" w:eastAsia="Times New Roman" w:hAnsi="Calibri" w:cs="Times New Roman"/>
          <w:bCs/>
          <w:sz w:val="20"/>
          <w:szCs w:val="20"/>
          <w:lang w:eastAsia="tr-TR"/>
        </w:rPr>
        <w:t>alimat</w:t>
      </w:r>
      <w:r>
        <w:rPr>
          <w:rFonts w:ascii="Calibri" w:eastAsia="Times New Roman" w:hAnsi="Calibri" w:cs="Times New Roman"/>
          <w:bCs/>
          <w:sz w:val="20"/>
          <w:szCs w:val="20"/>
          <w:lang w:eastAsia="tr-TR"/>
        </w:rPr>
        <w:t xml:space="preserve">ı sonrasında üretilen ve stoklara dâhil edilmek üzere pazarlama izin sorumlusunun onayına sunulan </w:t>
      </w:r>
      <w:r w:rsidR="003F50AA">
        <w:rPr>
          <w:rFonts w:ascii="Calibri" w:eastAsia="Times New Roman" w:hAnsi="Calibri" w:cs="Times New Roman"/>
          <w:bCs/>
          <w:sz w:val="20"/>
          <w:szCs w:val="20"/>
          <w:lang w:eastAsia="tr-TR"/>
        </w:rPr>
        <w:t xml:space="preserve">ürünleri </w:t>
      </w:r>
      <w:r>
        <w:rPr>
          <w:rFonts w:ascii="Calibri" w:eastAsia="Times New Roman" w:hAnsi="Calibri" w:cs="Times New Roman"/>
          <w:bCs/>
          <w:sz w:val="20"/>
          <w:szCs w:val="20"/>
          <w:lang w:eastAsia="tr-TR"/>
        </w:rPr>
        <w:t>görmek</w:t>
      </w:r>
      <w:r w:rsidRPr="004D239E">
        <w:rPr>
          <w:rFonts w:ascii="Calibri" w:eastAsia="Times New Roman" w:hAnsi="Calibri" w:cs="Times New Roman"/>
          <w:bCs/>
          <w:sz w:val="20"/>
          <w:szCs w:val="20"/>
          <w:lang w:eastAsia="tr-TR"/>
        </w:rPr>
        <w:t xml:space="preserve"> için </w:t>
      </w:r>
      <w:r w:rsidRPr="00524B8F">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Aşı</w:t>
      </w:r>
      <w:r w:rsidRPr="004D239E">
        <w:rPr>
          <w:rFonts w:ascii="Calibri" w:eastAsia="Times New Roman" w:hAnsi="Calibri" w:cs="Times New Roman"/>
          <w:b/>
          <w:bCs/>
          <w:sz w:val="20"/>
          <w:szCs w:val="20"/>
          <w:lang w:eastAsia="tr-TR"/>
        </w:rPr>
        <w:t xml:space="preserve"> Üretimi”</w:t>
      </w:r>
      <w:r>
        <w:rPr>
          <w:rFonts w:ascii="Calibri" w:eastAsia="Times New Roman" w:hAnsi="Calibri" w:cs="Times New Roman"/>
          <w:bCs/>
          <w:sz w:val="20"/>
          <w:szCs w:val="20"/>
          <w:lang w:eastAsia="tr-TR"/>
        </w:rPr>
        <w:t xml:space="preserve"> butonu altında</w:t>
      </w:r>
      <w:r w:rsidRPr="004D239E">
        <w:rPr>
          <w:rFonts w:ascii="Calibri" w:eastAsia="Times New Roman" w:hAnsi="Calibri" w:cs="Times New Roman"/>
          <w:bCs/>
          <w:sz w:val="20"/>
          <w:szCs w:val="20"/>
          <w:lang w:eastAsia="tr-TR"/>
        </w:rPr>
        <w:t xml:space="preserve"> “</w:t>
      </w:r>
      <w:r w:rsidRPr="004D239E">
        <w:rPr>
          <w:rFonts w:ascii="Calibri" w:eastAsia="Times New Roman" w:hAnsi="Calibri" w:cs="Times New Roman"/>
          <w:b/>
          <w:bCs/>
          <w:sz w:val="20"/>
          <w:szCs w:val="20"/>
          <w:lang w:eastAsia="tr-TR"/>
        </w:rPr>
        <w:t xml:space="preserve">Üretim </w:t>
      </w:r>
      <w:r>
        <w:rPr>
          <w:rFonts w:ascii="Calibri" w:eastAsia="Times New Roman" w:hAnsi="Calibri" w:cs="Times New Roman"/>
          <w:b/>
          <w:bCs/>
          <w:sz w:val="20"/>
          <w:szCs w:val="20"/>
          <w:lang w:eastAsia="tr-TR"/>
        </w:rPr>
        <w:t xml:space="preserve">Onay“ </w:t>
      </w:r>
      <w:r>
        <w:rPr>
          <w:rFonts w:ascii="Calibri" w:eastAsia="Times New Roman" w:hAnsi="Calibri" w:cs="Times New Roman"/>
          <w:bCs/>
          <w:sz w:val="20"/>
          <w:szCs w:val="20"/>
          <w:lang w:eastAsia="tr-TR"/>
        </w:rPr>
        <w:t>butonu</w:t>
      </w:r>
      <w:r w:rsidRPr="004D239E">
        <w:rPr>
          <w:rFonts w:ascii="Calibri" w:eastAsia="Times New Roman" w:hAnsi="Calibri" w:cs="Times New Roman"/>
          <w:bCs/>
          <w:sz w:val="20"/>
          <w:szCs w:val="20"/>
          <w:lang w:eastAsia="tr-TR"/>
        </w:rPr>
        <w:t xml:space="preserve"> kullanılmalıdır.</w:t>
      </w:r>
    </w:p>
    <w:p w:rsidR="005104B8" w:rsidRDefault="005104B8" w:rsidP="00BF7D0C">
      <w:pPr>
        <w:pStyle w:val="ListeParagraf"/>
        <w:numPr>
          <w:ilvl w:val="0"/>
          <w:numId w:val="7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8D2182">
        <w:rPr>
          <w:rFonts w:ascii="Calibri" w:eastAsia="Times New Roman" w:hAnsi="Calibri" w:cs="Times New Roman"/>
          <w:bCs/>
          <w:sz w:val="20"/>
          <w:szCs w:val="20"/>
          <w:lang w:eastAsia="tr-TR"/>
        </w:rPr>
        <w:t xml:space="preserve">Açılan sayfada </w:t>
      </w:r>
      <w:r>
        <w:rPr>
          <w:rFonts w:ascii="Calibri" w:eastAsia="Times New Roman" w:hAnsi="Calibri" w:cs="Times New Roman"/>
          <w:bCs/>
          <w:sz w:val="20"/>
          <w:szCs w:val="20"/>
          <w:lang w:eastAsia="tr-TR"/>
        </w:rPr>
        <w:t>veteriner biyolojik ürün</w:t>
      </w:r>
      <w:r w:rsidRPr="008D2182">
        <w:rPr>
          <w:rFonts w:ascii="Calibri" w:eastAsia="Times New Roman" w:hAnsi="Calibri" w:cs="Times New Roman"/>
          <w:bCs/>
          <w:sz w:val="20"/>
          <w:szCs w:val="20"/>
          <w:lang w:eastAsia="tr-TR"/>
        </w:rPr>
        <w:t xml:space="preserve"> adı, </w:t>
      </w:r>
      <w:r>
        <w:rPr>
          <w:rFonts w:ascii="Calibri" w:eastAsia="Times New Roman" w:hAnsi="Calibri" w:cs="Times New Roman"/>
          <w:bCs/>
          <w:sz w:val="20"/>
          <w:szCs w:val="20"/>
          <w:lang w:eastAsia="tr-TR"/>
        </w:rPr>
        <w:t>üretim yeri bilgileri seçilerek üretimi gerçekleştirilen ve onaya sunulan ürünler aranmalıdır.</w:t>
      </w:r>
    </w:p>
    <w:p w:rsidR="005104B8" w:rsidRPr="00532B2A" w:rsidRDefault="005104B8" w:rsidP="00BF7D0C">
      <w:pPr>
        <w:pStyle w:val="ListeParagraf"/>
        <w:numPr>
          <w:ilvl w:val="0"/>
          <w:numId w:val="7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Arama sonucunda ekranın altında görüntülenen veteriner biyolojik ürün </w:t>
      </w:r>
      <w:r w:rsidRPr="004F2A09">
        <w:rPr>
          <w:rFonts w:ascii="Calibri" w:eastAsia="Times New Roman" w:hAnsi="Calibri" w:cs="Times New Roman"/>
          <w:b/>
          <w:bCs/>
          <w:sz w:val="20"/>
          <w:szCs w:val="20"/>
          <w:lang w:eastAsia="tr-TR"/>
        </w:rPr>
        <w:t>Seç</w:t>
      </w:r>
      <w:r>
        <w:rPr>
          <w:rFonts w:ascii="Calibri" w:eastAsia="Times New Roman" w:hAnsi="Calibri" w:cs="Times New Roman"/>
          <w:bCs/>
          <w:sz w:val="20"/>
          <w:szCs w:val="20"/>
          <w:lang w:eastAsia="tr-TR"/>
        </w:rPr>
        <w:t>ilmeli ve üretim detayları yeni açılan pencereden kontrol edilmelidir.</w:t>
      </w:r>
    </w:p>
    <w:p w:rsidR="005104B8" w:rsidRDefault="005104B8" w:rsidP="00BF7D0C">
      <w:pPr>
        <w:pStyle w:val="ListeParagraf"/>
        <w:numPr>
          <w:ilvl w:val="0"/>
          <w:numId w:val="7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biyolojik ürünün stoka kabul edilerek satış izni almak için ürün analiz numunesi alma süreci işletilmelidir.</w:t>
      </w:r>
    </w:p>
    <w:p w:rsidR="005104B8" w:rsidRPr="004343D1" w:rsidRDefault="005104B8" w:rsidP="00BF7D0C">
      <w:pPr>
        <w:pStyle w:val="ListeParagraf"/>
        <w:numPr>
          <w:ilvl w:val="0"/>
          <w:numId w:val="7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343D1">
        <w:rPr>
          <w:rFonts w:ascii="Calibri" w:eastAsia="Times New Roman" w:hAnsi="Calibri" w:cs="Times New Roman"/>
          <w:bCs/>
          <w:sz w:val="20"/>
          <w:szCs w:val="20"/>
          <w:lang w:eastAsia="tr-TR"/>
        </w:rPr>
        <w:t xml:space="preserve"> Uygun görülmeyen üretimler onaylanmaksızın </w:t>
      </w:r>
      <w:r w:rsidRPr="004343D1">
        <w:rPr>
          <w:rFonts w:ascii="Calibri" w:eastAsia="Times New Roman" w:hAnsi="Calibri" w:cs="Times New Roman"/>
          <w:b/>
          <w:bCs/>
          <w:sz w:val="20"/>
          <w:szCs w:val="20"/>
          <w:lang w:eastAsia="tr-TR"/>
        </w:rPr>
        <w:t>Redded</w:t>
      </w:r>
      <w:r w:rsidRPr="004343D1">
        <w:rPr>
          <w:rFonts w:ascii="Calibri" w:eastAsia="Times New Roman" w:hAnsi="Calibri" w:cs="Times New Roman"/>
          <w:bCs/>
          <w:sz w:val="20"/>
          <w:szCs w:val="20"/>
          <w:lang w:eastAsia="tr-TR"/>
        </w:rPr>
        <w:t>ilmelidir.</w:t>
      </w:r>
    </w:p>
    <w:p w:rsidR="005104B8" w:rsidRDefault="005104B8"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0C4787" w:rsidRDefault="00F263D6"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104B8">
        <w:rPr>
          <w:rFonts w:ascii="Calibri" w:eastAsia="Times New Roman" w:hAnsi="Calibri" w:cs="Times New Roman"/>
          <w:b/>
          <w:bCs/>
          <w:color w:val="33473C" w:themeColor="text2" w:themeShade="BF"/>
          <w:lang w:eastAsia="tr-TR"/>
        </w:rPr>
        <w:t>Üretim Numune Alma Talebi Oluşturma</w:t>
      </w:r>
    </w:p>
    <w:p w:rsidR="003455B2" w:rsidRDefault="003455B2"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3455B2" w:rsidRDefault="003455B2" w:rsidP="00BF7D0C">
      <w:pPr>
        <w:pStyle w:val="ListeParagraf"/>
        <w:numPr>
          <w:ilvl w:val="0"/>
          <w:numId w:val="157"/>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8161D1">
        <w:rPr>
          <w:rFonts w:ascii="Calibri" w:eastAsia="Times New Roman" w:hAnsi="Calibri" w:cs="Times New Roman"/>
          <w:bCs/>
          <w:color w:val="000000" w:themeColor="text1"/>
          <w:sz w:val="20"/>
          <w:szCs w:val="20"/>
          <w:lang w:eastAsia="tr-TR"/>
        </w:rPr>
        <w:t>Pazarlama izin sahibi</w:t>
      </w:r>
      <w:r>
        <w:rPr>
          <w:rFonts w:ascii="Calibri" w:eastAsia="Times New Roman" w:hAnsi="Calibri" w:cs="Times New Roman"/>
          <w:bCs/>
          <w:color w:val="000000" w:themeColor="text1"/>
          <w:sz w:val="20"/>
          <w:szCs w:val="20"/>
          <w:lang w:eastAsia="tr-TR"/>
        </w:rPr>
        <w:t xml:space="preserve"> üretim talimatı ile üretimi gerçekleştirilen pazarlama izinli ürünlerinden yurt içinde satışa sunacakları için numune alma talebi oluşturmalıdır.</w:t>
      </w:r>
    </w:p>
    <w:p w:rsidR="003455B2" w:rsidRDefault="003455B2" w:rsidP="00BF7D0C">
      <w:pPr>
        <w:pStyle w:val="ListeParagraf"/>
        <w:numPr>
          <w:ilvl w:val="0"/>
          <w:numId w:val="157"/>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3455B2">
        <w:rPr>
          <w:rFonts w:ascii="Calibri" w:eastAsia="Times New Roman" w:hAnsi="Calibri" w:cs="Times New Roman"/>
          <w:bCs/>
          <w:color w:val="000000" w:themeColor="text1"/>
          <w:sz w:val="20"/>
          <w:szCs w:val="20"/>
          <w:lang w:eastAsia="tr-TR"/>
        </w:rPr>
        <w:t>Bu amaçla ana ekran üzerinde “</w:t>
      </w:r>
      <w:r w:rsidRPr="003455B2">
        <w:rPr>
          <w:rFonts w:ascii="Calibri" w:eastAsia="Times New Roman" w:hAnsi="Calibri" w:cs="Times New Roman"/>
          <w:b/>
          <w:bCs/>
          <w:color w:val="000000" w:themeColor="text1"/>
          <w:sz w:val="20"/>
          <w:szCs w:val="20"/>
          <w:lang w:eastAsia="tr-TR"/>
        </w:rPr>
        <w:t>Üretim”</w:t>
      </w:r>
      <w:r w:rsidRPr="003455B2">
        <w:rPr>
          <w:rFonts w:ascii="Calibri" w:eastAsia="Times New Roman" w:hAnsi="Calibri" w:cs="Times New Roman"/>
          <w:bCs/>
          <w:color w:val="000000" w:themeColor="text1"/>
          <w:sz w:val="20"/>
          <w:szCs w:val="20"/>
          <w:lang w:eastAsia="tr-TR"/>
        </w:rPr>
        <w:t xml:space="preserve"> başlığı altındaki “</w:t>
      </w:r>
      <w:r w:rsidRPr="003455B2">
        <w:rPr>
          <w:rFonts w:ascii="Calibri" w:eastAsia="Times New Roman" w:hAnsi="Calibri" w:cs="Times New Roman"/>
          <w:b/>
          <w:bCs/>
          <w:color w:val="000000" w:themeColor="text1"/>
          <w:sz w:val="20"/>
          <w:szCs w:val="20"/>
          <w:lang w:eastAsia="tr-TR"/>
        </w:rPr>
        <w:t>Üretim Numune Talebi Oluştur”</w:t>
      </w:r>
      <w:r w:rsidRPr="003455B2">
        <w:rPr>
          <w:rFonts w:ascii="Calibri" w:eastAsia="Times New Roman" w:hAnsi="Calibri" w:cs="Times New Roman"/>
          <w:bCs/>
          <w:color w:val="000000" w:themeColor="text1"/>
          <w:sz w:val="20"/>
          <w:szCs w:val="20"/>
          <w:lang w:eastAsia="tr-TR"/>
        </w:rPr>
        <w:t xml:space="preserve"> butonu kullan</w:t>
      </w:r>
      <w:r w:rsidR="008023A1">
        <w:rPr>
          <w:rFonts w:ascii="Calibri" w:eastAsia="Times New Roman" w:hAnsi="Calibri" w:cs="Times New Roman"/>
          <w:bCs/>
          <w:color w:val="000000" w:themeColor="text1"/>
          <w:sz w:val="20"/>
          <w:szCs w:val="20"/>
          <w:lang w:eastAsia="tr-TR"/>
        </w:rPr>
        <w:t>ıl</w:t>
      </w:r>
      <w:r w:rsidRPr="003455B2">
        <w:rPr>
          <w:rFonts w:ascii="Calibri" w:eastAsia="Times New Roman" w:hAnsi="Calibri" w:cs="Times New Roman"/>
          <w:bCs/>
          <w:color w:val="000000" w:themeColor="text1"/>
          <w:sz w:val="20"/>
          <w:szCs w:val="20"/>
          <w:lang w:eastAsia="tr-TR"/>
        </w:rPr>
        <w:t>malıdır.</w:t>
      </w:r>
    </w:p>
    <w:p w:rsidR="003455B2" w:rsidRDefault="003455B2" w:rsidP="00BF7D0C">
      <w:pPr>
        <w:pStyle w:val="ListeParagraf"/>
        <w:numPr>
          <w:ilvl w:val="0"/>
          <w:numId w:val="157"/>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3455B2">
        <w:rPr>
          <w:rFonts w:ascii="Calibri" w:eastAsia="Times New Roman" w:hAnsi="Calibri" w:cs="Times New Roman"/>
          <w:bCs/>
          <w:color w:val="000000" w:themeColor="text1"/>
          <w:sz w:val="20"/>
          <w:szCs w:val="20"/>
          <w:lang w:eastAsia="tr-TR"/>
        </w:rPr>
        <w:t xml:space="preserve">Açılan sekmede numune alınması istenen </w:t>
      </w:r>
      <w:r w:rsidR="008023A1">
        <w:rPr>
          <w:rFonts w:ascii="Calibri" w:eastAsia="Times New Roman" w:hAnsi="Calibri" w:cs="Times New Roman"/>
          <w:bCs/>
          <w:color w:val="000000" w:themeColor="text1"/>
          <w:sz w:val="20"/>
          <w:szCs w:val="20"/>
          <w:lang w:eastAsia="tr-TR"/>
        </w:rPr>
        <w:t>üretim</w:t>
      </w:r>
      <w:r w:rsidRPr="003455B2">
        <w:rPr>
          <w:rFonts w:ascii="Calibri" w:eastAsia="Times New Roman" w:hAnsi="Calibri" w:cs="Times New Roman"/>
          <w:bCs/>
          <w:color w:val="000000" w:themeColor="text1"/>
          <w:sz w:val="20"/>
          <w:szCs w:val="20"/>
          <w:lang w:eastAsia="tr-TR"/>
        </w:rPr>
        <w:t xml:space="preserve"> seçilmeli ve satırın solundaki “</w:t>
      </w:r>
      <w:r w:rsidRPr="003455B2">
        <w:rPr>
          <w:rFonts w:ascii="Calibri" w:eastAsia="Times New Roman" w:hAnsi="Calibri" w:cs="Times New Roman"/>
          <w:b/>
          <w:bCs/>
          <w:color w:val="000000" w:themeColor="text1"/>
          <w:sz w:val="20"/>
          <w:szCs w:val="20"/>
          <w:lang w:eastAsia="tr-TR"/>
        </w:rPr>
        <w:t>Numune Talep Et”</w:t>
      </w:r>
      <w:r w:rsidRPr="003455B2">
        <w:rPr>
          <w:rFonts w:ascii="Calibri" w:eastAsia="Times New Roman" w:hAnsi="Calibri" w:cs="Times New Roman"/>
          <w:bCs/>
          <w:color w:val="000000" w:themeColor="text1"/>
          <w:sz w:val="20"/>
          <w:szCs w:val="20"/>
          <w:lang w:eastAsia="tr-TR"/>
        </w:rPr>
        <w:t xml:space="preserve"> butonu tıklanmalıdır.</w:t>
      </w:r>
    </w:p>
    <w:p w:rsidR="003455B2" w:rsidRDefault="003455B2" w:rsidP="00BF7D0C">
      <w:pPr>
        <w:pStyle w:val="ListeParagraf"/>
        <w:numPr>
          <w:ilvl w:val="0"/>
          <w:numId w:val="157"/>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sidRPr="003455B2">
        <w:rPr>
          <w:rFonts w:ascii="Calibri" w:eastAsia="Times New Roman" w:hAnsi="Calibri" w:cs="Times New Roman"/>
          <w:bCs/>
          <w:color w:val="000000" w:themeColor="text1"/>
          <w:sz w:val="20"/>
          <w:szCs w:val="20"/>
          <w:lang w:eastAsia="tr-TR"/>
        </w:rPr>
        <w:t>Bu aşamada numune alma talebi Bakanlığımız İl Müdürlüğüne iletilmiş olacaktır.</w:t>
      </w:r>
    </w:p>
    <w:p w:rsidR="003F50AA" w:rsidRDefault="003F50AA" w:rsidP="00BF7D0C">
      <w:pPr>
        <w:pStyle w:val="ListeParagraf"/>
        <w:numPr>
          <w:ilvl w:val="0"/>
          <w:numId w:val="157"/>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 xml:space="preserve">Analizi sonucunda pazarlama izinli ürün için satış izni verilmemesi durumunda analiz sonucuna itiraz için </w:t>
      </w:r>
      <w:r w:rsidRPr="003455B2">
        <w:rPr>
          <w:rFonts w:ascii="Calibri" w:eastAsia="Times New Roman" w:hAnsi="Calibri" w:cs="Times New Roman"/>
          <w:bCs/>
          <w:color w:val="000000" w:themeColor="text1"/>
          <w:sz w:val="20"/>
          <w:szCs w:val="20"/>
          <w:lang w:eastAsia="tr-TR"/>
        </w:rPr>
        <w:t>“</w:t>
      </w:r>
      <w:r w:rsidRPr="003455B2">
        <w:rPr>
          <w:rFonts w:ascii="Calibri" w:eastAsia="Times New Roman" w:hAnsi="Calibri" w:cs="Times New Roman"/>
          <w:b/>
          <w:bCs/>
          <w:color w:val="000000" w:themeColor="text1"/>
          <w:sz w:val="20"/>
          <w:szCs w:val="20"/>
          <w:lang w:eastAsia="tr-TR"/>
        </w:rPr>
        <w:t>Üretim”</w:t>
      </w:r>
      <w:r w:rsidRPr="003455B2">
        <w:rPr>
          <w:rFonts w:ascii="Calibri" w:eastAsia="Times New Roman" w:hAnsi="Calibri" w:cs="Times New Roman"/>
          <w:bCs/>
          <w:color w:val="000000" w:themeColor="text1"/>
          <w:sz w:val="20"/>
          <w:szCs w:val="20"/>
          <w:lang w:eastAsia="tr-TR"/>
        </w:rPr>
        <w:t xml:space="preserve"> başlığı altındaki “</w:t>
      </w:r>
      <w:r>
        <w:rPr>
          <w:rFonts w:ascii="Calibri" w:eastAsia="Times New Roman" w:hAnsi="Calibri" w:cs="Times New Roman"/>
          <w:b/>
          <w:bCs/>
          <w:color w:val="000000" w:themeColor="text1"/>
          <w:sz w:val="20"/>
          <w:szCs w:val="20"/>
          <w:lang w:eastAsia="tr-TR"/>
        </w:rPr>
        <w:t>Şahit</w:t>
      </w:r>
      <w:r w:rsidRPr="003455B2">
        <w:rPr>
          <w:rFonts w:ascii="Calibri" w:eastAsia="Times New Roman" w:hAnsi="Calibri" w:cs="Times New Roman"/>
          <w:b/>
          <w:bCs/>
          <w:color w:val="000000" w:themeColor="text1"/>
          <w:sz w:val="20"/>
          <w:szCs w:val="20"/>
          <w:lang w:eastAsia="tr-TR"/>
        </w:rPr>
        <w:t xml:space="preserve"> Numune </w:t>
      </w:r>
      <w:r>
        <w:rPr>
          <w:rFonts w:ascii="Calibri" w:eastAsia="Times New Roman" w:hAnsi="Calibri" w:cs="Times New Roman"/>
          <w:b/>
          <w:bCs/>
          <w:color w:val="000000" w:themeColor="text1"/>
          <w:sz w:val="20"/>
          <w:szCs w:val="20"/>
          <w:lang w:eastAsia="tr-TR"/>
        </w:rPr>
        <w:t>Kullan</w:t>
      </w:r>
      <w:r w:rsidRPr="003455B2">
        <w:rPr>
          <w:rFonts w:ascii="Calibri" w:eastAsia="Times New Roman" w:hAnsi="Calibri" w:cs="Times New Roman"/>
          <w:b/>
          <w:bCs/>
          <w:color w:val="000000" w:themeColor="text1"/>
          <w:sz w:val="20"/>
          <w:szCs w:val="20"/>
          <w:lang w:eastAsia="tr-TR"/>
        </w:rPr>
        <w:t>”</w:t>
      </w:r>
      <w:r w:rsidRPr="003455B2">
        <w:rPr>
          <w:rFonts w:ascii="Calibri" w:eastAsia="Times New Roman" w:hAnsi="Calibri" w:cs="Times New Roman"/>
          <w:bCs/>
          <w:color w:val="000000" w:themeColor="text1"/>
          <w:sz w:val="20"/>
          <w:szCs w:val="20"/>
          <w:lang w:eastAsia="tr-TR"/>
        </w:rPr>
        <w:t xml:space="preserve"> butonu kullanmalıdır.</w:t>
      </w:r>
    </w:p>
    <w:p w:rsidR="003F50AA" w:rsidRPr="003455B2" w:rsidRDefault="003F50AA" w:rsidP="00BF7D0C">
      <w:pPr>
        <w:pStyle w:val="ListeParagraf"/>
        <w:numPr>
          <w:ilvl w:val="0"/>
          <w:numId w:val="157"/>
        </w:numPr>
        <w:shd w:val="clear" w:color="auto" w:fill="FFFFFF"/>
        <w:spacing w:after="0"/>
        <w:ind w:left="993" w:hanging="993"/>
        <w:jc w:val="both"/>
        <w:rPr>
          <w:rFonts w:ascii="Calibri" w:eastAsia="Times New Roman" w:hAnsi="Calibri" w:cs="Times New Roman"/>
          <w:bCs/>
          <w:color w:val="000000" w:themeColor="text1"/>
          <w:sz w:val="20"/>
          <w:szCs w:val="20"/>
          <w:lang w:eastAsia="tr-TR"/>
        </w:rPr>
      </w:pPr>
      <w:r>
        <w:rPr>
          <w:rFonts w:ascii="Calibri" w:eastAsia="Times New Roman" w:hAnsi="Calibri" w:cs="Times New Roman"/>
          <w:bCs/>
          <w:color w:val="000000" w:themeColor="text1"/>
          <w:sz w:val="20"/>
          <w:szCs w:val="20"/>
          <w:lang w:eastAsia="tr-TR"/>
        </w:rPr>
        <w:t xml:space="preserve">Şahit numune analiz talebinde bulunurken analiz ücretinin ilgili Enstitü Müdürlüğü hesabına yatırılmış olması gerektiği </w:t>
      </w:r>
      <w:r w:rsidR="008023A1">
        <w:rPr>
          <w:rFonts w:ascii="Calibri" w:eastAsia="Times New Roman" w:hAnsi="Calibri" w:cs="Times New Roman"/>
          <w:bCs/>
          <w:color w:val="000000" w:themeColor="text1"/>
          <w:sz w:val="20"/>
          <w:szCs w:val="20"/>
          <w:lang w:eastAsia="tr-TR"/>
        </w:rPr>
        <w:t>unutulmamalıdır</w:t>
      </w:r>
      <w:r>
        <w:rPr>
          <w:rFonts w:ascii="Calibri" w:eastAsia="Times New Roman" w:hAnsi="Calibri" w:cs="Times New Roman"/>
          <w:bCs/>
          <w:color w:val="000000" w:themeColor="text1"/>
          <w:sz w:val="20"/>
          <w:szCs w:val="20"/>
          <w:lang w:eastAsia="tr-TR"/>
        </w:rPr>
        <w:t>.</w:t>
      </w:r>
    </w:p>
    <w:p w:rsidR="003455B2" w:rsidRDefault="003455B2"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A73AB0" w:rsidRDefault="000E5047"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3455B2">
        <w:rPr>
          <w:rFonts w:ascii="Calibri" w:eastAsia="Times New Roman" w:hAnsi="Calibri" w:cs="Times New Roman"/>
          <w:b/>
          <w:bCs/>
          <w:color w:val="33473C" w:themeColor="text2" w:themeShade="BF"/>
          <w:lang w:eastAsia="tr-TR"/>
        </w:rPr>
        <w:t>Veteriner Biyolojik Ürün</w:t>
      </w:r>
      <w:r w:rsidR="00A73AB0" w:rsidRPr="003455B2">
        <w:rPr>
          <w:rFonts w:ascii="Calibri" w:eastAsia="Times New Roman" w:hAnsi="Calibri" w:cs="Times New Roman"/>
          <w:b/>
          <w:bCs/>
          <w:color w:val="33473C" w:themeColor="text2" w:themeShade="BF"/>
          <w:lang w:eastAsia="tr-TR"/>
        </w:rPr>
        <w:t xml:space="preserve"> Satış İşlemleri</w:t>
      </w:r>
    </w:p>
    <w:p w:rsidR="00840AD3" w:rsidRPr="00B766BE" w:rsidRDefault="00840AD3"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sz w:val="16"/>
          <w:szCs w:val="16"/>
          <w:lang w:eastAsia="tr-TR"/>
        </w:rPr>
      </w:pPr>
    </w:p>
    <w:p w:rsidR="00840AD3" w:rsidRDefault="00840AD3" w:rsidP="00BF7D0C">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r w:rsidRPr="00786070">
        <w:rPr>
          <w:rFonts w:ascii="Calibri" w:eastAsia="Times New Roman" w:hAnsi="Calibri" w:cs="Times New Roman"/>
          <w:bCs/>
          <w:sz w:val="20"/>
          <w:szCs w:val="20"/>
          <w:lang w:eastAsia="tr-TR"/>
        </w:rPr>
        <w:t xml:space="preserve">Pazarlama </w:t>
      </w:r>
      <w:r>
        <w:rPr>
          <w:rFonts w:ascii="Calibri" w:eastAsia="Times New Roman" w:hAnsi="Calibri" w:cs="Times New Roman"/>
          <w:bCs/>
          <w:sz w:val="20"/>
          <w:szCs w:val="20"/>
          <w:lang w:eastAsia="tr-TR"/>
        </w:rPr>
        <w:t>iznine sahip olunan ve stokta bulunan veteriner biyolojik ürün satış işlemi için ana menü üzerinde yer alan “</w:t>
      </w:r>
      <w:r w:rsidRPr="005C1671">
        <w:rPr>
          <w:rFonts w:ascii="Calibri" w:eastAsia="Times New Roman" w:hAnsi="Calibri" w:cs="Times New Roman"/>
          <w:b/>
          <w:bCs/>
          <w:sz w:val="20"/>
          <w:szCs w:val="20"/>
          <w:lang w:eastAsia="tr-TR"/>
        </w:rPr>
        <w:t>Satış (Pazarlama İzin Sahibi)</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altındaki “</w:t>
      </w:r>
      <w:r w:rsidRPr="005C1671">
        <w:rPr>
          <w:rFonts w:ascii="Calibri" w:eastAsia="Times New Roman" w:hAnsi="Calibri" w:cs="Times New Roman"/>
          <w:b/>
          <w:bCs/>
          <w:sz w:val="20"/>
          <w:szCs w:val="20"/>
          <w:lang w:eastAsia="tr-TR"/>
        </w:rPr>
        <w:t>Gelen Sipariş Taleplerini Gö</w:t>
      </w:r>
      <w:r>
        <w:rPr>
          <w:rFonts w:ascii="Calibri" w:eastAsia="Times New Roman" w:hAnsi="Calibri" w:cs="Times New Roman"/>
          <w:b/>
          <w:bCs/>
          <w:sz w:val="20"/>
          <w:szCs w:val="20"/>
          <w:lang w:eastAsia="tr-TR"/>
        </w:rPr>
        <w:t>r</w:t>
      </w:r>
      <w:r w:rsidRPr="005C1671">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 xml:space="preserve"> veya “Stoktan Satış Ekle”</w:t>
      </w:r>
      <w:r>
        <w:rPr>
          <w:rFonts w:ascii="Calibri" w:eastAsia="Times New Roman" w:hAnsi="Calibri" w:cs="Times New Roman"/>
          <w:bCs/>
          <w:sz w:val="20"/>
          <w:szCs w:val="20"/>
          <w:lang w:eastAsia="tr-TR"/>
        </w:rPr>
        <w:t xml:space="preserve"> butonu kullanılmalıdır.</w:t>
      </w:r>
    </w:p>
    <w:p w:rsidR="00840AD3" w:rsidRPr="001518AE" w:rsidRDefault="00840AD3" w:rsidP="00BF7D0C">
      <w:pPr>
        <w:pStyle w:val="ListeParagraf"/>
        <w:shd w:val="clear" w:color="auto" w:fill="FFFFFF"/>
        <w:spacing w:after="0" w:line="0" w:lineRule="atLeast"/>
        <w:ind w:left="851"/>
        <w:jc w:val="both"/>
        <w:rPr>
          <w:rFonts w:ascii="Calibri" w:eastAsia="Times New Roman" w:hAnsi="Calibri" w:cs="Times New Roman"/>
          <w:b/>
          <w:bCs/>
          <w:color w:val="455F51" w:themeColor="text2"/>
          <w:sz w:val="20"/>
          <w:szCs w:val="20"/>
          <w:lang w:eastAsia="tr-TR"/>
        </w:rPr>
      </w:pPr>
    </w:p>
    <w:p w:rsidR="00840AD3" w:rsidRPr="00056AF2" w:rsidRDefault="00840AD3" w:rsidP="002C43F0">
      <w:pPr>
        <w:pStyle w:val="ListeParagraf"/>
        <w:numPr>
          <w:ilvl w:val="0"/>
          <w:numId w:val="46"/>
        </w:numPr>
        <w:shd w:val="clear" w:color="auto" w:fill="FFFFFF"/>
        <w:spacing w:after="0" w:line="0" w:lineRule="atLeast"/>
        <w:ind w:left="993" w:right="-283" w:hanging="993"/>
        <w:jc w:val="both"/>
        <w:rPr>
          <w:rFonts w:ascii="Calibri" w:eastAsia="Times New Roman" w:hAnsi="Calibri" w:cs="Times New Roman"/>
          <w:b/>
          <w:bCs/>
          <w:color w:val="33473C" w:themeColor="text2" w:themeShade="BF"/>
          <w:lang w:eastAsia="tr-TR"/>
        </w:rPr>
      </w:pPr>
      <w:r w:rsidRPr="00056AF2">
        <w:rPr>
          <w:rFonts w:ascii="Calibri" w:eastAsia="Times New Roman" w:hAnsi="Calibri" w:cs="Times New Roman"/>
          <w:b/>
          <w:bCs/>
          <w:color w:val="33473C" w:themeColor="text2" w:themeShade="BF"/>
          <w:lang w:eastAsia="tr-TR"/>
        </w:rPr>
        <w:t xml:space="preserve">Gelen Sipariş </w:t>
      </w:r>
      <w:r>
        <w:rPr>
          <w:rFonts w:ascii="Calibri" w:eastAsia="Times New Roman" w:hAnsi="Calibri" w:cs="Times New Roman"/>
          <w:b/>
          <w:bCs/>
          <w:color w:val="33473C" w:themeColor="text2" w:themeShade="BF"/>
          <w:lang w:eastAsia="tr-TR"/>
        </w:rPr>
        <w:t>Talepleri Yoluyla</w:t>
      </w:r>
      <w:r w:rsidRPr="00056AF2">
        <w:rPr>
          <w:rFonts w:ascii="Calibri" w:eastAsia="Times New Roman" w:hAnsi="Calibri" w:cs="Times New Roman"/>
          <w:b/>
          <w:bCs/>
          <w:color w:val="33473C" w:themeColor="text2" w:themeShade="BF"/>
          <w:lang w:eastAsia="tr-TR"/>
        </w:rPr>
        <w:t xml:space="preserve"> Satış</w:t>
      </w:r>
    </w:p>
    <w:p w:rsidR="00840AD3" w:rsidRPr="00DA4929" w:rsidRDefault="00840AD3" w:rsidP="00840AD3">
      <w:pPr>
        <w:pStyle w:val="ListeParagraf"/>
        <w:shd w:val="clear" w:color="auto" w:fill="FFFFFF"/>
        <w:spacing w:after="0" w:line="0" w:lineRule="atLeast"/>
        <w:ind w:left="993" w:right="-283"/>
        <w:jc w:val="both"/>
        <w:rPr>
          <w:rFonts w:ascii="Calibri" w:eastAsia="Times New Roman" w:hAnsi="Calibri" w:cs="Times New Roman"/>
          <w:b/>
          <w:bCs/>
          <w:color w:val="455F51" w:themeColor="text2"/>
          <w:sz w:val="16"/>
          <w:szCs w:val="16"/>
          <w:lang w:eastAsia="tr-TR"/>
        </w:rPr>
      </w:pPr>
    </w:p>
    <w:p w:rsidR="00840AD3" w:rsidRPr="00703E7B" w:rsidRDefault="00840AD3" w:rsidP="00BF7D0C">
      <w:pPr>
        <w:pStyle w:val="ListeParagraf"/>
        <w:numPr>
          <w:ilvl w:val="0"/>
          <w:numId w:val="7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Ecza Deposu ya da Bakanlıktan izinli muayenehane, poliklinik ve hayvan hastaneleri ile Yönetmeliğin 41’inci maddesi kapsamında veteriner biyolojik ürün alabilecek yerlerin Veteriner Biyolojik Ürün</w:t>
      </w:r>
      <w:r w:rsidRPr="00E009D9">
        <w:rPr>
          <w:rFonts w:ascii="Calibri" w:eastAsia="Times New Roman" w:hAnsi="Calibri" w:cs="Times New Roman"/>
          <w:bCs/>
          <w:sz w:val="20"/>
          <w:szCs w:val="20"/>
          <w:lang w:eastAsia="tr-TR"/>
        </w:rPr>
        <w:t xml:space="preserve"> Takip Sistemi yoluyla</w:t>
      </w:r>
      <w:r>
        <w:rPr>
          <w:rFonts w:ascii="Calibri" w:eastAsia="Times New Roman" w:hAnsi="Calibri" w:cs="Times New Roman"/>
          <w:bCs/>
          <w:sz w:val="20"/>
          <w:szCs w:val="20"/>
          <w:lang w:eastAsia="tr-TR"/>
        </w:rPr>
        <w:t xml:space="preserve"> ürün satın alma talebi/lerinin görülmesi ve satış işleminin gerçekleştirilmesi için “</w:t>
      </w:r>
      <w:r w:rsidRPr="005C1671">
        <w:rPr>
          <w:rFonts w:ascii="Calibri" w:eastAsia="Times New Roman" w:hAnsi="Calibri" w:cs="Times New Roman"/>
          <w:b/>
          <w:bCs/>
          <w:sz w:val="20"/>
          <w:szCs w:val="20"/>
          <w:lang w:eastAsia="tr-TR"/>
        </w:rPr>
        <w:t>Gelen Sipariş Taleplerini Gö</w:t>
      </w:r>
      <w:r>
        <w:rPr>
          <w:rFonts w:ascii="Calibri" w:eastAsia="Times New Roman" w:hAnsi="Calibri" w:cs="Times New Roman"/>
          <w:b/>
          <w:bCs/>
          <w:sz w:val="20"/>
          <w:szCs w:val="20"/>
          <w:lang w:eastAsia="tr-TR"/>
        </w:rPr>
        <w:t>r</w:t>
      </w:r>
      <w:r w:rsidRPr="005C1671">
        <w:rPr>
          <w:rFonts w:ascii="Calibri" w:eastAsia="Times New Roman" w:hAnsi="Calibri" w:cs="Times New Roman"/>
          <w:b/>
          <w:bCs/>
          <w:sz w:val="20"/>
          <w:szCs w:val="20"/>
          <w:lang w:eastAsia="tr-TR"/>
        </w:rPr>
        <w:t>”</w:t>
      </w:r>
      <w:r w:rsidRPr="00E009D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 kullanılmalıdır.</w:t>
      </w:r>
    </w:p>
    <w:p w:rsidR="00840AD3" w:rsidRDefault="00840AD3" w:rsidP="00BF7D0C">
      <w:pPr>
        <w:pStyle w:val="ListeParagraf"/>
        <w:numPr>
          <w:ilvl w:val="0"/>
          <w:numId w:val="7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E009D9">
        <w:rPr>
          <w:rFonts w:ascii="Calibri" w:eastAsia="Times New Roman" w:hAnsi="Calibri" w:cs="Times New Roman"/>
          <w:bCs/>
          <w:sz w:val="20"/>
          <w:szCs w:val="20"/>
          <w:lang w:eastAsia="tr-TR"/>
        </w:rPr>
        <w:t xml:space="preserve">Açılan sayfada </w:t>
      </w:r>
      <w:r>
        <w:rPr>
          <w:rFonts w:ascii="Calibri" w:eastAsia="Times New Roman" w:hAnsi="Calibri" w:cs="Times New Roman"/>
          <w:bCs/>
          <w:sz w:val="20"/>
          <w:szCs w:val="20"/>
          <w:lang w:eastAsia="tr-TR"/>
        </w:rPr>
        <w:t>yer alan parametreler girilerek veya hiçbir parametre girmeden</w:t>
      </w:r>
      <w:r w:rsidRPr="00B354B1">
        <w:rPr>
          <w:rFonts w:ascii="Calibri" w:eastAsia="Times New Roman" w:hAnsi="Calibri" w:cs="Times New Roman"/>
          <w:b/>
          <w:bCs/>
          <w:sz w:val="20"/>
          <w:szCs w:val="20"/>
          <w:lang w:eastAsia="tr-TR"/>
        </w:rPr>
        <w:t xml:space="preserve"> </w:t>
      </w:r>
      <w:r>
        <w:rPr>
          <w:rFonts w:ascii="Calibri" w:eastAsia="Times New Roman" w:hAnsi="Calibri" w:cs="Times New Roman"/>
          <w:b/>
          <w:bCs/>
          <w:sz w:val="20"/>
          <w:szCs w:val="20"/>
          <w:lang w:eastAsia="tr-TR"/>
        </w:rPr>
        <w:t>“</w:t>
      </w:r>
      <w:r w:rsidRPr="00B354B1">
        <w:rPr>
          <w:rFonts w:ascii="Calibri" w:eastAsia="Times New Roman" w:hAnsi="Calibri" w:cs="Times New Roman"/>
          <w:b/>
          <w:bCs/>
          <w:sz w:val="20"/>
          <w:szCs w:val="20"/>
          <w:lang w:eastAsia="tr-TR"/>
        </w:rPr>
        <w:t>Ara</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kullanılarak gelen sipariş talepleri aranmalıdır.</w:t>
      </w:r>
    </w:p>
    <w:p w:rsidR="00840AD3" w:rsidRPr="00703E7B" w:rsidRDefault="00840AD3" w:rsidP="00BF7D0C">
      <w:pPr>
        <w:pStyle w:val="ListeParagraf"/>
        <w:numPr>
          <w:ilvl w:val="0"/>
          <w:numId w:val="7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Arama ekranının altında açılan sipariş satırının başındaki “</w:t>
      </w:r>
      <w:r w:rsidRPr="00B354B1">
        <w:rPr>
          <w:rFonts w:ascii="Calibri" w:eastAsia="Times New Roman" w:hAnsi="Calibri" w:cs="Times New Roman"/>
          <w:b/>
          <w:bCs/>
          <w:sz w:val="20"/>
          <w:szCs w:val="20"/>
          <w:lang w:eastAsia="tr-TR"/>
        </w:rPr>
        <w:t>SEÇ</w:t>
      </w:r>
      <w:r>
        <w:rPr>
          <w:rFonts w:ascii="Calibri" w:eastAsia="Times New Roman" w:hAnsi="Calibri" w:cs="Times New Roman"/>
          <w:b/>
          <w:bCs/>
          <w:sz w:val="20"/>
          <w:szCs w:val="20"/>
          <w:lang w:eastAsia="tr-TR"/>
        </w:rPr>
        <w:t>”</w:t>
      </w:r>
      <w:r w:rsidRPr="00E009D9">
        <w:rPr>
          <w:rFonts w:ascii="Calibri" w:eastAsia="Times New Roman" w:hAnsi="Calibri" w:cs="Times New Roman"/>
          <w:bCs/>
          <w:sz w:val="20"/>
          <w:szCs w:val="20"/>
          <w:lang w:eastAsia="tr-TR"/>
        </w:rPr>
        <w:t xml:space="preserve"> butonu tıklan</w:t>
      </w:r>
      <w:r>
        <w:rPr>
          <w:rFonts w:ascii="Calibri" w:eastAsia="Times New Roman" w:hAnsi="Calibri" w:cs="Times New Roman"/>
          <w:bCs/>
          <w:sz w:val="20"/>
          <w:szCs w:val="20"/>
          <w:lang w:eastAsia="tr-TR"/>
        </w:rPr>
        <w:t xml:space="preserve">arak yeni açılan pencerede sipariş detayları </w:t>
      </w:r>
      <w:r w:rsidRPr="00E009D9">
        <w:rPr>
          <w:rFonts w:ascii="Calibri" w:eastAsia="Times New Roman" w:hAnsi="Calibri" w:cs="Times New Roman"/>
          <w:bCs/>
          <w:sz w:val="20"/>
          <w:szCs w:val="20"/>
          <w:lang w:eastAsia="tr-TR"/>
        </w:rPr>
        <w:t>görü</w:t>
      </w:r>
      <w:r>
        <w:rPr>
          <w:rFonts w:ascii="Calibri" w:eastAsia="Times New Roman" w:hAnsi="Calibri" w:cs="Times New Roman"/>
          <w:bCs/>
          <w:sz w:val="20"/>
          <w:szCs w:val="20"/>
          <w:lang w:eastAsia="tr-TR"/>
        </w:rPr>
        <w:t>ntülenmelidir.</w:t>
      </w:r>
    </w:p>
    <w:p w:rsidR="00840AD3" w:rsidRPr="00703E7B" w:rsidRDefault="00840AD3" w:rsidP="00BF7D0C">
      <w:pPr>
        <w:pStyle w:val="ListeParagraf"/>
        <w:numPr>
          <w:ilvl w:val="0"/>
          <w:numId w:val="7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B354B1">
        <w:rPr>
          <w:rFonts w:ascii="Calibri" w:eastAsia="Times New Roman" w:hAnsi="Calibri" w:cs="Times New Roman"/>
          <w:bCs/>
          <w:sz w:val="20"/>
          <w:szCs w:val="20"/>
          <w:lang w:eastAsia="tr-TR"/>
        </w:rPr>
        <w:t xml:space="preserve">Açılan sayfada </w:t>
      </w:r>
      <w:r>
        <w:rPr>
          <w:rFonts w:ascii="Calibri" w:eastAsia="Times New Roman" w:hAnsi="Calibri" w:cs="Times New Roman"/>
          <w:bCs/>
          <w:sz w:val="20"/>
          <w:szCs w:val="20"/>
          <w:lang w:eastAsia="tr-TR"/>
        </w:rPr>
        <w:t>“</w:t>
      </w:r>
      <w:r w:rsidRPr="00B354B1">
        <w:rPr>
          <w:rFonts w:ascii="Calibri" w:eastAsia="Times New Roman" w:hAnsi="Calibri" w:cs="Times New Roman"/>
          <w:b/>
          <w:bCs/>
          <w:sz w:val="20"/>
          <w:szCs w:val="20"/>
          <w:lang w:eastAsia="tr-TR"/>
        </w:rPr>
        <w:t>Sipariş Reddet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ile gelen sipariş redd</w:t>
      </w:r>
      <w:r w:rsidRPr="00B354B1">
        <w:rPr>
          <w:rFonts w:ascii="Calibri" w:eastAsia="Times New Roman" w:hAnsi="Calibri" w:cs="Times New Roman"/>
          <w:bCs/>
          <w:sz w:val="20"/>
          <w:szCs w:val="20"/>
          <w:lang w:eastAsia="tr-TR"/>
        </w:rPr>
        <w:t xml:space="preserve">edilebileceği gibi </w:t>
      </w:r>
      <w:r>
        <w:rPr>
          <w:rFonts w:ascii="Calibri" w:eastAsia="Times New Roman" w:hAnsi="Calibri" w:cs="Times New Roman"/>
          <w:bCs/>
          <w:sz w:val="20"/>
          <w:szCs w:val="20"/>
          <w:lang w:eastAsia="tr-TR"/>
        </w:rPr>
        <w:t>“</w:t>
      </w:r>
      <w:r w:rsidRPr="00B354B1">
        <w:rPr>
          <w:rFonts w:ascii="Calibri" w:eastAsia="Times New Roman" w:hAnsi="Calibri" w:cs="Times New Roman"/>
          <w:b/>
          <w:bCs/>
          <w:sz w:val="20"/>
          <w:szCs w:val="20"/>
          <w:lang w:eastAsia="tr-TR"/>
        </w:rPr>
        <w:t>Stok Ara</w:t>
      </w:r>
      <w:r>
        <w:rPr>
          <w:rFonts w:ascii="Calibri" w:eastAsia="Times New Roman" w:hAnsi="Calibri" w:cs="Times New Roman"/>
          <w:b/>
          <w:bCs/>
          <w:sz w:val="20"/>
          <w:szCs w:val="20"/>
          <w:lang w:eastAsia="tr-TR"/>
        </w:rPr>
        <w:t>”</w:t>
      </w:r>
      <w:r w:rsidRPr="00B354B1">
        <w:rPr>
          <w:rFonts w:ascii="Calibri" w:eastAsia="Times New Roman" w:hAnsi="Calibri" w:cs="Times New Roman"/>
          <w:bCs/>
          <w:sz w:val="20"/>
          <w:szCs w:val="20"/>
          <w:lang w:eastAsia="tr-TR"/>
        </w:rPr>
        <w:t xml:space="preserve"> butonu tıklan</w:t>
      </w:r>
      <w:r>
        <w:rPr>
          <w:rFonts w:ascii="Calibri" w:eastAsia="Times New Roman" w:hAnsi="Calibri" w:cs="Times New Roman"/>
          <w:bCs/>
          <w:sz w:val="20"/>
          <w:szCs w:val="20"/>
          <w:lang w:eastAsia="tr-TR"/>
        </w:rPr>
        <w:t>arak yeni açılan pencerede</w:t>
      </w:r>
      <w:r w:rsidRPr="00B354B1">
        <w:rPr>
          <w:rFonts w:ascii="Calibri" w:eastAsia="Times New Roman" w:hAnsi="Calibri" w:cs="Times New Roman"/>
          <w:bCs/>
          <w:sz w:val="20"/>
          <w:szCs w:val="20"/>
          <w:lang w:eastAsia="tr-TR"/>
        </w:rPr>
        <w:t xml:space="preserve"> stok detayları görü</w:t>
      </w:r>
      <w:r>
        <w:rPr>
          <w:rFonts w:ascii="Calibri" w:eastAsia="Times New Roman" w:hAnsi="Calibri" w:cs="Times New Roman"/>
          <w:bCs/>
          <w:sz w:val="20"/>
          <w:szCs w:val="20"/>
          <w:lang w:eastAsia="tr-TR"/>
        </w:rPr>
        <w:t>ntülenmeli ve satışı yapılacak veteriner biyolojik ürün</w:t>
      </w:r>
      <w:r w:rsidRPr="00B354B1">
        <w:rPr>
          <w:rFonts w:ascii="Calibri" w:eastAsia="Times New Roman" w:hAnsi="Calibri" w:cs="Times New Roman"/>
          <w:bCs/>
          <w:sz w:val="20"/>
          <w:szCs w:val="20"/>
          <w:lang w:eastAsia="tr-TR"/>
        </w:rPr>
        <w:t xml:space="preserve"> stokun</w:t>
      </w:r>
      <w:r>
        <w:rPr>
          <w:rFonts w:ascii="Calibri" w:eastAsia="Times New Roman" w:hAnsi="Calibri" w:cs="Times New Roman"/>
          <w:bCs/>
          <w:sz w:val="20"/>
          <w:szCs w:val="20"/>
          <w:lang w:eastAsia="tr-TR"/>
        </w:rPr>
        <w:t>un</w:t>
      </w:r>
      <w:r w:rsidRPr="00B354B1">
        <w:rPr>
          <w:rFonts w:ascii="Calibri" w:eastAsia="Times New Roman" w:hAnsi="Calibri" w:cs="Times New Roman"/>
          <w:bCs/>
          <w:sz w:val="20"/>
          <w:szCs w:val="20"/>
          <w:lang w:eastAsia="tr-TR"/>
        </w:rPr>
        <w:t xml:space="preserve"> karşılığındaki </w:t>
      </w:r>
      <w:r w:rsidRPr="001518AE">
        <w:rPr>
          <w:rFonts w:ascii="Calibri" w:eastAsia="Times New Roman" w:hAnsi="Calibri" w:cs="Times New Roman"/>
          <w:bCs/>
          <w:sz w:val="20"/>
          <w:szCs w:val="20"/>
          <w:u w:val="single"/>
          <w:lang w:eastAsia="tr-TR"/>
        </w:rPr>
        <w:t>Adet</w:t>
      </w:r>
      <w:r w:rsidRPr="00B354B1">
        <w:rPr>
          <w:rFonts w:ascii="Calibri" w:eastAsia="Times New Roman" w:hAnsi="Calibri" w:cs="Times New Roman"/>
          <w:bCs/>
          <w:sz w:val="20"/>
          <w:szCs w:val="20"/>
          <w:lang w:eastAsia="tr-TR"/>
        </w:rPr>
        <w:t xml:space="preserve"> bölümüne siparişte talep edilen ürün miktarı</w:t>
      </w:r>
      <w:r>
        <w:rPr>
          <w:rFonts w:ascii="Calibri" w:eastAsia="Times New Roman" w:hAnsi="Calibri" w:cs="Times New Roman"/>
          <w:bCs/>
          <w:sz w:val="20"/>
          <w:szCs w:val="20"/>
          <w:lang w:eastAsia="tr-TR"/>
        </w:rPr>
        <w:t>na</w:t>
      </w:r>
      <w:r w:rsidRPr="00B354B1">
        <w:rPr>
          <w:rFonts w:ascii="Calibri" w:eastAsia="Times New Roman" w:hAnsi="Calibri" w:cs="Times New Roman"/>
          <w:bCs/>
          <w:sz w:val="20"/>
          <w:szCs w:val="20"/>
          <w:lang w:eastAsia="tr-TR"/>
        </w:rPr>
        <w:t xml:space="preserve"> kadar </w:t>
      </w:r>
      <w:r>
        <w:rPr>
          <w:rFonts w:ascii="Calibri" w:eastAsia="Times New Roman" w:hAnsi="Calibri" w:cs="Times New Roman"/>
          <w:bCs/>
          <w:sz w:val="20"/>
          <w:szCs w:val="20"/>
          <w:lang w:eastAsia="tr-TR"/>
        </w:rPr>
        <w:t>ürün miktarı yazılmalıdır.</w:t>
      </w:r>
    </w:p>
    <w:p w:rsidR="00840AD3" w:rsidRPr="00703E7B" w:rsidRDefault="00840AD3" w:rsidP="00BF7D0C">
      <w:pPr>
        <w:pStyle w:val="ListeParagraf"/>
        <w:numPr>
          <w:ilvl w:val="0"/>
          <w:numId w:val="7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İstenmesi durumunda ekran üzerinde yer alan </w:t>
      </w:r>
      <w:r w:rsidRPr="001518AE">
        <w:rPr>
          <w:rFonts w:ascii="Calibri" w:eastAsia="Times New Roman" w:hAnsi="Calibri" w:cs="Times New Roman"/>
          <w:bCs/>
          <w:sz w:val="20"/>
          <w:szCs w:val="20"/>
          <w:u w:val="single"/>
          <w:lang w:eastAsia="tr-TR"/>
        </w:rPr>
        <w:t>MF Adet</w:t>
      </w:r>
      <w:r>
        <w:rPr>
          <w:rFonts w:ascii="Calibri" w:eastAsia="Times New Roman" w:hAnsi="Calibri" w:cs="Times New Roman"/>
          <w:bCs/>
          <w:sz w:val="20"/>
          <w:szCs w:val="20"/>
          <w:lang w:eastAsia="tr-TR"/>
        </w:rPr>
        <w:t xml:space="preserve"> alanına </w:t>
      </w:r>
      <w:r w:rsidRPr="00B354B1">
        <w:rPr>
          <w:rFonts w:ascii="Calibri" w:eastAsia="Times New Roman" w:hAnsi="Calibri" w:cs="Times New Roman"/>
          <w:bCs/>
          <w:sz w:val="20"/>
          <w:szCs w:val="20"/>
          <w:lang w:eastAsia="tr-TR"/>
        </w:rPr>
        <w:t>Mal Fazlası (MF) miktarı kayıt ed</w:t>
      </w:r>
      <w:r>
        <w:rPr>
          <w:rFonts w:ascii="Calibri" w:eastAsia="Times New Roman" w:hAnsi="Calibri" w:cs="Times New Roman"/>
          <w:bCs/>
          <w:sz w:val="20"/>
          <w:szCs w:val="20"/>
          <w:lang w:eastAsia="tr-TR"/>
        </w:rPr>
        <w:t>ilmelidir. Kayıt edilen m</w:t>
      </w:r>
      <w:r w:rsidRPr="00B354B1">
        <w:rPr>
          <w:rFonts w:ascii="Calibri" w:eastAsia="Times New Roman" w:hAnsi="Calibri" w:cs="Times New Roman"/>
          <w:bCs/>
          <w:sz w:val="20"/>
          <w:szCs w:val="20"/>
          <w:lang w:eastAsia="tr-TR"/>
        </w:rPr>
        <w:t>al fazlası</w:t>
      </w:r>
      <w:r>
        <w:rPr>
          <w:rFonts w:ascii="Calibri" w:eastAsia="Times New Roman" w:hAnsi="Calibri" w:cs="Times New Roman"/>
          <w:bCs/>
          <w:sz w:val="20"/>
          <w:szCs w:val="20"/>
          <w:lang w:eastAsia="tr-TR"/>
        </w:rPr>
        <w:t xml:space="preserve">nın gelen </w:t>
      </w:r>
      <w:r w:rsidRPr="00B354B1">
        <w:rPr>
          <w:rFonts w:ascii="Calibri" w:eastAsia="Times New Roman" w:hAnsi="Calibri" w:cs="Times New Roman"/>
          <w:bCs/>
          <w:sz w:val="20"/>
          <w:szCs w:val="20"/>
          <w:lang w:eastAsia="tr-TR"/>
        </w:rPr>
        <w:t>sipariş miktarından bağımsız ol</w:t>
      </w:r>
      <w:r>
        <w:rPr>
          <w:rFonts w:ascii="Calibri" w:eastAsia="Times New Roman" w:hAnsi="Calibri" w:cs="Times New Roman"/>
          <w:bCs/>
          <w:sz w:val="20"/>
          <w:szCs w:val="20"/>
          <w:lang w:eastAsia="tr-TR"/>
        </w:rPr>
        <w:t>duğu bilinmelidir.</w:t>
      </w:r>
    </w:p>
    <w:p w:rsidR="00840AD3" w:rsidRDefault="00840AD3" w:rsidP="00BF7D0C">
      <w:pPr>
        <w:pStyle w:val="ListeParagraf"/>
        <w:numPr>
          <w:ilvl w:val="0"/>
          <w:numId w:val="7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D54BC8">
        <w:rPr>
          <w:rFonts w:ascii="Calibri" w:eastAsia="Times New Roman" w:hAnsi="Calibri" w:cs="Times New Roman"/>
          <w:bCs/>
          <w:sz w:val="20"/>
          <w:szCs w:val="20"/>
          <w:lang w:eastAsia="tr-TR"/>
        </w:rPr>
        <w:t xml:space="preserve">İşlem tamamlandıktan sonra </w:t>
      </w:r>
      <w:r>
        <w:rPr>
          <w:rFonts w:ascii="Calibri" w:eastAsia="Times New Roman" w:hAnsi="Calibri" w:cs="Times New Roman"/>
          <w:bCs/>
          <w:sz w:val="20"/>
          <w:szCs w:val="20"/>
          <w:lang w:eastAsia="tr-TR"/>
        </w:rPr>
        <w:t>“</w:t>
      </w:r>
      <w:r w:rsidRPr="00D54BC8">
        <w:rPr>
          <w:rFonts w:ascii="Calibri" w:eastAsia="Times New Roman" w:hAnsi="Calibri" w:cs="Times New Roman"/>
          <w:b/>
          <w:bCs/>
          <w:sz w:val="20"/>
          <w:szCs w:val="20"/>
          <w:lang w:eastAsia="tr-TR"/>
        </w:rPr>
        <w:t>Siparişe Ekle</w:t>
      </w:r>
      <w:r>
        <w:rPr>
          <w:rFonts w:ascii="Calibri" w:eastAsia="Times New Roman" w:hAnsi="Calibri" w:cs="Times New Roman"/>
          <w:b/>
          <w:bCs/>
          <w:sz w:val="20"/>
          <w:szCs w:val="20"/>
          <w:lang w:eastAsia="tr-TR"/>
        </w:rPr>
        <w:t>”</w:t>
      </w:r>
      <w:r w:rsidRPr="00D54BC8">
        <w:rPr>
          <w:rFonts w:ascii="Calibri" w:eastAsia="Times New Roman" w:hAnsi="Calibri" w:cs="Times New Roman"/>
          <w:bCs/>
          <w:sz w:val="20"/>
          <w:szCs w:val="20"/>
          <w:lang w:eastAsia="tr-TR"/>
        </w:rPr>
        <w:t xml:space="preserve"> butonu tıklan</w:t>
      </w:r>
      <w:r>
        <w:rPr>
          <w:rFonts w:ascii="Calibri" w:eastAsia="Times New Roman" w:hAnsi="Calibri" w:cs="Times New Roman"/>
          <w:bCs/>
          <w:sz w:val="20"/>
          <w:szCs w:val="20"/>
          <w:lang w:eastAsia="tr-TR"/>
        </w:rPr>
        <w:t>arak veteriner biyolojik ürünün satış ekranına aktarılması sağlanmalı,</w:t>
      </w:r>
      <w:r w:rsidRPr="00D54BC8">
        <w:rPr>
          <w:rFonts w:ascii="Calibri" w:eastAsia="Times New Roman" w:hAnsi="Calibri" w:cs="Times New Roman"/>
          <w:bCs/>
          <w:sz w:val="20"/>
          <w:szCs w:val="20"/>
          <w:lang w:eastAsia="tr-TR"/>
        </w:rPr>
        <w:t xml:space="preserve"> bu sayfada satış işlemine esas </w:t>
      </w:r>
      <w:r w:rsidRPr="001518AE">
        <w:rPr>
          <w:rFonts w:ascii="Calibri" w:eastAsia="Times New Roman" w:hAnsi="Calibri" w:cs="Times New Roman"/>
          <w:bCs/>
          <w:sz w:val="20"/>
          <w:szCs w:val="20"/>
          <w:u w:val="single"/>
          <w:lang w:eastAsia="tr-TR"/>
        </w:rPr>
        <w:t>Fatura Tarih</w:t>
      </w:r>
      <w:r w:rsidRPr="00D54BC8">
        <w:rPr>
          <w:rFonts w:ascii="Calibri" w:eastAsia="Times New Roman" w:hAnsi="Calibri" w:cs="Times New Roman"/>
          <w:bCs/>
          <w:sz w:val="20"/>
          <w:szCs w:val="20"/>
          <w:lang w:eastAsia="tr-TR"/>
        </w:rPr>
        <w:t xml:space="preserve"> ve </w:t>
      </w:r>
      <w:r w:rsidRPr="001518AE">
        <w:rPr>
          <w:rFonts w:ascii="Calibri" w:eastAsia="Times New Roman" w:hAnsi="Calibri" w:cs="Times New Roman"/>
          <w:bCs/>
          <w:sz w:val="20"/>
          <w:szCs w:val="20"/>
          <w:u w:val="single"/>
          <w:lang w:eastAsia="tr-TR"/>
        </w:rPr>
        <w:t>Numarası</w:t>
      </w:r>
      <w:r w:rsidRPr="00D54BC8">
        <w:rPr>
          <w:rFonts w:ascii="Calibri" w:eastAsia="Times New Roman" w:hAnsi="Calibri" w:cs="Times New Roman"/>
          <w:bCs/>
          <w:sz w:val="20"/>
          <w:szCs w:val="20"/>
          <w:lang w:eastAsia="tr-TR"/>
        </w:rPr>
        <w:t xml:space="preserve"> kayıt edil</w:t>
      </w:r>
      <w:r>
        <w:rPr>
          <w:rFonts w:ascii="Calibri" w:eastAsia="Times New Roman" w:hAnsi="Calibri" w:cs="Times New Roman"/>
          <w:bCs/>
          <w:sz w:val="20"/>
          <w:szCs w:val="20"/>
          <w:lang w:eastAsia="tr-TR"/>
        </w:rPr>
        <w:t>meli ve</w:t>
      </w:r>
      <w:r w:rsidRPr="00D54BC8">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w:t>
      </w:r>
      <w:r w:rsidRPr="001518AE">
        <w:rPr>
          <w:rFonts w:ascii="Calibri" w:eastAsia="Times New Roman" w:hAnsi="Calibri" w:cs="Times New Roman"/>
          <w:b/>
          <w:bCs/>
          <w:sz w:val="20"/>
          <w:szCs w:val="20"/>
          <w:lang w:eastAsia="tr-TR"/>
        </w:rPr>
        <w:t>Satış Yap</w:t>
      </w:r>
      <w:r>
        <w:rPr>
          <w:rFonts w:ascii="Calibri" w:eastAsia="Times New Roman" w:hAnsi="Calibri" w:cs="Times New Roman"/>
          <w:b/>
          <w:bCs/>
          <w:sz w:val="20"/>
          <w:szCs w:val="20"/>
          <w:lang w:eastAsia="tr-TR"/>
        </w:rPr>
        <w:t>”</w:t>
      </w:r>
      <w:r w:rsidRPr="00D54BC8">
        <w:rPr>
          <w:rFonts w:ascii="Calibri" w:eastAsia="Times New Roman" w:hAnsi="Calibri" w:cs="Times New Roman"/>
          <w:bCs/>
          <w:sz w:val="20"/>
          <w:szCs w:val="20"/>
          <w:lang w:eastAsia="tr-TR"/>
        </w:rPr>
        <w:t xml:space="preserve"> butonu </w:t>
      </w:r>
      <w:r>
        <w:rPr>
          <w:rFonts w:ascii="Calibri" w:eastAsia="Times New Roman" w:hAnsi="Calibri" w:cs="Times New Roman"/>
          <w:bCs/>
          <w:sz w:val="20"/>
          <w:szCs w:val="20"/>
          <w:lang w:eastAsia="tr-TR"/>
        </w:rPr>
        <w:t>kullanılarak</w:t>
      </w:r>
      <w:r w:rsidRPr="00D54BC8">
        <w:rPr>
          <w:rFonts w:ascii="Calibri" w:eastAsia="Times New Roman" w:hAnsi="Calibri" w:cs="Times New Roman"/>
          <w:bCs/>
          <w:sz w:val="20"/>
          <w:szCs w:val="20"/>
          <w:lang w:eastAsia="tr-TR"/>
        </w:rPr>
        <w:t xml:space="preserve"> işlem tamamlan</w:t>
      </w:r>
      <w:r>
        <w:rPr>
          <w:rFonts w:ascii="Calibri" w:eastAsia="Times New Roman" w:hAnsi="Calibri" w:cs="Times New Roman"/>
          <w:bCs/>
          <w:sz w:val="20"/>
          <w:szCs w:val="20"/>
          <w:lang w:eastAsia="tr-TR"/>
        </w:rPr>
        <w:t>malıdır.</w:t>
      </w:r>
    </w:p>
    <w:p w:rsidR="00840AD3" w:rsidRDefault="00840AD3" w:rsidP="00BF7D0C">
      <w:pPr>
        <w:pStyle w:val="ListeParagraf"/>
        <w:shd w:val="clear" w:color="auto" w:fill="FFFFFF"/>
        <w:spacing w:after="0" w:line="0" w:lineRule="atLeast"/>
        <w:ind w:left="993"/>
        <w:jc w:val="both"/>
        <w:rPr>
          <w:rFonts w:ascii="Calibri" w:eastAsia="Times New Roman" w:hAnsi="Calibri" w:cs="Times New Roman"/>
          <w:b/>
          <w:bCs/>
          <w:color w:val="455F51" w:themeColor="text2"/>
          <w:lang w:eastAsia="tr-TR"/>
        </w:rPr>
      </w:pPr>
    </w:p>
    <w:p w:rsidR="00840AD3" w:rsidRPr="00056AF2" w:rsidRDefault="00840AD3" w:rsidP="00BF7D0C">
      <w:pPr>
        <w:pStyle w:val="ListeParagraf"/>
        <w:numPr>
          <w:ilvl w:val="0"/>
          <w:numId w:val="46"/>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056AF2">
        <w:rPr>
          <w:rFonts w:ascii="Calibri" w:eastAsia="Times New Roman" w:hAnsi="Calibri" w:cs="Times New Roman"/>
          <w:b/>
          <w:bCs/>
          <w:color w:val="33473C" w:themeColor="text2" w:themeShade="BF"/>
          <w:lang w:eastAsia="tr-TR"/>
        </w:rPr>
        <w:t>Stoktan Satış Yoluyla Satış</w:t>
      </w:r>
    </w:p>
    <w:p w:rsidR="00840AD3" w:rsidRPr="009874D4" w:rsidRDefault="00840AD3" w:rsidP="00BF7D0C">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840AD3" w:rsidRPr="008E34AF" w:rsidRDefault="00840AD3" w:rsidP="00BF7D0C">
      <w:pPr>
        <w:pStyle w:val="ListeParagraf"/>
        <w:numPr>
          <w:ilvl w:val="0"/>
          <w:numId w:val="76"/>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786070">
        <w:rPr>
          <w:rFonts w:ascii="Calibri" w:eastAsia="Times New Roman" w:hAnsi="Calibri" w:cs="Times New Roman"/>
          <w:bCs/>
          <w:sz w:val="20"/>
          <w:szCs w:val="20"/>
          <w:lang w:eastAsia="tr-TR"/>
        </w:rPr>
        <w:t xml:space="preserve">Pazarlama </w:t>
      </w:r>
      <w:r>
        <w:rPr>
          <w:rFonts w:ascii="Calibri" w:eastAsia="Times New Roman" w:hAnsi="Calibri" w:cs="Times New Roman"/>
          <w:bCs/>
          <w:sz w:val="20"/>
          <w:szCs w:val="20"/>
          <w:lang w:eastAsia="tr-TR"/>
        </w:rPr>
        <w:t>iznine sahip ol</w:t>
      </w:r>
      <w:r w:rsidR="008023A1">
        <w:rPr>
          <w:rFonts w:ascii="Calibri" w:eastAsia="Times New Roman" w:hAnsi="Calibri" w:cs="Times New Roman"/>
          <w:bCs/>
          <w:sz w:val="20"/>
          <w:szCs w:val="20"/>
          <w:lang w:eastAsia="tr-TR"/>
        </w:rPr>
        <w:t>unan veteriner biyolojik ürünü s</w:t>
      </w:r>
      <w:r>
        <w:rPr>
          <w:rFonts w:ascii="Calibri" w:eastAsia="Times New Roman" w:hAnsi="Calibri" w:cs="Times New Roman"/>
          <w:bCs/>
          <w:sz w:val="20"/>
          <w:szCs w:val="20"/>
          <w:lang w:eastAsia="tr-TR"/>
        </w:rPr>
        <w:t xml:space="preserve">isteminde oluşturulmuş herhangi bir sipariş talebi olmadan satmak için </w:t>
      </w:r>
      <w:r>
        <w:rPr>
          <w:rFonts w:ascii="Calibri" w:eastAsia="Times New Roman" w:hAnsi="Calibri" w:cs="Times New Roman"/>
          <w:b/>
          <w:bCs/>
          <w:sz w:val="20"/>
          <w:szCs w:val="20"/>
          <w:lang w:eastAsia="tr-TR"/>
        </w:rPr>
        <w:t>“Stoktan Satış Ekle”</w:t>
      </w:r>
      <w:r w:rsidRPr="00B1026E">
        <w:rPr>
          <w:rFonts w:ascii="Calibri" w:eastAsia="Times New Roman" w:hAnsi="Calibri" w:cs="Times New Roman"/>
          <w:bCs/>
          <w:sz w:val="20"/>
          <w:szCs w:val="20"/>
          <w:lang w:eastAsia="tr-TR"/>
        </w:rPr>
        <w:t xml:space="preserve"> butonu kullanılmalıdır.</w:t>
      </w:r>
    </w:p>
    <w:p w:rsidR="00840AD3" w:rsidRPr="008E34AF" w:rsidRDefault="00840AD3" w:rsidP="00BF7D0C">
      <w:pPr>
        <w:pStyle w:val="ListeParagraf"/>
        <w:numPr>
          <w:ilvl w:val="0"/>
          <w:numId w:val="76"/>
        </w:numPr>
        <w:shd w:val="clear" w:color="auto" w:fill="FFFFFF"/>
        <w:spacing w:after="0" w:line="0" w:lineRule="atLeast"/>
        <w:ind w:left="993" w:hanging="993"/>
        <w:jc w:val="both"/>
        <w:rPr>
          <w:rFonts w:ascii="Calibri" w:eastAsia="Times New Roman" w:hAnsi="Calibri" w:cs="Times New Roman"/>
          <w:b/>
          <w:bCs/>
          <w:sz w:val="20"/>
          <w:szCs w:val="20"/>
          <w:lang w:eastAsia="tr-TR"/>
        </w:rPr>
      </w:pPr>
      <w:r w:rsidRPr="005E3C5A">
        <w:rPr>
          <w:rFonts w:ascii="Calibri" w:eastAsia="Times New Roman" w:hAnsi="Calibri" w:cs="Times New Roman"/>
          <w:bCs/>
          <w:sz w:val="20"/>
          <w:szCs w:val="20"/>
          <w:lang w:eastAsia="tr-TR"/>
        </w:rPr>
        <w:t>Açılan ekran</w:t>
      </w:r>
      <w:r>
        <w:rPr>
          <w:rFonts w:ascii="Calibri" w:eastAsia="Times New Roman" w:hAnsi="Calibri" w:cs="Times New Roman"/>
          <w:bCs/>
          <w:sz w:val="20"/>
          <w:szCs w:val="20"/>
          <w:lang w:eastAsia="tr-TR"/>
        </w:rPr>
        <w:t>da</w:t>
      </w:r>
      <w:r w:rsidRPr="005E3C5A">
        <w:rPr>
          <w:rFonts w:ascii="Calibri" w:eastAsia="Times New Roman" w:hAnsi="Calibri" w:cs="Times New Roman"/>
          <w:bCs/>
          <w:sz w:val="20"/>
          <w:szCs w:val="20"/>
          <w:lang w:eastAsia="tr-TR"/>
        </w:rPr>
        <w:t xml:space="preserve"> sa</w:t>
      </w:r>
      <w:r>
        <w:rPr>
          <w:rFonts w:ascii="Calibri" w:eastAsia="Times New Roman" w:hAnsi="Calibri" w:cs="Times New Roman"/>
          <w:bCs/>
          <w:sz w:val="20"/>
          <w:szCs w:val="20"/>
          <w:lang w:eastAsia="tr-TR"/>
        </w:rPr>
        <w:t xml:space="preserve">tış yapılacak depo, Bakanlıktan izinli muayenehane, poliklinik ve hayvan hastaneleri ile Yönetmeliğin 41’inci maddesi kapsamında veteriner biyolojik ürün alabilecek yer seçilmeli ve </w:t>
      </w:r>
      <w:r w:rsidRPr="009E7A60">
        <w:rPr>
          <w:rFonts w:ascii="Calibri" w:eastAsia="Times New Roman" w:hAnsi="Calibri" w:cs="Times New Roman"/>
          <w:b/>
          <w:bCs/>
          <w:sz w:val="20"/>
          <w:szCs w:val="20"/>
          <w:lang w:eastAsia="tr-TR"/>
        </w:rPr>
        <w:t>“Stok Ara”</w:t>
      </w:r>
      <w:r>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butonu ile stokta bulunan veteriner biyolojik ürün aranmalıdır.</w:t>
      </w:r>
    </w:p>
    <w:p w:rsidR="00840AD3" w:rsidRPr="0080707E" w:rsidRDefault="00840AD3" w:rsidP="00BF7D0C">
      <w:pPr>
        <w:pStyle w:val="ListeParagraf"/>
        <w:numPr>
          <w:ilvl w:val="0"/>
          <w:numId w:val="76"/>
        </w:numPr>
        <w:shd w:val="clear" w:color="auto" w:fill="FFFFFF"/>
        <w:spacing w:after="0" w:line="0" w:lineRule="atLeast"/>
        <w:ind w:left="993" w:hanging="993"/>
        <w:jc w:val="both"/>
        <w:rPr>
          <w:rFonts w:ascii="Calibri" w:eastAsia="Times New Roman" w:hAnsi="Calibri" w:cs="Times New Roman"/>
          <w:b/>
          <w:bCs/>
          <w:sz w:val="20"/>
          <w:szCs w:val="20"/>
          <w:lang w:eastAsia="tr-TR"/>
        </w:rPr>
      </w:pPr>
      <w:r>
        <w:rPr>
          <w:rFonts w:ascii="Calibri" w:eastAsia="Times New Roman" w:hAnsi="Calibri" w:cs="Times New Roman"/>
          <w:bCs/>
          <w:sz w:val="20"/>
          <w:szCs w:val="20"/>
          <w:lang w:eastAsia="tr-TR"/>
        </w:rPr>
        <w:t>Yeni açılan pencerede satışı yapılmak istenen veteriner biyolojik ürün adı, takdim şekli, stokun muhafaza edildiği üretim yeri veya depo seçilerek aranmalıdır.</w:t>
      </w:r>
    </w:p>
    <w:p w:rsidR="00840AD3" w:rsidRPr="0080707E" w:rsidRDefault="00840AD3" w:rsidP="00BF7D0C">
      <w:pPr>
        <w:pStyle w:val="ListeParagraf"/>
        <w:numPr>
          <w:ilvl w:val="0"/>
          <w:numId w:val="76"/>
        </w:numPr>
        <w:shd w:val="clear" w:color="auto" w:fill="FFFFFF"/>
        <w:spacing w:after="0" w:line="0" w:lineRule="atLeast"/>
        <w:ind w:left="993" w:hanging="993"/>
        <w:jc w:val="both"/>
        <w:rPr>
          <w:rFonts w:ascii="Calibri" w:eastAsia="Times New Roman" w:hAnsi="Calibri" w:cs="Times New Roman"/>
          <w:b/>
          <w:bCs/>
          <w:sz w:val="20"/>
          <w:szCs w:val="20"/>
          <w:lang w:eastAsia="tr-TR"/>
        </w:rPr>
      </w:pPr>
      <w:r>
        <w:rPr>
          <w:rFonts w:ascii="Calibri" w:eastAsia="Times New Roman" w:hAnsi="Calibri" w:cs="Times New Roman"/>
          <w:bCs/>
          <w:sz w:val="20"/>
          <w:szCs w:val="20"/>
          <w:lang w:eastAsia="tr-TR"/>
        </w:rPr>
        <w:lastRenderedPageBreak/>
        <w:t>Arama sonrasında ekranın altında açılan alandan satılacak olan ürünün stok durumu görüntülenerek ekranda “</w:t>
      </w:r>
      <w:r w:rsidRPr="00CB4C59">
        <w:rPr>
          <w:rFonts w:ascii="Calibri" w:eastAsia="Times New Roman" w:hAnsi="Calibri" w:cs="Times New Roman"/>
          <w:b/>
          <w:bCs/>
          <w:sz w:val="20"/>
          <w:szCs w:val="20"/>
          <w:lang w:eastAsia="tr-TR"/>
        </w:rPr>
        <w:t>Adet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bölümüne satılacak adedi, istenmesi durumunda “</w:t>
      </w:r>
      <w:r w:rsidRPr="00CB4C59">
        <w:rPr>
          <w:rFonts w:ascii="Calibri" w:eastAsia="Times New Roman" w:hAnsi="Calibri" w:cs="Times New Roman"/>
          <w:b/>
          <w:bCs/>
          <w:sz w:val="20"/>
          <w:szCs w:val="20"/>
          <w:lang w:eastAsia="tr-TR"/>
        </w:rPr>
        <w:t>MF Adet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bölümüne gönderilecek mal fazlası miktarı yazılmalı ve “</w:t>
      </w:r>
      <w:r w:rsidRPr="00CB4C59">
        <w:rPr>
          <w:rFonts w:ascii="Calibri" w:eastAsia="Times New Roman" w:hAnsi="Calibri" w:cs="Times New Roman"/>
          <w:b/>
          <w:bCs/>
          <w:sz w:val="20"/>
          <w:szCs w:val="20"/>
          <w:lang w:eastAsia="tr-TR"/>
        </w:rPr>
        <w:t>Siparişe Ekle</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ile satış ekranına transferi sağlanmalıdır.</w:t>
      </w:r>
    </w:p>
    <w:p w:rsidR="00840AD3" w:rsidRPr="00976EDC" w:rsidRDefault="00840AD3" w:rsidP="00BF7D0C">
      <w:pPr>
        <w:pStyle w:val="ListeParagraf"/>
        <w:numPr>
          <w:ilvl w:val="0"/>
          <w:numId w:val="76"/>
        </w:numPr>
        <w:shd w:val="clear" w:color="auto" w:fill="FFFFFF"/>
        <w:spacing w:after="0" w:line="0" w:lineRule="atLeast"/>
        <w:ind w:left="993" w:hanging="993"/>
        <w:jc w:val="both"/>
        <w:rPr>
          <w:rFonts w:ascii="Calibri" w:eastAsia="Times New Roman" w:hAnsi="Calibri" w:cs="Times New Roman"/>
          <w:b/>
          <w:bCs/>
          <w:sz w:val="20"/>
          <w:szCs w:val="20"/>
          <w:lang w:eastAsia="tr-TR"/>
        </w:rPr>
      </w:pPr>
      <w:r>
        <w:rPr>
          <w:rFonts w:ascii="Calibri" w:eastAsia="Times New Roman" w:hAnsi="Calibri" w:cs="Times New Roman"/>
          <w:bCs/>
          <w:sz w:val="20"/>
          <w:szCs w:val="20"/>
          <w:lang w:eastAsia="tr-TR"/>
        </w:rPr>
        <w:t xml:space="preserve">Aynı işlem kapsamında başka veteriner biyolojik ürün satılacaksa </w:t>
      </w:r>
      <w:r w:rsidRPr="00CB4C59">
        <w:rPr>
          <w:rFonts w:ascii="Calibri" w:eastAsia="Times New Roman" w:hAnsi="Calibri" w:cs="Times New Roman"/>
          <w:b/>
          <w:bCs/>
          <w:sz w:val="20"/>
          <w:szCs w:val="20"/>
          <w:lang w:eastAsia="tr-TR"/>
        </w:rPr>
        <w:t>Stok Ara</w:t>
      </w:r>
      <w:r>
        <w:rPr>
          <w:rFonts w:ascii="Calibri" w:eastAsia="Times New Roman" w:hAnsi="Calibri" w:cs="Times New Roman"/>
          <w:bCs/>
          <w:sz w:val="20"/>
          <w:szCs w:val="20"/>
          <w:lang w:eastAsia="tr-TR"/>
        </w:rPr>
        <w:t xml:space="preserve"> butonu kullanılarak aynı işlem tekrarlanmalıdır.</w:t>
      </w:r>
    </w:p>
    <w:p w:rsidR="00840AD3" w:rsidRDefault="00840AD3" w:rsidP="00BF7D0C">
      <w:pPr>
        <w:pStyle w:val="ListeParagraf"/>
        <w:numPr>
          <w:ilvl w:val="0"/>
          <w:numId w:val="76"/>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806CC6">
        <w:rPr>
          <w:rFonts w:ascii="Calibri" w:eastAsia="Times New Roman" w:hAnsi="Calibri" w:cs="Times New Roman"/>
          <w:bCs/>
          <w:sz w:val="20"/>
          <w:szCs w:val="20"/>
          <w:lang w:eastAsia="tr-TR"/>
        </w:rPr>
        <w:t xml:space="preserve">Satışı yapılacak tüm </w:t>
      </w:r>
      <w:r>
        <w:rPr>
          <w:rFonts w:ascii="Calibri" w:eastAsia="Times New Roman" w:hAnsi="Calibri" w:cs="Times New Roman"/>
          <w:bCs/>
          <w:sz w:val="20"/>
          <w:szCs w:val="20"/>
          <w:lang w:eastAsia="tr-TR"/>
        </w:rPr>
        <w:t>ürünler</w:t>
      </w:r>
      <w:r w:rsidRPr="00806CC6">
        <w:rPr>
          <w:rFonts w:ascii="Calibri" w:eastAsia="Times New Roman" w:hAnsi="Calibri" w:cs="Times New Roman"/>
          <w:bCs/>
          <w:sz w:val="20"/>
          <w:szCs w:val="20"/>
          <w:lang w:eastAsia="tr-TR"/>
        </w:rPr>
        <w:t xml:space="preserve"> eklendikten sonra ekranın altında yer alan </w:t>
      </w:r>
      <w:r w:rsidRPr="00806CC6">
        <w:rPr>
          <w:rFonts w:ascii="Calibri" w:eastAsia="Times New Roman" w:hAnsi="Calibri" w:cs="Times New Roman"/>
          <w:bCs/>
          <w:sz w:val="20"/>
          <w:szCs w:val="20"/>
          <w:u w:val="single"/>
          <w:lang w:eastAsia="tr-TR"/>
        </w:rPr>
        <w:t>Fatura Tarihi</w:t>
      </w:r>
      <w:r w:rsidRPr="00806CC6">
        <w:rPr>
          <w:rFonts w:ascii="Calibri" w:eastAsia="Times New Roman" w:hAnsi="Calibri" w:cs="Times New Roman"/>
          <w:bCs/>
          <w:sz w:val="20"/>
          <w:szCs w:val="20"/>
          <w:lang w:eastAsia="tr-TR"/>
        </w:rPr>
        <w:t xml:space="preserve"> ve </w:t>
      </w:r>
      <w:r w:rsidRPr="00806CC6">
        <w:rPr>
          <w:rFonts w:ascii="Calibri" w:eastAsia="Times New Roman" w:hAnsi="Calibri" w:cs="Times New Roman"/>
          <w:bCs/>
          <w:sz w:val="20"/>
          <w:szCs w:val="20"/>
          <w:u w:val="single"/>
          <w:lang w:eastAsia="tr-TR"/>
        </w:rPr>
        <w:t>Fatura Numarası</w:t>
      </w:r>
      <w:r w:rsidRPr="00806CC6">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alanlarına söz konusu satışa esas bilgiler kayıt edilmelidir.</w:t>
      </w:r>
    </w:p>
    <w:p w:rsidR="00840AD3" w:rsidRDefault="00840AD3" w:rsidP="00BF7D0C">
      <w:pPr>
        <w:pStyle w:val="ListeParagraf"/>
        <w:numPr>
          <w:ilvl w:val="0"/>
          <w:numId w:val="76"/>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İlgili alanlar tanımlandıktan sonra ekran üzerinde yer alan </w:t>
      </w:r>
      <w:r w:rsidRPr="00635522">
        <w:rPr>
          <w:rFonts w:ascii="Calibri" w:eastAsia="Times New Roman" w:hAnsi="Calibri" w:cs="Times New Roman"/>
          <w:b/>
          <w:bCs/>
          <w:sz w:val="20"/>
          <w:szCs w:val="20"/>
          <w:lang w:eastAsia="tr-TR"/>
        </w:rPr>
        <w:t>“Satış Yap”</w:t>
      </w:r>
      <w:r>
        <w:rPr>
          <w:rFonts w:ascii="Calibri" w:eastAsia="Times New Roman" w:hAnsi="Calibri" w:cs="Times New Roman"/>
          <w:bCs/>
          <w:sz w:val="20"/>
          <w:szCs w:val="20"/>
          <w:lang w:eastAsia="tr-TR"/>
        </w:rPr>
        <w:t xml:space="preserve"> butonu kullanılarak satış işlemi tamamlanmalıdır.</w:t>
      </w:r>
    </w:p>
    <w:p w:rsidR="00840AD3" w:rsidRDefault="00840AD3" w:rsidP="00BF7D0C">
      <w:pPr>
        <w:pStyle w:val="ListeParagraf"/>
        <w:numPr>
          <w:ilvl w:val="0"/>
          <w:numId w:val="76"/>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Satış işleminin tamamlanması ile birlikte gerek stoktan satış gerekse yukarıda anlatılan diğer satış işlemlerinden sonra satışı gerçekleştirilen ürünler için ürünlerin muhafaza edildiği üretim yeri ya da depoya sistem üzerinden bir Transfer Talimatı gönderildiği ve ilgili yerin satışı yapılan ürünler sevk ettikten sonra alıcının ekranında Mal Kabul aşamasında görülebileceği unutulmamalıdır.</w:t>
      </w:r>
    </w:p>
    <w:p w:rsidR="00840AD3" w:rsidRPr="00840AD3" w:rsidRDefault="00840AD3" w:rsidP="00BF7D0C">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73AB0" w:rsidRDefault="000E5276"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840AD3">
        <w:rPr>
          <w:rFonts w:ascii="Calibri" w:eastAsia="Times New Roman" w:hAnsi="Calibri" w:cs="Times New Roman"/>
          <w:b/>
          <w:bCs/>
          <w:color w:val="33473C" w:themeColor="text2" w:themeShade="BF"/>
          <w:lang w:eastAsia="tr-TR"/>
        </w:rPr>
        <w:t xml:space="preserve">İade </w:t>
      </w:r>
      <w:r w:rsidR="002C01F9" w:rsidRPr="00840AD3">
        <w:rPr>
          <w:rFonts w:ascii="Calibri" w:eastAsia="Times New Roman" w:hAnsi="Calibri" w:cs="Times New Roman"/>
          <w:b/>
          <w:bCs/>
          <w:color w:val="33473C" w:themeColor="text2" w:themeShade="BF"/>
          <w:lang w:eastAsia="tr-TR"/>
        </w:rPr>
        <w:t>Veteriner Biyolojik Ürün</w:t>
      </w:r>
      <w:r w:rsidR="008023A1">
        <w:rPr>
          <w:rFonts w:ascii="Calibri" w:eastAsia="Times New Roman" w:hAnsi="Calibri" w:cs="Times New Roman"/>
          <w:b/>
          <w:bCs/>
          <w:color w:val="33473C" w:themeColor="text2" w:themeShade="BF"/>
          <w:lang w:eastAsia="tr-TR"/>
        </w:rPr>
        <w:t xml:space="preserve"> Kabul</w:t>
      </w:r>
    </w:p>
    <w:p w:rsidR="00840AD3" w:rsidRDefault="00840AD3"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840AD3" w:rsidRPr="00056AF2" w:rsidRDefault="00840AD3" w:rsidP="00BF7D0C">
      <w:pPr>
        <w:pStyle w:val="ListeParagraf"/>
        <w:numPr>
          <w:ilvl w:val="0"/>
          <w:numId w:val="95"/>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 xml:space="preserve">Veteriner Biyolojik Ürün </w:t>
      </w:r>
      <w:r w:rsidRPr="00056AF2">
        <w:rPr>
          <w:rFonts w:ascii="Calibri" w:eastAsia="Times New Roman" w:hAnsi="Calibri" w:cs="Times New Roman"/>
          <w:b/>
          <w:bCs/>
          <w:color w:val="33473C" w:themeColor="text2" w:themeShade="BF"/>
          <w:lang w:eastAsia="tr-TR"/>
        </w:rPr>
        <w:t xml:space="preserve">Takip Sistemi Yoluyla Satılan </w:t>
      </w:r>
      <w:r>
        <w:rPr>
          <w:rFonts w:ascii="Calibri" w:eastAsia="Times New Roman" w:hAnsi="Calibri" w:cs="Times New Roman"/>
          <w:b/>
          <w:bCs/>
          <w:color w:val="33473C" w:themeColor="text2" w:themeShade="BF"/>
          <w:lang w:eastAsia="tr-TR"/>
        </w:rPr>
        <w:t>Ürün</w:t>
      </w:r>
      <w:r w:rsidRPr="00056AF2">
        <w:rPr>
          <w:rFonts w:ascii="Calibri" w:eastAsia="Times New Roman" w:hAnsi="Calibri" w:cs="Times New Roman"/>
          <w:b/>
          <w:bCs/>
          <w:color w:val="33473C" w:themeColor="text2" w:themeShade="BF"/>
          <w:lang w:eastAsia="tr-TR"/>
        </w:rPr>
        <w:t xml:space="preserve"> İadesinin Kabulü</w:t>
      </w:r>
    </w:p>
    <w:p w:rsidR="00840AD3" w:rsidRPr="00536469" w:rsidRDefault="00840AD3" w:rsidP="00BF7D0C">
      <w:pPr>
        <w:pStyle w:val="ListeParagraf"/>
        <w:shd w:val="clear" w:color="auto" w:fill="FFFFFF"/>
        <w:spacing w:after="0" w:line="0" w:lineRule="atLeast"/>
        <w:ind w:left="851"/>
        <w:jc w:val="both"/>
        <w:rPr>
          <w:rFonts w:ascii="Calibri" w:eastAsia="Times New Roman" w:hAnsi="Calibri" w:cs="Times New Roman"/>
          <w:bCs/>
          <w:sz w:val="16"/>
          <w:szCs w:val="16"/>
          <w:lang w:eastAsia="tr-TR"/>
        </w:rPr>
      </w:pPr>
    </w:p>
    <w:p w:rsidR="00840AD3" w:rsidRPr="00536469" w:rsidRDefault="00840AD3" w:rsidP="00BF7D0C">
      <w:pPr>
        <w:pStyle w:val="ListeParagraf"/>
        <w:numPr>
          <w:ilvl w:val="0"/>
          <w:numId w:val="96"/>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2C01F9">
        <w:rPr>
          <w:rFonts w:ascii="Calibri" w:eastAsia="Times New Roman" w:hAnsi="Calibri" w:cs="Times New Roman"/>
          <w:bCs/>
          <w:sz w:val="20"/>
          <w:szCs w:val="20"/>
          <w:lang w:eastAsia="tr-TR"/>
        </w:rPr>
        <w:t>Veteriner Biyolojik Ürün Takip Sistemi</w:t>
      </w:r>
      <w:r w:rsidRPr="002C01F9">
        <w:rPr>
          <w:rFonts w:ascii="Calibri" w:eastAsia="Times New Roman" w:hAnsi="Calibri" w:cs="Times New Roman"/>
          <w:b/>
          <w:bCs/>
          <w:lang w:eastAsia="tr-TR"/>
        </w:rPr>
        <w:t xml:space="preserve"> </w:t>
      </w:r>
      <w:r w:rsidR="00716FDA" w:rsidRPr="00716FDA">
        <w:rPr>
          <w:rFonts w:ascii="Calibri" w:eastAsia="Times New Roman" w:hAnsi="Calibri" w:cs="Times New Roman"/>
          <w:bCs/>
          <w:lang w:eastAsia="tr-TR"/>
        </w:rPr>
        <w:t>(ATS)</w:t>
      </w:r>
      <w:r w:rsidR="00716FDA">
        <w:rPr>
          <w:rFonts w:ascii="Calibri" w:eastAsia="Times New Roman" w:hAnsi="Calibri" w:cs="Times New Roman"/>
          <w:b/>
          <w:bCs/>
          <w:lang w:eastAsia="tr-TR"/>
        </w:rPr>
        <w:t xml:space="preserve"> </w:t>
      </w:r>
      <w:r>
        <w:rPr>
          <w:rFonts w:ascii="Calibri" w:eastAsia="Times New Roman" w:hAnsi="Calibri" w:cs="Times New Roman"/>
          <w:bCs/>
          <w:sz w:val="20"/>
          <w:szCs w:val="20"/>
          <w:lang w:eastAsia="tr-TR"/>
        </w:rPr>
        <w:t xml:space="preserve">yoluyla satılan ve </w:t>
      </w:r>
      <w:r w:rsidRPr="00A21B54">
        <w:rPr>
          <w:rFonts w:ascii="Calibri" w:eastAsia="Times New Roman" w:hAnsi="Calibri" w:cs="Times New Roman"/>
          <w:bCs/>
          <w:sz w:val="20"/>
          <w:szCs w:val="20"/>
          <w:lang w:eastAsia="tr-TR"/>
        </w:rPr>
        <w:t xml:space="preserve">depo </w:t>
      </w:r>
      <w:r>
        <w:rPr>
          <w:rFonts w:ascii="Calibri" w:eastAsia="Times New Roman" w:hAnsi="Calibri" w:cs="Times New Roman"/>
          <w:bCs/>
          <w:sz w:val="20"/>
          <w:szCs w:val="20"/>
          <w:lang w:eastAsia="tr-TR"/>
        </w:rPr>
        <w:t xml:space="preserve">ya da perakende satış noktası </w:t>
      </w:r>
      <w:r w:rsidRPr="00A21B54">
        <w:rPr>
          <w:rFonts w:ascii="Calibri" w:eastAsia="Times New Roman" w:hAnsi="Calibri" w:cs="Times New Roman"/>
          <w:bCs/>
          <w:sz w:val="20"/>
          <w:szCs w:val="20"/>
          <w:lang w:eastAsia="tr-TR"/>
        </w:rPr>
        <w:t>stokuna geç</w:t>
      </w:r>
      <w:r>
        <w:rPr>
          <w:rFonts w:ascii="Calibri" w:eastAsia="Times New Roman" w:hAnsi="Calibri" w:cs="Times New Roman"/>
          <w:bCs/>
          <w:sz w:val="20"/>
          <w:szCs w:val="20"/>
          <w:lang w:eastAsia="tr-TR"/>
        </w:rPr>
        <w:t xml:space="preserve">en </w:t>
      </w:r>
      <w:r w:rsidRPr="00A21B54">
        <w:rPr>
          <w:rFonts w:ascii="Calibri" w:eastAsia="Times New Roman" w:hAnsi="Calibri" w:cs="Times New Roman"/>
          <w:bCs/>
          <w:sz w:val="20"/>
          <w:szCs w:val="20"/>
          <w:lang w:eastAsia="tr-TR"/>
        </w:rPr>
        <w:t>ancak he</w:t>
      </w:r>
      <w:r>
        <w:rPr>
          <w:rFonts w:ascii="Calibri" w:eastAsia="Times New Roman" w:hAnsi="Calibri" w:cs="Times New Roman"/>
          <w:bCs/>
          <w:sz w:val="20"/>
          <w:szCs w:val="20"/>
          <w:lang w:eastAsia="tr-TR"/>
        </w:rPr>
        <w:t>rhangi bir sebeple iade edilen ürünleri</w:t>
      </w:r>
      <w:r w:rsidRPr="00A21B54">
        <w:rPr>
          <w:rFonts w:ascii="Calibri" w:eastAsia="Times New Roman" w:hAnsi="Calibri" w:cs="Times New Roman"/>
          <w:bCs/>
          <w:sz w:val="20"/>
          <w:szCs w:val="20"/>
          <w:lang w:eastAsia="tr-TR"/>
        </w:rPr>
        <w:t xml:space="preserve"> aramak ve işlem yapmak için ana menü üzerinde “</w:t>
      </w:r>
      <w:r w:rsidRPr="00A21B54">
        <w:rPr>
          <w:rFonts w:ascii="Calibri" w:eastAsia="Times New Roman" w:hAnsi="Calibri" w:cs="Times New Roman"/>
          <w:b/>
          <w:bCs/>
          <w:sz w:val="20"/>
          <w:szCs w:val="20"/>
          <w:lang w:eastAsia="tr-TR"/>
        </w:rPr>
        <w:t>Satış (Pazarlama İzin Sahibi)”</w:t>
      </w:r>
      <w:r w:rsidRPr="00A21B54">
        <w:rPr>
          <w:rFonts w:ascii="Calibri" w:eastAsia="Times New Roman" w:hAnsi="Calibri" w:cs="Times New Roman"/>
          <w:bCs/>
          <w:sz w:val="20"/>
          <w:szCs w:val="20"/>
          <w:lang w:eastAsia="tr-TR"/>
        </w:rPr>
        <w:t xml:space="preserve"> butonu altındaki </w:t>
      </w:r>
      <w:r w:rsidRPr="00A21B54">
        <w:rPr>
          <w:rFonts w:ascii="Calibri" w:eastAsia="Times New Roman" w:hAnsi="Calibri" w:cs="Times New Roman"/>
          <w:b/>
          <w:bCs/>
          <w:sz w:val="20"/>
          <w:szCs w:val="20"/>
          <w:lang w:eastAsia="tr-TR"/>
        </w:rPr>
        <w:t>“İade Edilen Sipariş Ara”</w:t>
      </w:r>
      <w:r w:rsidRPr="00A21B54">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w:t>
      </w:r>
      <w:r w:rsidRPr="00A21B54">
        <w:rPr>
          <w:rFonts w:ascii="Calibri" w:eastAsia="Times New Roman" w:hAnsi="Calibri" w:cs="Times New Roman"/>
          <w:bCs/>
          <w:sz w:val="20"/>
          <w:szCs w:val="20"/>
          <w:lang w:eastAsia="tr-TR"/>
        </w:rPr>
        <w:t xml:space="preserve"> kullanılmalıdır.</w:t>
      </w:r>
    </w:p>
    <w:p w:rsidR="00840AD3" w:rsidRPr="00536469" w:rsidRDefault="00840AD3" w:rsidP="00BF7D0C">
      <w:pPr>
        <w:pStyle w:val="ListeParagraf"/>
        <w:numPr>
          <w:ilvl w:val="0"/>
          <w:numId w:val="96"/>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Açılan ekranda</w:t>
      </w:r>
      <w:r w:rsidRPr="00536469">
        <w:rPr>
          <w:rFonts w:ascii="Calibri" w:eastAsia="Times New Roman" w:hAnsi="Calibri" w:cs="Times New Roman"/>
          <w:b/>
          <w:bCs/>
          <w:sz w:val="20"/>
          <w:szCs w:val="20"/>
          <w:lang w:eastAsia="tr-TR"/>
        </w:rPr>
        <w:t xml:space="preserve"> </w:t>
      </w:r>
      <w:r>
        <w:rPr>
          <w:rFonts w:ascii="Calibri" w:eastAsia="Times New Roman" w:hAnsi="Calibri" w:cs="Times New Roman"/>
          <w:b/>
          <w:bCs/>
          <w:sz w:val="20"/>
          <w:szCs w:val="20"/>
          <w:lang w:eastAsia="tr-TR"/>
        </w:rPr>
        <w:t>“</w:t>
      </w:r>
      <w:r w:rsidRPr="00536469">
        <w:rPr>
          <w:rFonts w:ascii="Calibri" w:eastAsia="Times New Roman" w:hAnsi="Calibri" w:cs="Times New Roman"/>
          <w:b/>
          <w:bCs/>
          <w:sz w:val="20"/>
          <w:szCs w:val="20"/>
          <w:lang w:eastAsia="tr-TR"/>
        </w:rPr>
        <w:t>Ara</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kullanılarak satış sonrası kabul edilmeyen ya da kabul edildiği halde herhangi bir gerekçe ile iade edilen ürünler aranmalı ve </w:t>
      </w:r>
      <w:r w:rsidRPr="00536469">
        <w:rPr>
          <w:rFonts w:ascii="Calibri" w:eastAsia="Times New Roman" w:hAnsi="Calibri" w:cs="Times New Roman"/>
          <w:b/>
          <w:bCs/>
          <w:sz w:val="20"/>
          <w:szCs w:val="20"/>
          <w:lang w:eastAsia="tr-TR"/>
        </w:rPr>
        <w:t>“Kabul Et”</w:t>
      </w:r>
      <w:r>
        <w:rPr>
          <w:rFonts w:ascii="Calibri" w:eastAsia="Times New Roman" w:hAnsi="Calibri" w:cs="Times New Roman"/>
          <w:bCs/>
          <w:sz w:val="20"/>
          <w:szCs w:val="20"/>
          <w:lang w:eastAsia="tr-TR"/>
        </w:rPr>
        <w:t xml:space="preserve"> butonu kullanılarak stoka kabul edilmelidir.</w:t>
      </w:r>
    </w:p>
    <w:p w:rsidR="00840AD3" w:rsidRPr="00056AF2" w:rsidRDefault="00840AD3" w:rsidP="00BF7D0C">
      <w:pPr>
        <w:pStyle w:val="ListeParagraf"/>
        <w:numPr>
          <w:ilvl w:val="0"/>
          <w:numId w:val="96"/>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İade edilen veteriner biyolojik ürün uygun görülmesi halinde kabul edilmeli, iadesi kabul edilmeyen ilaçlar reddedilerek iade edenin stokuna yönlendirilmelidir. </w:t>
      </w:r>
    </w:p>
    <w:p w:rsidR="00840AD3" w:rsidRPr="00773B49" w:rsidRDefault="00840AD3" w:rsidP="00BF7D0C">
      <w:pPr>
        <w:pStyle w:val="ListeParagraf"/>
        <w:shd w:val="clear" w:color="auto" w:fill="FFFFFF"/>
        <w:spacing w:after="0" w:line="0" w:lineRule="atLeast"/>
        <w:ind w:left="993"/>
        <w:jc w:val="both"/>
        <w:rPr>
          <w:rFonts w:ascii="Calibri" w:eastAsia="Times New Roman" w:hAnsi="Calibri" w:cs="Times New Roman"/>
          <w:b/>
          <w:bCs/>
          <w:color w:val="455F51" w:themeColor="text2"/>
          <w:lang w:eastAsia="tr-TR"/>
        </w:rPr>
      </w:pPr>
    </w:p>
    <w:p w:rsidR="00840AD3" w:rsidRPr="00056AF2" w:rsidRDefault="00840AD3" w:rsidP="00BF7D0C">
      <w:pPr>
        <w:pStyle w:val="ListeParagraf"/>
        <w:numPr>
          <w:ilvl w:val="0"/>
          <w:numId w:val="95"/>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Veteriner Biyolojik Ürün Takip Sisteminden Önce Satılan Ürün</w:t>
      </w:r>
      <w:r w:rsidRPr="00056AF2">
        <w:rPr>
          <w:rFonts w:ascii="Calibri" w:eastAsia="Times New Roman" w:hAnsi="Calibri" w:cs="Times New Roman"/>
          <w:b/>
          <w:bCs/>
          <w:color w:val="33473C" w:themeColor="text2" w:themeShade="BF"/>
          <w:lang w:eastAsia="tr-TR"/>
        </w:rPr>
        <w:t xml:space="preserve"> İadesinin Kabulü</w:t>
      </w:r>
    </w:p>
    <w:p w:rsidR="00840AD3" w:rsidRPr="00D95BC9" w:rsidRDefault="00840AD3" w:rsidP="00BF7D0C">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840AD3" w:rsidRPr="005F171C" w:rsidRDefault="00840AD3" w:rsidP="00BF7D0C">
      <w:pPr>
        <w:pStyle w:val="ListeParagraf"/>
        <w:numPr>
          <w:ilvl w:val="0"/>
          <w:numId w:val="9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2C01F9">
        <w:rPr>
          <w:rFonts w:ascii="Calibri" w:eastAsia="Times New Roman" w:hAnsi="Calibri" w:cs="Times New Roman"/>
          <w:bCs/>
          <w:sz w:val="20"/>
          <w:szCs w:val="20"/>
          <w:lang w:eastAsia="tr-TR"/>
        </w:rPr>
        <w:t>Veteriner Biyolojik Ürün Takip Sistemi</w:t>
      </w:r>
      <w:r w:rsidRPr="002C01F9">
        <w:rPr>
          <w:rFonts w:ascii="Calibri" w:eastAsia="Times New Roman" w:hAnsi="Calibri" w:cs="Times New Roman"/>
          <w:b/>
          <w:bCs/>
          <w:lang w:eastAsia="tr-TR"/>
        </w:rPr>
        <w:t xml:space="preserve"> </w:t>
      </w:r>
      <w:r w:rsidR="00716FDA" w:rsidRPr="00716FDA">
        <w:rPr>
          <w:rFonts w:ascii="Calibri" w:eastAsia="Times New Roman" w:hAnsi="Calibri" w:cs="Times New Roman"/>
          <w:bCs/>
          <w:lang w:eastAsia="tr-TR"/>
        </w:rPr>
        <w:t>(ATS)</w:t>
      </w:r>
      <w:r w:rsidR="00716FDA">
        <w:rPr>
          <w:rFonts w:ascii="Calibri" w:eastAsia="Times New Roman" w:hAnsi="Calibri" w:cs="Times New Roman"/>
          <w:b/>
          <w:bCs/>
          <w:lang w:eastAsia="tr-TR"/>
        </w:rPr>
        <w:t xml:space="preserve"> </w:t>
      </w:r>
      <w:r>
        <w:rPr>
          <w:rFonts w:ascii="Calibri" w:eastAsia="Times New Roman" w:hAnsi="Calibri" w:cs="Times New Roman"/>
          <w:bCs/>
          <w:sz w:val="20"/>
          <w:szCs w:val="20"/>
          <w:lang w:eastAsia="tr-TR"/>
        </w:rPr>
        <w:t>uygulamasından önce satılan ve veteriner ecza deposu, veteriner muayenehane, poliklinik ve hayvan hastanesi ya da Yönetmeliğin 41’inci maddesi kapsamında veteriner biyolojik ürün alabilecek yerlerin stoklarına açıktan stok olarak kayıt edilen veteriner biyolojik ürün iade işlemleri için sistem üzerinden bir iade işlemi yapılamayacağı bilinmelidir.</w:t>
      </w:r>
    </w:p>
    <w:p w:rsidR="00840AD3" w:rsidRPr="005F171C" w:rsidRDefault="00840AD3" w:rsidP="00BF7D0C">
      <w:pPr>
        <w:pStyle w:val="ListeParagraf"/>
        <w:numPr>
          <w:ilvl w:val="0"/>
          <w:numId w:val="9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Bu durumdaki iade edilen veteriner biyolojik ürünü kabul edecek pazarlama izin sahibi iade </w:t>
      </w:r>
      <w:r w:rsidR="00716FDA">
        <w:rPr>
          <w:rFonts w:ascii="Calibri" w:eastAsia="Times New Roman" w:hAnsi="Calibri" w:cs="Times New Roman"/>
          <w:bCs/>
          <w:sz w:val="20"/>
          <w:szCs w:val="20"/>
          <w:lang w:eastAsia="tr-TR"/>
        </w:rPr>
        <w:t xml:space="preserve">alınan veteriner biyolojik ürün adı, ticari takdim şekli, seri/parti/batch numarası, son kullanma tarihi, iade faturasının </w:t>
      </w:r>
      <w:r>
        <w:rPr>
          <w:rFonts w:ascii="Calibri" w:eastAsia="Times New Roman" w:hAnsi="Calibri" w:cs="Times New Roman"/>
          <w:bCs/>
          <w:sz w:val="20"/>
          <w:szCs w:val="20"/>
          <w:lang w:eastAsia="tr-TR"/>
        </w:rPr>
        <w:t>bir sureti ve ürünün yeni muhafaza yeri bilgilerini içeren bir dilekçe ile Bakanlığa başvuruda bulunmalıdır.</w:t>
      </w:r>
    </w:p>
    <w:p w:rsidR="00EE540B" w:rsidRPr="00B766BE" w:rsidRDefault="00840AD3" w:rsidP="00B766BE">
      <w:pPr>
        <w:pStyle w:val="ListeParagraf"/>
        <w:numPr>
          <w:ilvl w:val="0"/>
          <w:numId w:val="9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Bu şekilde yapılan başvuruların Bakanlık tarafından değerlendirileceği ve uygun bulunması halinde iade </w:t>
      </w:r>
      <w:r w:rsidR="00716FDA">
        <w:rPr>
          <w:rFonts w:ascii="Calibri" w:eastAsia="Times New Roman" w:hAnsi="Calibri" w:cs="Times New Roman"/>
          <w:bCs/>
          <w:sz w:val="20"/>
          <w:szCs w:val="20"/>
          <w:lang w:eastAsia="tr-TR"/>
        </w:rPr>
        <w:t>eden</w:t>
      </w:r>
      <w:r>
        <w:rPr>
          <w:rFonts w:ascii="Calibri" w:eastAsia="Times New Roman" w:hAnsi="Calibri" w:cs="Times New Roman"/>
          <w:bCs/>
          <w:sz w:val="20"/>
          <w:szCs w:val="20"/>
          <w:lang w:eastAsia="tr-TR"/>
        </w:rPr>
        <w:t xml:space="preserve"> yer stokundan silinerek pazarlama izin sahibi stokuna kayıt edileceği bilinmelidir.</w:t>
      </w:r>
    </w:p>
    <w:p w:rsidR="00BE466C" w:rsidRDefault="00D61714" w:rsidP="00BF7D0C">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840AD3">
        <w:rPr>
          <w:rFonts w:ascii="Calibri" w:eastAsia="Times New Roman" w:hAnsi="Calibri" w:cs="Times New Roman"/>
          <w:b/>
          <w:bCs/>
          <w:color w:val="33473C" w:themeColor="text2" w:themeShade="BF"/>
          <w:lang w:eastAsia="tr-TR"/>
        </w:rPr>
        <w:t>Veteriner Biyolojik Ürün ve Başlangıç M</w:t>
      </w:r>
      <w:r w:rsidR="00BE466C" w:rsidRPr="00840AD3">
        <w:rPr>
          <w:rFonts w:ascii="Calibri" w:eastAsia="Times New Roman" w:hAnsi="Calibri" w:cs="Times New Roman"/>
          <w:b/>
          <w:bCs/>
          <w:color w:val="33473C" w:themeColor="text2" w:themeShade="BF"/>
          <w:lang w:eastAsia="tr-TR"/>
        </w:rPr>
        <w:t>adde</w:t>
      </w:r>
      <w:r w:rsidR="00716FDA">
        <w:rPr>
          <w:rFonts w:ascii="Calibri" w:eastAsia="Times New Roman" w:hAnsi="Calibri" w:cs="Times New Roman"/>
          <w:b/>
          <w:bCs/>
          <w:color w:val="33473C" w:themeColor="text2" w:themeShade="BF"/>
          <w:lang w:eastAsia="tr-TR"/>
        </w:rPr>
        <w:t>si</w:t>
      </w:r>
      <w:r w:rsidR="00BE466C" w:rsidRPr="00840AD3">
        <w:rPr>
          <w:rFonts w:ascii="Calibri" w:eastAsia="Times New Roman" w:hAnsi="Calibri" w:cs="Times New Roman"/>
          <w:b/>
          <w:bCs/>
          <w:color w:val="33473C" w:themeColor="text2" w:themeShade="BF"/>
          <w:lang w:eastAsia="tr-TR"/>
        </w:rPr>
        <w:t xml:space="preserve"> Stoklarının Güncellenmesi</w:t>
      </w:r>
    </w:p>
    <w:p w:rsidR="00716FDA" w:rsidRDefault="00716FDA" w:rsidP="00BF7D0C">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716FDA" w:rsidRPr="00BE466C" w:rsidRDefault="00716FDA" w:rsidP="00BF7D0C">
      <w:pPr>
        <w:pStyle w:val="ListeParagraf"/>
        <w:numPr>
          <w:ilvl w:val="0"/>
          <w:numId w:val="125"/>
        </w:numPr>
        <w:shd w:val="clear" w:color="auto" w:fill="FFFFFF"/>
        <w:spacing w:after="0" w:line="0" w:lineRule="atLeast"/>
        <w:ind w:left="993" w:hanging="993"/>
        <w:jc w:val="both"/>
        <w:rPr>
          <w:rFonts w:ascii="Calibri" w:eastAsia="Times New Roman" w:hAnsi="Calibri" w:cs="Times New Roman"/>
          <w:bCs/>
          <w:lang w:eastAsia="tr-TR"/>
        </w:rPr>
      </w:pPr>
      <w:r w:rsidRPr="00BE466C">
        <w:rPr>
          <w:rFonts w:ascii="Calibri" w:eastAsia="Times New Roman" w:hAnsi="Calibri" w:cs="Times New Roman"/>
          <w:bCs/>
          <w:sz w:val="20"/>
          <w:szCs w:val="20"/>
          <w:lang w:eastAsia="tr-TR"/>
        </w:rPr>
        <w:t xml:space="preserve">Sistemin kullanımı </w:t>
      </w:r>
      <w:r>
        <w:rPr>
          <w:rFonts w:ascii="Calibri" w:eastAsia="Times New Roman" w:hAnsi="Calibri" w:cs="Times New Roman"/>
          <w:bCs/>
          <w:sz w:val="20"/>
          <w:szCs w:val="20"/>
          <w:lang w:eastAsia="tr-TR"/>
        </w:rPr>
        <w:t>sırasında haklı ve açıklanabilir nedenleri sunulmak koşulu ile pazarlama izin sahibi stoklarında bulunması gerektiği halde bulunmayan ya da bulunmaması gerektiği halde bulunan kullanıma hazır veteriner biyolojik ürün ve başlangıç maddesi stok güncelleme işlemi için Bakanlığa başvuruda bulunulmalıdır.</w:t>
      </w:r>
    </w:p>
    <w:p w:rsidR="00716FDA" w:rsidRPr="00C579B7" w:rsidRDefault="00716FDA" w:rsidP="00BF7D0C">
      <w:pPr>
        <w:pStyle w:val="ListeParagraf"/>
        <w:numPr>
          <w:ilvl w:val="0"/>
          <w:numId w:val="125"/>
        </w:numPr>
        <w:shd w:val="clear" w:color="auto" w:fill="FFFFFF"/>
        <w:spacing w:after="0" w:line="0" w:lineRule="atLeast"/>
        <w:ind w:left="993" w:hanging="993"/>
        <w:jc w:val="both"/>
        <w:rPr>
          <w:rFonts w:ascii="Calibri" w:eastAsia="Times New Roman" w:hAnsi="Calibri" w:cs="Times New Roman"/>
          <w:bCs/>
          <w:lang w:eastAsia="tr-TR"/>
        </w:rPr>
      </w:pPr>
      <w:r>
        <w:rPr>
          <w:rFonts w:ascii="Calibri" w:eastAsia="Times New Roman" w:hAnsi="Calibri" w:cs="Times New Roman"/>
          <w:bCs/>
          <w:sz w:val="20"/>
          <w:szCs w:val="20"/>
          <w:lang w:eastAsia="tr-TR"/>
        </w:rPr>
        <w:t>Stok miktarı ve güncelleme başvurusunun değerlendirilmesinde ileri sürülen güncelleme gerekçesi bahse konu kullanıma hazır veteriner biyolojik ürün veya başlangıç maddesinin stok hareketleri ile uyumlu olduğu kanıtlanmalıdır.</w:t>
      </w:r>
    </w:p>
    <w:p w:rsidR="00716FDA" w:rsidRPr="00C579B7" w:rsidRDefault="00716FDA" w:rsidP="00BF7D0C">
      <w:pPr>
        <w:pStyle w:val="ListeParagraf"/>
        <w:numPr>
          <w:ilvl w:val="0"/>
          <w:numId w:val="125"/>
        </w:numPr>
        <w:shd w:val="clear" w:color="auto" w:fill="FFFFFF"/>
        <w:spacing w:after="0" w:line="0" w:lineRule="atLeast"/>
        <w:ind w:left="993" w:hanging="993"/>
        <w:jc w:val="both"/>
        <w:rPr>
          <w:rFonts w:ascii="Calibri" w:eastAsia="Times New Roman" w:hAnsi="Calibri" w:cs="Times New Roman"/>
          <w:bCs/>
          <w:lang w:eastAsia="tr-TR"/>
        </w:rPr>
      </w:pPr>
      <w:r>
        <w:rPr>
          <w:rFonts w:ascii="Calibri" w:eastAsia="Times New Roman" w:hAnsi="Calibri" w:cs="Times New Roman"/>
          <w:bCs/>
          <w:sz w:val="20"/>
          <w:szCs w:val="20"/>
          <w:lang w:eastAsia="tr-TR"/>
        </w:rPr>
        <w:t>Kullanıma hazır veteriner biyolojik ürün stok güncellemelerinde pazarlama izin sorumlusu tarafından onaylananlar için güncelleme talebinde bulunulabileceği, bu aşamadan önce oluşan kayıt hatalarının ilgili personeller tarafından gerçekleştirilmesinin mümkün olduğu ve bu sebeple değerlendirmeye alınmayacağı bilinmelidir.</w:t>
      </w:r>
    </w:p>
    <w:p w:rsidR="00716FDA" w:rsidRPr="00C579B7" w:rsidRDefault="00716FDA" w:rsidP="00BF7D0C">
      <w:pPr>
        <w:pStyle w:val="ListeParagraf"/>
        <w:numPr>
          <w:ilvl w:val="0"/>
          <w:numId w:val="125"/>
        </w:numPr>
        <w:shd w:val="clear" w:color="auto" w:fill="FFFFFF"/>
        <w:spacing w:after="0" w:line="0" w:lineRule="atLeast"/>
        <w:ind w:left="993" w:hanging="993"/>
        <w:jc w:val="both"/>
        <w:rPr>
          <w:rFonts w:ascii="Calibri" w:eastAsia="Times New Roman" w:hAnsi="Calibri" w:cs="Times New Roman"/>
          <w:bCs/>
          <w:lang w:eastAsia="tr-TR"/>
        </w:rPr>
      </w:pPr>
      <w:r>
        <w:rPr>
          <w:rFonts w:ascii="Calibri" w:eastAsia="Times New Roman" w:hAnsi="Calibri" w:cs="Times New Roman"/>
          <w:bCs/>
          <w:sz w:val="20"/>
          <w:szCs w:val="20"/>
          <w:lang w:eastAsia="tr-TR"/>
        </w:rPr>
        <w:t>Stokta bulunan başlangıç maddesinin üretiminde kullanılacak pazarlama izinli ya da ihraç amaçlı üretim izinli ürün ile eşleşmemesi durumunda üretiminde kullanılacağı ürünün pazarlama veya üretim izninde gerekli varyasyonun yapıldığı kanıtlanmalıdır.</w:t>
      </w:r>
    </w:p>
    <w:p w:rsidR="00716FDA" w:rsidRPr="007A3307" w:rsidRDefault="00716FDA" w:rsidP="00BF7D0C">
      <w:pPr>
        <w:pStyle w:val="ListeParagraf"/>
        <w:numPr>
          <w:ilvl w:val="0"/>
          <w:numId w:val="125"/>
        </w:numPr>
        <w:shd w:val="clear" w:color="auto" w:fill="FFFFFF"/>
        <w:spacing w:after="0" w:line="0" w:lineRule="atLeast"/>
        <w:ind w:left="993" w:hanging="993"/>
        <w:jc w:val="both"/>
        <w:rPr>
          <w:rFonts w:ascii="Calibri" w:eastAsia="Times New Roman" w:hAnsi="Calibri" w:cs="Times New Roman"/>
          <w:bCs/>
          <w:lang w:eastAsia="tr-TR"/>
        </w:rPr>
      </w:pPr>
      <w:r>
        <w:rPr>
          <w:rFonts w:ascii="Calibri" w:eastAsia="Times New Roman" w:hAnsi="Calibri" w:cs="Times New Roman"/>
          <w:bCs/>
          <w:sz w:val="20"/>
          <w:szCs w:val="20"/>
          <w:lang w:eastAsia="tr-TR"/>
        </w:rPr>
        <w:t>Güncelleme talepleri yazılı olarak Bakanlığa sunulmalı ve ekinde aşağıdaki form kullanılmalıdır.</w:t>
      </w:r>
    </w:p>
    <w:p w:rsidR="005F6950" w:rsidRPr="005F734D" w:rsidRDefault="005F6950" w:rsidP="005F734D">
      <w:pPr>
        <w:shd w:val="clear" w:color="auto" w:fill="FFFFFF"/>
        <w:spacing w:after="0" w:line="0" w:lineRule="atLeast"/>
        <w:ind w:right="-283"/>
        <w:jc w:val="both"/>
        <w:rPr>
          <w:rFonts w:ascii="Calibri" w:eastAsia="Times New Roman" w:hAnsi="Calibri" w:cs="Times New Roman"/>
          <w:bCs/>
          <w:lang w:eastAsia="tr-TR"/>
        </w:rPr>
      </w:pPr>
    </w:p>
    <w:p w:rsidR="00716FDA" w:rsidRPr="0059182B" w:rsidRDefault="00001F88" w:rsidP="00716FDA">
      <w:pPr>
        <w:shd w:val="clear" w:color="auto" w:fill="FFFFFF"/>
        <w:spacing w:after="0" w:line="0" w:lineRule="atLeast"/>
        <w:ind w:right="-283"/>
        <w:jc w:val="both"/>
        <w:rPr>
          <w:rFonts w:ascii="Calibri" w:eastAsia="Times New Roman" w:hAnsi="Calibri" w:cs="Times New Roman"/>
          <w:b/>
          <w:bCs/>
          <w:color w:val="FF0000"/>
          <w:sz w:val="16"/>
          <w:szCs w:val="16"/>
          <w:lang w:eastAsia="tr-TR"/>
        </w:rPr>
      </w:pPr>
      <w:r>
        <w:rPr>
          <w:rFonts w:ascii="Calibri" w:eastAsia="Times New Roman" w:hAnsi="Calibri" w:cs="Times New Roman"/>
          <w:bCs/>
          <w:noProof/>
          <w:lang w:eastAsia="tr-TR"/>
        </w:rPr>
        <mc:AlternateContent>
          <mc:Choice Requires="wps">
            <w:drawing>
              <wp:anchor distT="0" distB="0" distL="114300" distR="114300" simplePos="0" relativeHeight="252177408" behindDoc="0" locked="0" layoutInCell="1" allowOverlap="1" wp14:anchorId="5B4C4F22" wp14:editId="19849FCC">
                <wp:simplePos x="0" y="0"/>
                <wp:positionH relativeFrom="column">
                  <wp:posOffset>1866265</wp:posOffset>
                </wp:positionH>
                <wp:positionV relativeFrom="paragraph">
                  <wp:posOffset>116840</wp:posOffset>
                </wp:positionV>
                <wp:extent cx="2788920" cy="198120"/>
                <wp:effectExtent l="0" t="0" r="11430" b="11430"/>
                <wp:wrapNone/>
                <wp:docPr id="1" name="Metin Kutusu 1"/>
                <wp:cNvGraphicFramePr/>
                <a:graphic xmlns:a="http://schemas.openxmlformats.org/drawingml/2006/main">
                  <a:graphicData uri="http://schemas.microsoft.com/office/word/2010/wordprocessingShape">
                    <wps:wsp>
                      <wps:cNvSpPr txBox="1"/>
                      <wps:spPr>
                        <a:xfrm>
                          <a:off x="0" y="0"/>
                          <a:ext cx="2788920" cy="19812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715B1" w:rsidRPr="00001F88" w:rsidRDefault="00F715B1">
                            <w:pPr>
                              <w:rPr>
                                <w:b/>
                                <w:sz w:val="14"/>
                                <w:szCs w:val="14"/>
                              </w:rPr>
                            </w:pPr>
                            <w:r w:rsidRPr="00001F88">
                              <w:rPr>
                                <w:b/>
                                <w:sz w:val="14"/>
                                <w:szCs w:val="14"/>
                              </w:rPr>
                              <w:t xml:space="preserve">… FİRMASI/DEPOSU AŞI TAKİP SİSTEMİ STOK DÜZELTME FORMU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4C4F22" id="Metin Kutusu 1" o:spid="_x0000_s1033" type="#_x0000_t202" style="position:absolute;left:0;text-align:left;margin-left:146.95pt;margin-top:9.2pt;width:219.6pt;height:15.6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" fillcolor="#f2f2f2 [3052]" strokecolor="white [3212]" strokeweight=".5pt">
                <v:textbox>
                  <w:txbxContent>
                    <w:p w:rsidR="00F715B1" w:rsidRPr="00001F88" w:rsidRDefault="00F715B1">
                      <w:pPr>
                        <w:rPr>
                          <w:b/>
                          <w:sz w:val="14"/>
                          <w:szCs w:val="14"/>
                        </w:rPr>
                      </w:pPr>
                      <w:r w:rsidRPr="00001F88">
                        <w:rPr>
                          <w:b/>
                          <w:sz w:val="14"/>
                          <w:szCs w:val="14"/>
                        </w:rPr>
                        <w:t xml:space="preserve">… FİRMASI/DEPOSU AŞI TAKİP SİSTEMİ STOK DÜZELTME FORMU </w:t>
                      </w:r>
                    </w:p>
                  </w:txbxContent>
                </v:textbox>
              </v:shape>
            </w:pict>
          </mc:Fallback>
        </mc:AlternateContent>
      </w:r>
      <w:r w:rsidR="00716FDA" w:rsidRPr="0059182B">
        <w:rPr>
          <w:rFonts w:ascii="Calibri" w:eastAsia="Times New Roman" w:hAnsi="Calibri" w:cs="Times New Roman"/>
          <w:b/>
          <w:bCs/>
          <w:color w:val="FF0000"/>
          <w:sz w:val="16"/>
          <w:szCs w:val="16"/>
          <w:lang w:eastAsia="tr-TR"/>
        </w:rPr>
        <w:t xml:space="preserve">      </w:t>
      </w:r>
      <w:r w:rsidR="00716FDA" w:rsidRPr="0059182B">
        <w:rPr>
          <w:rFonts w:ascii="Calibri" w:eastAsia="Times New Roman" w:hAnsi="Calibri" w:cs="Times New Roman"/>
          <w:b/>
          <w:bCs/>
          <w:color w:val="86A795" w:themeColor="text2" w:themeTint="99"/>
          <w:sz w:val="16"/>
          <w:szCs w:val="16"/>
          <w:lang w:eastAsia="tr-TR"/>
        </w:rPr>
        <w:t xml:space="preserve"> </w:t>
      </w:r>
      <w:r w:rsidR="00716FDA" w:rsidRPr="0059182B">
        <w:rPr>
          <w:rFonts w:ascii="Calibri" w:eastAsia="Times New Roman" w:hAnsi="Calibri" w:cs="Times New Roman"/>
          <w:b/>
          <w:bCs/>
          <w:color w:val="86A795" w:themeColor="text2" w:themeTint="99"/>
          <w:sz w:val="16"/>
          <w:szCs w:val="16"/>
          <w:lang w:eastAsia="tr-TR"/>
        </w:rPr>
        <w:tab/>
      </w:r>
      <w:r w:rsidR="00716FDA" w:rsidRPr="0059182B">
        <w:rPr>
          <w:rFonts w:ascii="Calibri" w:eastAsia="Times New Roman" w:hAnsi="Calibri" w:cs="Times New Roman"/>
          <w:b/>
          <w:bCs/>
          <w:color w:val="86A795" w:themeColor="text2" w:themeTint="99"/>
          <w:sz w:val="16"/>
          <w:szCs w:val="16"/>
          <w:lang w:eastAsia="tr-TR"/>
        </w:rPr>
        <w:tab/>
      </w:r>
      <w:r w:rsidR="00716FDA" w:rsidRPr="0059182B">
        <w:rPr>
          <w:rFonts w:ascii="Calibri" w:eastAsia="Times New Roman" w:hAnsi="Calibri" w:cs="Times New Roman"/>
          <w:b/>
          <w:bCs/>
          <w:color w:val="86A795" w:themeColor="text2" w:themeTint="99"/>
          <w:sz w:val="16"/>
          <w:szCs w:val="16"/>
          <w:lang w:eastAsia="tr-TR"/>
        </w:rPr>
        <w:tab/>
      </w:r>
      <w:r w:rsidR="00716FDA" w:rsidRPr="0059182B">
        <w:rPr>
          <w:rFonts w:ascii="Calibri" w:eastAsia="Times New Roman" w:hAnsi="Calibri" w:cs="Times New Roman"/>
          <w:b/>
          <w:bCs/>
          <w:color w:val="86A795" w:themeColor="text2" w:themeTint="99"/>
          <w:sz w:val="16"/>
          <w:szCs w:val="16"/>
          <w:lang w:eastAsia="tr-TR"/>
        </w:rPr>
        <w:tab/>
      </w:r>
      <w:r w:rsidR="00716FDA" w:rsidRPr="0059182B">
        <w:rPr>
          <w:rFonts w:ascii="Calibri" w:eastAsia="Times New Roman" w:hAnsi="Calibri" w:cs="Times New Roman"/>
          <w:b/>
          <w:bCs/>
          <w:color w:val="86A795" w:themeColor="text2" w:themeTint="99"/>
          <w:sz w:val="16"/>
          <w:szCs w:val="16"/>
          <w:lang w:eastAsia="tr-TR"/>
        </w:rPr>
        <w:tab/>
      </w:r>
      <w:r w:rsidR="00716FDA" w:rsidRPr="0059182B">
        <w:rPr>
          <w:rFonts w:ascii="Calibri" w:eastAsia="Times New Roman" w:hAnsi="Calibri" w:cs="Times New Roman"/>
          <w:b/>
          <w:bCs/>
          <w:color w:val="86A795" w:themeColor="text2" w:themeTint="99"/>
          <w:sz w:val="16"/>
          <w:szCs w:val="16"/>
          <w:lang w:eastAsia="tr-TR"/>
        </w:rPr>
        <w:tab/>
      </w:r>
      <w:r w:rsidR="00716FDA" w:rsidRPr="0059182B">
        <w:rPr>
          <w:rFonts w:ascii="Calibri" w:eastAsia="Times New Roman" w:hAnsi="Calibri" w:cs="Times New Roman"/>
          <w:b/>
          <w:bCs/>
          <w:color w:val="86A795" w:themeColor="text2" w:themeTint="99"/>
          <w:sz w:val="16"/>
          <w:szCs w:val="16"/>
          <w:lang w:eastAsia="tr-TR"/>
        </w:rPr>
        <w:tab/>
      </w:r>
      <w:r w:rsidR="00716FDA" w:rsidRPr="0059182B">
        <w:rPr>
          <w:rFonts w:ascii="Calibri" w:eastAsia="Times New Roman" w:hAnsi="Calibri" w:cs="Times New Roman"/>
          <w:b/>
          <w:bCs/>
          <w:color w:val="86A795" w:themeColor="text2" w:themeTint="99"/>
          <w:sz w:val="16"/>
          <w:szCs w:val="16"/>
          <w:lang w:eastAsia="tr-TR"/>
        </w:rPr>
        <w:tab/>
        <w:t xml:space="preserve">           </w:t>
      </w:r>
      <w:r w:rsidR="00716FDA">
        <w:rPr>
          <w:rFonts w:ascii="Calibri" w:eastAsia="Times New Roman" w:hAnsi="Calibri" w:cs="Times New Roman"/>
          <w:b/>
          <w:bCs/>
          <w:color w:val="86A795" w:themeColor="text2" w:themeTint="99"/>
          <w:sz w:val="16"/>
          <w:szCs w:val="16"/>
          <w:lang w:eastAsia="tr-TR"/>
        </w:rPr>
        <w:t xml:space="preserve">                                </w:t>
      </w:r>
      <w:r w:rsidR="00716FDA" w:rsidRPr="0059182B">
        <w:rPr>
          <w:rFonts w:ascii="Calibri" w:eastAsia="Times New Roman" w:hAnsi="Calibri" w:cs="Times New Roman"/>
          <w:b/>
          <w:bCs/>
          <w:color w:val="86A795" w:themeColor="text2" w:themeTint="99"/>
          <w:sz w:val="16"/>
          <w:szCs w:val="16"/>
          <w:lang w:eastAsia="tr-TR"/>
        </w:rPr>
        <w:t xml:space="preserve"> </w:t>
      </w:r>
      <w:r w:rsidR="005F734D">
        <w:rPr>
          <w:rFonts w:ascii="Calibri" w:eastAsia="Times New Roman" w:hAnsi="Calibri" w:cs="Times New Roman"/>
          <w:b/>
          <w:bCs/>
          <w:color w:val="86A795" w:themeColor="text2" w:themeTint="99"/>
          <w:sz w:val="16"/>
          <w:szCs w:val="16"/>
          <w:lang w:eastAsia="tr-TR"/>
        </w:rPr>
        <w:t>Aşı</w:t>
      </w:r>
      <w:r w:rsidR="00716FDA" w:rsidRPr="0059182B">
        <w:rPr>
          <w:rFonts w:ascii="Calibri" w:eastAsia="Times New Roman" w:hAnsi="Calibri" w:cs="Times New Roman"/>
          <w:b/>
          <w:bCs/>
          <w:color w:val="86A795" w:themeColor="text2" w:themeTint="99"/>
          <w:sz w:val="16"/>
          <w:szCs w:val="16"/>
          <w:lang w:eastAsia="tr-TR"/>
        </w:rPr>
        <w:t xml:space="preserve"> Stok Güncelleme Formu</w:t>
      </w:r>
    </w:p>
    <w:p w:rsidR="00716FDA" w:rsidRDefault="00716FDA" w:rsidP="00716FDA">
      <w:pPr>
        <w:pStyle w:val="ListeParagraf"/>
        <w:shd w:val="clear" w:color="auto" w:fill="FFFFFF"/>
        <w:spacing w:after="0" w:line="0" w:lineRule="atLeast"/>
        <w:ind w:left="993" w:right="-283"/>
        <w:jc w:val="both"/>
        <w:rPr>
          <w:rFonts w:ascii="Calibri" w:eastAsia="Times New Roman" w:hAnsi="Calibri" w:cs="Times New Roman"/>
          <w:bCs/>
          <w:lang w:eastAsia="tr-TR"/>
        </w:rPr>
      </w:pPr>
      <w:r>
        <w:rPr>
          <w:rFonts w:ascii="Calibri" w:eastAsia="Times New Roman" w:hAnsi="Calibri" w:cs="Times New Roman"/>
          <w:bCs/>
          <w:noProof/>
          <w:lang w:eastAsia="tr-TR"/>
        </w:rPr>
        <w:lastRenderedPageBreak/>
        <w:drawing>
          <wp:inline distT="0" distB="0" distL="0" distR="0" wp14:anchorId="65713923" wp14:editId="43A9EBD3">
            <wp:extent cx="5284470" cy="1905000"/>
            <wp:effectExtent l="0" t="0" r="0" b="0"/>
            <wp:docPr id="628" name="Resim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laç stok düzeltme formu.png"/>
                    <pic:cNvPicPr/>
                  </pic:nvPicPr>
                  <pic:blipFill>
                    <a:blip r:embed="rId13">
                      <a:extLst>
                        <a:ext uri="{28A0092B-C50C-407E-A947-70E740481C1C}">
                          <a14:useLocalDpi xmlns:a14="http://schemas.microsoft.com/office/drawing/2010/main" val="0"/>
                        </a:ext>
                      </a:extLst>
                    </a:blip>
                    <a:stretch>
                      <a:fillRect/>
                    </a:stretch>
                  </pic:blipFill>
                  <pic:spPr>
                    <a:xfrm>
                      <a:off x="0" y="0"/>
                      <a:ext cx="5379277" cy="1939177"/>
                    </a:xfrm>
                    <a:prstGeom prst="rect">
                      <a:avLst/>
                    </a:prstGeom>
                  </pic:spPr>
                </pic:pic>
              </a:graphicData>
            </a:graphic>
          </wp:inline>
        </w:drawing>
      </w:r>
    </w:p>
    <w:p w:rsidR="00716FDA" w:rsidRPr="0059182B" w:rsidRDefault="00716FDA" w:rsidP="00716FDA">
      <w:pPr>
        <w:pStyle w:val="ListeParagraf"/>
        <w:shd w:val="clear" w:color="auto" w:fill="FFFFFF"/>
        <w:spacing w:after="0" w:line="0" w:lineRule="atLeast"/>
        <w:ind w:left="851" w:right="-283"/>
        <w:jc w:val="both"/>
        <w:rPr>
          <w:rFonts w:ascii="Calibri" w:eastAsia="Times New Roman" w:hAnsi="Calibri" w:cs="Times New Roman"/>
          <w:bCs/>
          <w:sz w:val="18"/>
          <w:szCs w:val="18"/>
          <w:lang w:eastAsia="tr-TR"/>
        </w:rPr>
      </w:pPr>
    </w:p>
    <w:p w:rsidR="00716FDA" w:rsidRPr="00136560" w:rsidRDefault="00716FDA" w:rsidP="00BF7D0C">
      <w:pPr>
        <w:pStyle w:val="ListeParagraf"/>
        <w:numPr>
          <w:ilvl w:val="0"/>
          <w:numId w:val="12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Kullanıma hazır veteriner biyolojik ürün takdim şekli, seri numarası ve son kullanma tarihinde yapılması istenen güncellenmelerde ürünün daha önce piyasaya arz edilip edilmediği belirtilmeli ve piyasaya arz edilen ürünler için de aynı güncellemenin yapılması sağlanmalıdır.</w:t>
      </w:r>
    </w:p>
    <w:p w:rsidR="00716FDA" w:rsidRDefault="00716FDA" w:rsidP="00716FDA">
      <w:pPr>
        <w:pStyle w:val="ListeParagraf"/>
        <w:shd w:val="clear" w:color="auto" w:fill="FFFFFF"/>
        <w:spacing w:after="0" w:line="0" w:lineRule="atLeast"/>
        <w:ind w:left="567" w:right="-283"/>
        <w:jc w:val="both"/>
        <w:rPr>
          <w:rFonts w:ascii="Calibri" w:eastAsia="Times New Roman" w:hAnsi="Calibri" w:cs="Times New Roman"/>
          <w:bCs/>
          <w:lang w:eastAsia="tr-TR"/>
        </w:rPr>
      </w:pPr>
      <w:r>
        <w:rPr>
          <w:rFonts w:ascii="Calibri" w:eastAsia="Times New Roman" w:hAnsi="Calibri" w:cs="Times New Roman"/>
          <w:bCs/>
          <w:lang w:eastAsia="tr-TR"/>
        </w:rPr>
        <w:tab/>
      </w:r>
      <w:r>
        <w:rPr>
          <w:rFonts w:ascii="Calibri" w:eastAsia="Times New Roman" w:hAnsi="Calibri" w:cs="Times New Roman"/>
          <w:bCs/>
          <w:lang w:eastAsia="tr-TR"/>
        </w:rPr>
        <w:tab/>
      </w:r>
      <w:r>
        <w:rPr>
          <w:rFonts w:ascii="Calibri" w:eastAsia="Times New Roman" w:hAnsi="Calibri" w:cs="Times New Roman"/>
          <w:bCs/>
          <w:lang w:eastAsia="tr-TR"/>
        </w:rPr>
        <w:tab/>
      </w:r>
      <w:r>
        <w:rPr>
          <w:rFonts w:ascii="Calibri" w:eastAsia="Times New Roman" w:hAnsi="Calibri" w:cs="Times New Roman"/>
          <w:bCs/>
          <w:lang w:eastAsia="tr-TR"/>
        </w:rPr>
        <w:tab/>
      </w:r>
      <w:r>
        <w:rPr>
          <w:rFonts w:ascii="Calibri" w:eastAsia="Times New Roman" w:hAnsi="Calibri" w:cs="Times New Roman"/>
          <w:bCs/>
          <w:lang w:eastAsia="tr-TR"/>
        </w:rPr>
        <w:tab/>
      </w:r>
      <w:r>
        <w:rPr>
          <w:rFonts w:ascii="Calibri" w:eastAsia="Times New Roman" w:hAnsi="Calibri" w:cs="Times New Roman"/>
          <w:bCs/>
          <w:lang w:eastAsia="tr-TR"/>
        </w:rPr>
        <w:tab/>
      </w:r>
      <w:r>
        <w:rPr>
          <w:rFonts w:ascii="Calibri" w:eastAsia="Times New Roman" w:hAnsi="Calibri" w:cs="Times New Roman"/>
          <w:bCs/>
          <w:lang w:eastAsia="tr-TR"/>
        </w:rPr>
        <w:tab/>
      </w:r>
      <w:r>
        <w:rPr>
          <w:rFonts w:ascii="Calibri" w:eastAsia="Times New Roman" w:hAnsi="Calibri" w:cs="Times New Roman"/>
          <w:bCs/>
          <w:lang w:eastAsia="tr-TR"/>
        </w:rPr>
        <w:tab/>
      </w:r>
      <w:r>
        <w:rPr>
          <w:rFonts w:ascii="Calibri" w:eastAsia="Times New Roman" w:hAnsi="Calibri" w:cs="Times New Roman"/>
          <w:bCs/>
          <w:lang w:eastAsia="tr-TR"/>
        </w:rPr>
        <w:tab/>
        <w:t xml:space="preserve"> </w:t>
      </w:r>
      <w:r w:rsidR="00001F88">
        <w:rPr>
          <w:rFonts w:ascii="Calibri" w:eastAsia="Times New Roman" w:hAnsi="Calibri" w:cs="Times New Roman"/>
          <w:b/>
          <w:bCs/>
          <w:color w:val="86A795" w:themeColor="text2" w:themeTint="99"/>
          <w:sz w:val="16"/>
          <w:szCs w:val="16"/>
          <w:lang w:eastAsia="tr-TR"/>
        </w:rPr>
        <w:t>Başlangıç M</w:t>
      </w:r>
      <w:r>
        <w:rPr>
          <w:rFonts w:ascii="Calibri" w:eastAsia="Times New Roman" w:hAnsi="Calibri" w:cs="Times New Roman"/>
          <w:b/>
          <w:bCs/>
          <w:color w:val="86A795" w:themeColor="text2" w:themeTint="99"/>
          <w:sz w:val="16"/>
          <w:szCs w:val="16"/>
          <w:lang w:eastAsia="tr-TR"/>
        </w:rPr>
        <w:t>adde</w:t>
      </w:r>
      <w:r w:rsidR="00001F88">
        <w:rPr>
          <w:rFonts w:ascii="Calibri" w:eastAsia="Times New Roman" w:hAnsi="Calibri" w:cs="Times New Roman"/>
          <w:b/>
          <w:bCs/>
          <w:color w:val="86A795" w:themeColor="text2" w:themeTint="99"/>
          <w:sz w:val="16"/>
          <w:szCs w:val="16"/>
          <w:lang w:eastAsia="tr-TR"/>
        </w:rPr>
        <w:t>si</w:t>
      </w:r>
      <w:r>
        <w:rPr>
          <w:rFonts w:ascii="Calibri" w:eastAsia="Times New Roman" w:hAnsi="Calibri" w:cs="Times New Roman"/>
          <w:b/>
          <w:bCs/>
          <w:color w:val="86A795" w:themeColor="text2" w:themeTint="99"/>
          <w:sz w:val="16"/>
          <w:szCs w:val="16"/>
          <w:lang w:eastAsia="tr-TR"/>
        </w:rPr>
        <w:t xml:space="preserve"> </w:t>
      </w:r>
      <w:r w:rsidRPr="0059182B">
        <w:rPr>
          <w:rFonts w:ascii="Calibri" w:eastAsia="Times New Roman" w:hAnsi="Calibri" w:cs="Times New Roman"/>
          <w:b/>
          <w:bCs/>
          <w:color w:val="86A795" w:themeColor="text2" w:themeTint="99"/>
          <w:sz w:val="16"/>
          <w:szCs w:val="16"/>
          <w:lang w:eastAsia="tr-TR"/>
        </w:rPr>
        <w:t>Stok Güncelleme Formu</w:t>
      </w:r>
    </w:p>
    <w:p w:rsidR="00716FDA" w:rsidRDefault="00001F88" w:rsidP="00716FDA">
      <w:pPr>
        <w:pStyle w:val="ListeParagraf"/>
        <w:shd w:val="clear" w:color="auto" w:fill="FFFFFF"/>
        <w:spacing w:after="0" w:line="0" w:lineRule="atLeast"/>
        <w:ind w:left="993" w:right="-283"/>
        <w:jc w:val="both"/>
        <w:rPr>
          <w:rFonts w:ascii="Calibri" w:eastAsia="Times New Roman" w:hAnsi="Calibri" w:cs="Times New Roman"/>
          <w:bCs/>
          <w:lang w:eastAsia="tr-TR"/>
        </w:rPr>
      </w:pPr>
      <w:r w:rsidRPr="00001F88">
        <w:rPr>
          <w:rFonts w:ascii="Calibri" w:eastAsia="Times New Roman" w:hAnsi="Calibri" w:cs="Times New Roman"/>
          <w:bCs/>
          <w:noProof/>
          <w:lang w:eastAsia="tr-TR"/>
        </w:rPr>
        <mc:AlternateContent>
          <mc:Choice Requires="wps">
            <w:drawing>
              <wp:anchor distT="0" distB="0" distL="114300" distR="114300" simplePos="0" relativeHeight="252179456" behindDoc="0" locked="0" layoutInCell="1" allowOverlap="1" wp14:anchorId="06D275D3" wp14:editId="52FED06E">
                <wp:simplePos x="0" y="0"/>
                <wp:positionH relativeFrom="column">
                  <wp:posOffset>2011045</wp:posOffset>
                </wp:positionH>
                <wp:positionV relativeFrom="paragraph">
                  <wp:posOffset>3175</wp:posOffset>
                </wp:positionV>
                <wp:extent cx="2552700" cy="190500"/>
                <wp:effectExtent l="0" t="0" r="19050" b="19050"/>
                <wp:wrapNone/>
                <wp:docPr id="2" name="Metin Kutusu 2"/>
                <wp:cNvGraphicFramePr/>
                <a:graphic xmlns:a="http://schemas.openxmlformats.org/drawingml/2006/main">
                  <a:graphicData uri="http://schemas.microsoft.com/office/word/2010/wordprocessingShape">
                    <wps:wsp>
                      <wps:cNvSpPr txBox="1"/>
                      <wps:spPr>
                        <a:xfrm>
                          <a:off x="0" y="0"/>
                          <a:ext cx="2552700" cy="190500"/>
                        </a:xfrm>
                        <a:prstGeom prst="rect">
                          <a:avLst/>
                        </a:prstGeom>
                        <a:solidFill>
                          <a:sysClr val="window" lastClr="FFFFFF">
                            <a:lumMod val="95000"/>
                          </a:sysClr>
                        </a:solidFill>
                        <a:ln w="6350">
                          <a:solidFill>
                            <a:sysClr val="window" lastClr="FFFFFF"/>
                          </a:solidFill>
                        </a:ln>
                        <a:effectLst/>
                      </wps:spPr>
                      <wps:txbx>
                        <w:txbxContent>
                          <w:p w:rsidR="00F715B1" w:rsidRPr="00001F88" w:rsidRDefault="00F715B1" w:rsidP="00001F88">
                            <w:pPr>
                              <w:rPr>
                                <w:b/>
                                <w:sz w:val="14"/>
                                <w:szCs w:val="14"/>
                              </w:rPr>
                            </w:pPr>
                            <w:r w:rsidRPr="00001F88">
                              <w:rPr>
                                <w:b/>
                                <w:sz w:val="14"/>
                                <w:szCs w:val="14"/>
                              </w:rPr>
                              <w:t>…</w:t>
                            </w:r>
                            <w:r>
                              <w:rPr>
                                <w:b/>
                                <w:sz w:val="14"/>
                                <w:szCs w:val="14"/>
                              </w:rPr>
                              <w:t xml:space="preserve"> FİRMASI</w:t>
                            </w:r>
                            <w:r w:rsidRPr="00001F88">
                              <w:rPr>
                                <w:b/>
                                <w:sz w:val="14"/>
                                <w:szCs w:val="14"/>
                              </w:rPr>
                              <w:t xml:space="preserve"> AŞI TAKİP SİSTEMİ STOK DÜZELTME FORMU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D275D3" id="_x0000_s1034" type="#_x0000_t202" style="position:absolute;left:0;text-align:left;margin-left:158.35pt;margin-top:.25pt;width:201pt;height:1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" fillcolor="#f2f2f2" strokecolor="window" strokeweight=".5pt">
                <v:textbox>
                  <w:txbxContent>
                    <w:p w:rsidR="00F715B1" w:rsidRPr="00001F88" w:rsidRDefault="00F715B1" w:rsidP="00001F88">
                      <w:pPr>
                        <w:rPr>
                          <w:b/>
                          <w:sz w:val="14"/>
                          <w:szCs w:val="14"/>
                        </w:rPr>
                      </w:pPr>
                      <w:r w:rsidRPr="00001F88">
                        <w:rPr>
                          <w:b/>
                          <w:sz w:val="14"/>
                          <w:szCs w:val="14"/>
                        </w:rPr>
                        <w:t>…</w:t>
                      </w:r>
                      <w:r>
                        <w:rPr>
                          <w:b/>
                          <w:sz w:val="14"/>
                          <w:szCs w:val="14"/>
                        </w:rPr>
                        <w:t xml:space="preserve"> FİRMASI</w:t>
                      </w:r>
                      <w:r w:rsidRPr="00001F88">
                        <w:rPr>
                          <w:b/>
                          <w:sz w:val="14"/>
                          <w:szCs w:val="14"/>
                        </w:rPr>
                        <w:t xml:space="preserve"> AŞI TAKİP SİSTEMİ STOK DÜZELTME FORMU </w:t>
                      </w:r>
                    </w:p>
                  </w:txbxContent>
                </v:textbox>
              </v:shape>
            </w:pict>
          </mc:Fallback>
        </mc:AlternateContent>
      </w:r>
      <w:r w:rsidR="00716FDA">
        <w:rPr>
          <w:rFonts w:ascii="Calibri" w:eastAsia="Times New Roman" w:hAnsi="Calibri" w:cs="Times New Roman"/>
          <w:bCs/>
          <w:noProof/>
          <w:lang w:eastAsia="tr-TR"/>
        </w:rPr>
        <w:drawing>
          <wp:inline distT="0" distB="0" distL="0" distR="0" wp14:anchorId="68C8DE02" wp14:editId="7CF9E331">
            <wp:extent cx="5280660" cy="1844040"/>
            <wp:effectExtent l="0" t="0" r="0" b="3810"/>
            <wp:docPr id="627" name="Resim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 name="hammadde stok düzeltme formu.png"/>
                    <pic:cNvPicPr/>
                  </pic:nvPicPr>
                  <pic:blipFill>
                    <a:blip r:embed="rId14">
                      <a:extLst>
                        <a:ext uri="{28A0092B-C50C-407E-A947-70E740481C1C}">
                          <a14:useLocalDpi xmlns:a14="http://schemas.microsoft.com/office/drawing/2010/main" val="0"/>
                        </a:ext>
                      </a:extLst>
                    </a:blip>
                    <a:stretch>
                      <a:fillRect/>
                    </a:stretch>
                  </pic:blipFill>
                  <pic:spPr>
                    <a:xfrm>
                      <a:off x="0" y="0"/>
                      <a:ext cx="5384577" cy="1880328"/>
                    </a:xfrm>
                    <a:prstGeom prst="rect">
                      <a:avLst/>
                    </a:prstGeom>
                  </pic:spPr>
                </pic:pic>
              </a:graphicData>
            </a:graphic>
          </wp:inline>
        </w:drawing>
      </w:r>
    </w:p>
    <w:p w:rsidR="00716FDA" w:rsidRPr="00716FDA" w:rsidRDefault="00716FDA" w:rsidP="00716FDA">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0E5276" w:rsidRDefault="00A909BA" w:rsidP="002C43F0">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716FDA">
        <w:rPr>
          <w:rFonts w:ascii="Calibri" w:eastAsia="Times New Roman" w:hAnsi="Calibri" w:cs="Times New Roman"/>
          <w:b/>
          <w:bCs/>
          <w:color w:val="33473C" w:themeColor="text2" w:themeShade="BF"/>
          <w:lang w:eastAsia="tr-TR"/>
        </w:rPr>
        <w:t>İhracat</w:t>
      </w:r>
      <w:r w:rsidR="003C0335" w:rsidRPr="00716FDA">
        <w:rPr>
          <w:rFonts w:ascii="Calibri" w:eastAsia="Times New Roman" w:hAnsi="Calibri" w:cs="Times New Roman"/>
          <w:b/>
          <w:bCs/>
          <w:color w:val="33473C" w:themeColor="text2" w:themeShade="BF"/>
          <w:lang w:eastAsia="tr-TR"/>
        </w:rPr>
        <w:t xml:space="preserve"> Ekle/Ara</w:t>
      </w:r>
    </w:p>
    <w:p w:rsidR="00716FDA" w:rsidRDefault="00716FDA" w:rsidP="00716FDA">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716FDA" w:rsidRPr="00091220"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2C01F9">
        <w:rPr>
          <w:rFonts w:ascii="Calibri" w:eastAsia="Times New Roman" w:hAnsi="Calibri" w:cs="Times New Roman"/>
          <w:bCs/>
          <w:sz w:val="20"/>
          <w:szCs w:val="20"/>
          <w:lang w:eastAsia="tr-TR"/>
        </w:rPr>
        <w:t>Veteriner Biyolojik Ürün Takip Sistemi</w:t>
      </w:r>
      <w:r w:rsidRPr="002C01F9">
        <w:rPr>
          <w:rFonts w:ascii="Calibri" w:eastAsia="Times New Roman" w:hAnsi="Calibri" w:cs="Times New Roman"/>
          <w:b/>
          <w:bCs/>
          <w:lang w:eastAsia="tr-TR"/>
        </w:rPr>
        <w:t xml:space="preserve"> </w:t>
      </w:r>
      <w:r w:rsidRPr="00716FDA">
        <w:rPr>
          <w:rFonts w:ascii="Calibri" w:eastAsia="Times New Roman" w:hAnsi="Calibri" w:cs="Times New Roman"/>
          <w:bCs/>
          <w:lang w:eastAsia="tr-TR"/>
        </w:rPr>
        <w:t>(ATS)</w:t>
      </w:r>
      <w:r>
        <w:rPr>
          <w:rFonts w:ascii="Calibri" w:eastAsia="Times New Roman" w:hAnsi="Calibri" w:cs="Times New Roman"/>
          <w:b/>
          <w:bCs/>
          <w:lang w:eastAsia="tr-TR"/>
        </w:rPr>
        <w:t xml:space="preserve"> </w:t>
      </w:r>
      <w:r>
        <w:rPr>
          <w:rFonts w:ascii="Calibri" w:eastAsia="Times New Roman" w:hAnsi="Calibri" w:cs="Times New Roman"/>
          <w:bCs/>
          <w:sz w:val="20"/>
          <w:szCs w:val="20"/>
          <w:lang w:eastAsia="tr-TR"/>
        </w:rPr>
        <w:t xml:space="preserve">stoklarında bulunan kullanıma hazır veteriner biyolojik ürünlerin ihracat yoluyla pazarlama izin sahibi stoklarından düşürülmesi için </w:t>
      </w:r>
      <w:r w:rsidRPr="00A21B54">
        <w:rPr>
          <w:rFonts w:ascii="Calibri" w:eastAsia="Times New Roman" w:hAnsi="Calibri" w:cs="Times New Roman"/>
          <w:bCs/>
          <w:sz w:val="20"/>
          <w:szCs w:val="20"/>
          <w:lang w:eastAsia="tr-TR"/>
        </w:rPr>
        <w:t>ana menü üzerinde yer alan “</w:t>
      </w:r>
      <w:r>
        <w:rPr>
          <w:rFonts w:ascii="Calibri" w:eastAsia="Times New Roman" w:hAnsi="Calibri" w:cs="Times New Roman"/>
          <w:b/>
          <w:bCs/>
          <w:sz w:val="20"/>
          <w:szCs w:val="20"/>
          <w:lang w:eastAsia="tr-TR"/>
        </w:rPr>
        <w:t>İhracat”</w:t>
      </w:r>
      <w:r w:rsidRPr="00A21B54">
        <w:rPr>
          <w:rFonts w:ascii="Calibri" w:eastAsia="Times New Roman" w:hAnsi="Calibri" w:cs="Times New Roman"/>
          <w:bCs/>
          <w:sz w:val="20"/>
          <w:szCs w:val="20"/>
          <w:lang w:eastAsia="tr-TR"/>
        </w:rPr>
        <w:t xml:space="preserve"> butonu altındaki </w:t>
      </w:r>
      <w:r w:rsidRPr="00A21B54">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İhracat Ekle</w:t>
      </w:r>
      <w:r w:rsidRPr="00A21B54">
        <w:rPr>
          <w:rFonts w:ascii="Calibri" w:eastAsia="Times New Roman" w:hAnsi="Calibri" w:cs="Times New Roman"/>
          <w:b/>
          <w:bCs/>
          <w:sz w:val="20"/>
          <w:szCs w:val="20"/>
          <w:lang w:eastAsia="tr-TR"/>
        </w:rPr>
        <w:t>”</w:t>
      </w:r>
      <w:r w:rsidRPr="00A21B54">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w:t>
      </w:r>
      <w:r w:rsidRPr="00A21B54">
        <w:rPr>
          <w:rFonts w:ascii="Calibri" w:eastAsia="Times New Roman" w:hAnsi="Calibri" w:cs="Times New Roman"/>
          <w:bCs/>
          <w:sz w:val="20"/>
          <w:szCs w:val="20"/>
          <w:lang w:eastAsia="tr-TR"/>
        </w:rPr>
        <w:t xml:space="preserve"> kullanılmalıdır.</w:t>
      </w:r>
    </w:p>
    <w:p w:rsidR="00716FDA"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Açılan ekranda </w:t>
      </w:r>
      <w:r w:rsidRPr="00091220">
        <w:rPr>
          <w:rFonts w:ascii="Calibri" w:eastAsia="Times New Roman" w:hAnsi="Calibri" w:cs="Times New Roman"/>
          <w:b/>
          <w:bCs/>
          <w:sz w:val="20"/>
          <w:szCs w:val="20"/>
          <w:lang w:eastAsia="tr-TR"/>
        </w:rPr>
        <w:t xml:space="preserve">“Stok Ara” </w:t>
      </w:r>
      <w:r>
        <w:rPr>
          <w:rFonts w:ascii="Calibri" w:eastAsia="Times New Roman" w:hAnsi="Calibri" w:cs="Times New Roman"/>
          <w:bCs/>
          <w:sz w:val="20"/>
          <w:szCs w:val="20"/>
          <w:lang w:eastAsia="tr-TR"/>
        </w:rPr>
        <w:t>butonu kullanılarak stoktan satış başlığı altında açıklandığı şekilde ihraç edilecek kullanıma hazır veteriner biyolojik ürün seçilmeli ve ekrana aktarılması sağlanmalıdır.</w:t>
      </w:r>
    </w:p>
    <w:p w:rsidR="00716FDA"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Ürünler eklendikten sonra </w:t>
      </w:r>
      <w:r w:rsidRPr="002977B5">
        <w:rPr>
          <w:rFonts w:ascii="Calibri" w:eastAsia="Times New Roman" w:hAnsi="Calibri" w:cs="Times New Roman"/>
          <w:bCs/>
          <w:sz w:val="20"/>
          <w:szCs w:val="20"/>
          <w:u w:val="single"/>
          <w:lang w:eastAsia="tr-TR"/>
        </w:rPr>
        <w:t>İhracat Yapılan Ülke</w:t>
      </w:r>
      <w:r>
        <w:rPr>
          <w:rFonts w:ascii="Calibri" w:eastAsia="Times New Roman" w:hAnsi="Calibri" w:cs="Times New Roman"/>
          <w:bCs/>
          <w:sz w:val="20"/>
          <w:szCs w:val="20"/>
          <w:lang w:eastAsia="tr-TR"/>
        </w:rPr>
        <w:t xml:space="preserve"> bölümünden uygun seçenek işaretlenmelidir.</w:t>
      </w:r>
    </w:p>
    <w:p w:rsidR="00716FDA"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2977B5">
        <w:rPr>
          <w:rFonts w:ascii="Calibri" w:eastAsia="Times New Roman" w:hAnsi="Calibri" w:cs="Times New Roman"/>
          <w:bCs/>
          <w:sz w:val="20"/>
          <w:szCs w:val="20"/>
          <w:u w:val="single"/>
          <w:lang w:eastAsia="tr-TR"/>
        </w:rPr>
        <w:t>İhracatı Onaylayacak İl Müdürlüğü</w:t>
      </w:r>
      <w:r>
        <w:rPr>
          <w:rFonts w:ascii="Calibri" w:eastAsia="Times New Roman" w:hAnsi="Calibri" w:cs="Times New Roman"/>
          <w:bCs/>
          <w:sz w:val="20"/>
          <w:szCs w:val="20"/>
          <w:lang w:eastAsia="tr-TR"/>
        </w:rPr>
        <w:t xml:space="preserve"> alanına ihracat izin belgesini veren İl Müdürlüğü seçilmelidir.</w:t>
      </w:r>
    </w:p>
    <w:p w:rsidR="00716FDA"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u w:val="single"/>
          <w:lang w:eastAsia="tr-TR"/>
        </w:rPr>
        <w:t xml:space="preserve">İhracatın Gerçekleştirileceği Gümrük Kapısı </w:t>
      </w:r>
      <w:r>
        <w:rPr>
          <w:rFonts w:ascii="Calibri" w:eastAsia="Times New Roman" w:hAnsi="Calibri" w:cs="Times New Roman"/>
          <w:bCs/>
          <w:sz w:val="20"/>
          <w:szCs w:val="20"/>
          <w:lang w:eastAsia="tr-TR"/>
        </w:rPr>
        <w:t>bölümünde uygun tanımlama yapılmalıdır</w:t>
      </w:r>
    </w:p>
    <w:p w:rsidR="00716FDA"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u w:val="single"/>
          <w:lang w:eastAsia="tr-TR"/>
        </w:rPr>
        <w:t xml:space="preserve">Fatura Tarihi, Fatura Numarası ve Fatura Tutarı </w:t>
      </w:r>
      <w:r>
        <w:rPr>
          <w:rFonts w:ascii="Calibri" w:eastAsia="Times New Roman" w:hAnsi="Calibri" w:cs="Times New Roman"/>
          <w:bCs/>
          <w:sz w:val="20"/>
          <w:szCs w:val="20"/>
          <w:lang w:eastAsia="tr-TR"/>
        </w:rPr>
        <w:t xml:space="preserve">alanları fatura bilgilerine uygun olarak kayıt edilmeli, </w:t>
      </w:r>
      <w:r w:rsidRPr="003C0335">
        <w:rPr>
          <w:rFonts w:ascii="Calibri" w:eastAsia="Times New Roman" w:hAnsi="Calibri" w:cs="Times New Roman"/>
          <w:bCs/>
          <w:sz w:val="20"/>
          <w:szCs w:val="20"/>
          <w:u w:val="single"/>
          <w:lang w:eastAsia="tr-TR"/>
        </w:rPr>
        <w:t>Para Birimi</w:t>
      </w:r>
      <w:r>
        <w:rPr>
          <w:rFonts w:ascii="Calibri" w:eastAsia="Times New Roman" w:hAnsi="Calibri" w:cs="Times New Roman"/>
          <w:bCs/>
          <w:sz w:val="20"/>
          <w:szCs w:val="20"/>
          <w:lang w:eastAsia="tr-TR"/>
        </w:rPr>
        <w:t xml:space="preserve"> seçilmelidir</w:t>
      </w:r>
    </w:p>
    <w:p w:rsidR="00716FDA"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3C0335">
        <w:rPr>
          <w:rFonts w:ascii="Calibri" w:eastAsia="Times New Roman" w:hAnsi="Calibri" w:cs="Times New Roman"/>
          <w:bCs/>
          <w:sz w:val="20"/>
          <w:szCs w:val="20"/>
          <w:lang w:eastAsia="tr-TR"/>
        </w:rPr>
        <w:t xml:space="preserve">Tüm alanlar tanımlandıktan sonra ekran üzerindeki </w:t>
      </w:r>
      <w:r>
        <w:rPr>
          <w:rFonts w:ascii="Calibri" w:eastAsia="Times New Roman" w:hAnsi="Calibri" w:cs="Times New Roman"/>
          <w:bCs/>
          <w:sz w:val="20"/>
          <w:szCs w:val="20"/>
          <w:lang w:eastAsia="tr-TR"/>
        </w:rPr>
        <w:t>“</w:t>
      </w:r>
      <w:r w:rsidRPr="003C0335">
        <w:rPr>
          <w:rFonts w:ascii="Calibri" w:eastAsia="Times New Roman" w:hAnsi="Calibri" w:cs="Times New Roman"/>
          <w:b/>
          <w:bCs/>
          <w:sz w:val="20"/>
          <w:szCs w:val="20"/>
          <w:lang w:eastAsia="tr-TR"/>
        </w:rPr>
        <w:t>Kaydet</w:t>
      </w:r>
      <w:r>
        <w:rPr>
          <w:rFonts w:ascii="Calibri" w:eastAsia="Times New Roman" w:hAnsi="Calibri" w:cs="Times New Roman"/>
          <w:b/>
          <w:bCs/>
          <w:sz w:val="20"/>
          <w:szCs w:val="20"/>
          <w:lang w:eastAsia="tr-TR"/>
        </w:rPr>
        <w:t>”</w:t>
      </w:r>
      <w:r w:rsidRPr="003C0335">
        <w:rPr>
          <w:rFonts w:ascii="Calibri" w:eastAsia="Times New Roman" w:hAnsi="Calibri" w:cs="Times New Roman"/>
          <w:bCs/>
          <w:sz w:val="20"/>
          <w:szCs w:val="20"/>
          <w:lang w:eastAsia="tr-TR"/>
        </w:rPr>
        <w:t xml:space="preserve"> butonu ile işlem tamamlanmalıdır.</w:t>
      </w:r>
    </w:p>
    <w:p w:rsidR="00716FDA" w:rsidRPr="00091220"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Yukarıda açıklandığı şekilde onaya sunulan ihracat başvurusunu aramak için </w:t>
      </w:r>
      <w:r w:rsidRPr="00A21B54">
        <w:rPr>
          <w:rFonts w:ascii="Calibri" w:eastAsia="Times New Roman" w:hAnsi="Calibri" w:cs="Times New Roman"/>
          <w:bCs/>
          <w:sz w:val="20"/>
          <w:szCs w:val="20"/>
          <w:lang w:eastAsia="tr-TR"/>
        </w:rPr>
        <w:t>“</w:t>
      </w:r>
      <w:r>
        <w:rPr>
          <w:rFonts w:ascii="Calibri" w:eastAsia="Times New Roman" w:hAnsi="Calibri" w:cs="Times New Roman"/>
          <w:b/>
          <w:bCs/>
          <w:sz w:val="20"/>
          <w:szCs w:val="20"/>
          <w:lang w:eastAsia="tr-TR"/>
        </w:rPr>
        <w:t>İhracat”</w:t>
      </w:r>
      <w:r w:rsidRPr="00A21B54">
        <w:rPr>
          <w:rFonts w:ascii="Calibri" w:eastAsia="Times New Roman" w:hAnsi="Calibri" w:cs="Times New Roman"/>
          <w:bCs/>
          <w:sz w:val="20"/>
          <w:szCs w:val="20"/>
          <w:lang w:eastAsia="tr-TR"/>
        </w:rPr>
        <w:t xml:space="preserve"> butonu altındaki </w:t>
      </w:r>
      <w:r w:rsidRPr="00A21B54">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İhracat Ara</w:t>
      </w:r>
      <w:r w:rsidRPr="00A21B54">
        <w:rPr>
          <w:rFonts w:ascii="Calibri" w:eastAsia="Times New Roman" w:hAnsi="Calibri" w:cs="Times New Roman"/>
          <w:b/>
          <w:bCs/>
          <w:sz w:val="20"/>
          <w:szCs w:val="20"/>
          <w:lang w:eastAsia="tr-TR"/>
        </w:rPr>
        <w:t>”</w:t>
      </w:r>
      <w:r w:rsidRPr="00A21B54">
        <w:rPr>
          <w:rFonts w:ascii="Calibri" w:eastAsia="Times New Roman" w:hAnsi="Calibri" w:cs="Times New Roman"/>
          <w:bCs/>
          <w:sz w:val="20"/>
          <w:szCs w:val="20"/>
          <w:lang w:eastAsia="tr-TR"/>
        </w:rPr>
        <w:t xml:space="preserve"> sekmesi kullanılmalıdır.</w:t>
      </w:r>
    </w:p>
    <w:p w:rsidR="00716FDA"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Açılan ekranda arama parametreleri kullanılarak veya kullanılmaksızın yapılan ihracat kayıtları aranmalı ve ihracat başvurusunun durumu hakkında bilgi sahibi olunabileceği bilinmelidir.</w:t>
      </w:r>
    </w:p>
    <w:p w:rsidR="00716FDA" w:rsidRDefault="00716FDA" w:rsidP="00EB3991">
      <w:pPr>
        <w:pStyle w:val="ListeParagraf"/>
        <w:numPr>
          <w:ilvl w:val="0"/>
          <w:numId w:val="9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İhracat başvurusunun başındaki “</w:t>
      </w:r>
      <w:r w:rsidRPr="00DF2C98">
        <w:rPr>
          <w:rFonts w:ascii="Calibri" w:eastAsia="Times New Roman" w:hAnsi="Calibri" w:cs="Times New Roman"/>
          <w:b/>
          <w:bCs/>
          <w:sz w:val="20"/>
          <w:szCs w:val="20"/>
          <w:lang w:eastAsia="tr-TR"/>
        </w:rPr>
        <w:t>Seç</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kullanılarak yeni açılan pencerede başvurunun detayları kontrol edilmeli ve durumu </w:t>
      </w:r>
      <w:r w:rsidRPr="00DF2C98">
        <w:rPr>
          <w:rFonts w:ascii="Calibri" w:eastAsia="Times New Roman" w:hAnsi="Calibri" w:cs="Times New Roman"/>
          <w:bCs/>
          <w:sz w:val="20"/>
          <w:szCs w:val="20"/>
          <w:u w:val="single"/>
          <w:lang w:eastAsia="tr-TR"/>
        </w:rPr>
        <w:t>Onay Bekliyor</w:t>
      </w:r>
      <w:r>
        <w:rPr>
          <w:rFonts w:ascii="Calibri" w:eastAsia="Times New Roman" w:hAnsi="Calibri" w:cs="Times New Roman"/>
          <w:bCs/>
          <w:sz w:val="20"/>
          <w:szCs w:val="20"/>
          <w:lang w:eastAsia="tr-TR"/>
        </w:rPr>
        <w:t xml:space="preserve"> konumundaki başvuruların güncellenebileceği ve güncel haliyle tekrar onaya sunulabileceği unutulmamalıdır.</w:t>
      </w:r>
    </w:p>
    <w:p w:rsidR="00716FDA" w:rsidRPr="005F6950" w:rsidRDefault="00716FDA" w:rsidP="00EB3991">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909BA" w:rsidRDefault="00044055" w:rsidP="00EB3991">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716FDA">
        <w:rPr>
          <w:rFonts w:ascii="Calibri" w:eastAsia="Times New Roman" w:hAnsi="Calibri" w:cs="Times New Roman"/>
          <w:b/>
          <w:bCs/>
          <w:color w:val="33473C" w:themeColor="text2" w:themeShade="BF"/>
          <w:lang w:eastAsia="tr-TR"/>
        </w:rPr>
        <w:t>Veteriner Biyolojik Ürün</w:t>
      </w:r>
      <w:r w:rsidR="00A909BA" w:rsidRPr="00716FDA">
        <w:rPr>
          <w:rFonts w:ascii="Calibri" w:eastAsia="Times New Roman" w:hAnsi="Calibri" w:cs="Times New Roman"/>
          <w:b/>
          <w:bCs/>
          <w:color w:val="33473C" w:themeColor="text2" w:themeShade="BF"/>
          <w:lang w:eastAsia="tr-TR"/>
        </w:rPr>
        <w:t xml:space="preserve"> Fiyat</w:t>
      </w:r>
      <w:r w:rsidR="00195FC2" w:rsidRPr="00716FDA">
        <w:rPr>
          <w:rFonts w:ascii="Calibri" w:eastAsia="Times New Roman" w:hAnsi="Calibri" w:cs="Times New Roman"/>
          <w:b/>
          <w:bCs/>
          <w:color w:val="33473C" w:themeColor="text2" w:themeShade="BF"/>
          <w:lang w:eastAsia="tr-TR"/>
        </w:rPr>
        <w:t xml:space="preserve"> Bildirimi</w:t>
      </w:r>
    </w:p>
    <w:p w:rsidR="00716FDA" w:rsidRDefault="00716FDA" w:rsidP="00EB3991">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716FDA" w:rsidRPr="00091220" w:rsidRDefault="00716FDA" w:rsidP="00EB3991">
      <w:pPr>
        <w:pStyle w:val="ListeParagraf"/>
        <w:numPr>
          <w:ilvl w:val="0"/>
          <w:numId w:val="9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2C01F9">
        <w:rPr>
          <w:rFonts w:ascii="Calibri" w:eastAsia="Times New Roman" w:hAnsi="Calibri" w:cs="Times New Roman"/>
          <w:bCs/>
          <w:sz w:val="20"/>
          <w:szCs w:val="20"/>
          <w:lang w:eastAsia="tr-TR"/>
        </w:rPr>
        <w:t>Veteriner Biyolojik Ürün Takip Sistemi</w:t>
      </w:r>
      <w:r>
        <w:rPr>
          <w:rFonts w:ascii="Calibri" w:eastAsia="Times New Roman" w:hAnsi="Calibri" w:cs="Times New Roman"/>
          <w:bCs/>
          <w:sz w:val="20"/>
          <w:szCs w:val="20"/>
          <w:lang w:eastAsia="tr-TR"/>
        </w:rPr>
        <w:t>nde</w:t>
      </w:r>
      <w:r w:rsidRPr="002C01F9">
        <w:rPr>
          <w:rFonts w:ascii="Calibri" w:eastAsia="Times New Roman" w:hAnsi="Calibri" w:cs="Times New Roman"/>
          <w:b/>
          <w:bCs/>
          <w:lang w:eastAsia="tr-TR"/>
        </w:rPr>
        <w:t xml:space="preserve"> </w:t>
      </w:r>
      <w:r w:rsidRPr="00716FDA">
        <w:rPr>
          <w:rFonts w:ascii="Calibri" w:eastAsia="Times New Roman" w:hAnsi="Calibri" w:cs="Times New Roman"/>
          <w:bCs/>
          <w:lang w:eastAsia="tr-TR"/>
        </w:rPr>
        <w:t>(ATS)</w:t>
      </w:r>
      <w:r>
        <w:rPr>
          <w:rFonts w:ascii="Calibri" w:eastAsia="Times New Roman" w:hAnsi="Calibri" w:cs="Times New Roman"/>
          <w:b/>
          <w:bCs/>
          <w:lang w:eastAsia="tr-TR"/>
        </w:rPr>
        <w:t xml:space="preserve"> </w:t>
      </w:r>
      <w:r>
        <w:rPr>
          <w:rFonts w:ascii="Calibri" w:eastAsia="Times New Roman" w:hAnsi="Calibri" w:cs="Times New Roman"/>
          <w:bCs/>
          <w:sz w:val="20"/>
          <w:szCs w:val="20"/>
          <w:lang w:eastAsia="tr-TR"/>
        </w:rPr>
        <w:t xml:space="preserve">veteriner biyolojik ürün etiket fiyatlarının kayıt edilmesi </w:t>
      </w:r>
      <w:r w:rsidRPr="004D239E">
        <w:rPr>
          <w:rFonts w:ascii="Calibri" w:eastAsia="Times New Roman" w:hAnsi="Calibri" w:cs="Times New Roman"/>
          <w:bCs/>
          <w:sz w:val="20"/>
          <w:szCs w:val="20"/>
          <w:lang w:eastAsia="tr-TR"/>
        </w:rPr>
        <w:t xml:space="preserve">için </w:t>
      </w:r>
      <w:r w:rsidRPr="00524B8F">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Aşı</w:t>
      </w:r>
      <w:r w:rsidRPr="004D239E">
        <w:rPr>
          <w:rFonts w:ascii="Calibri" w:eastAsia="Times New Roman" w:hAnsi="Calibri" w:cs="Times New Roman"/>
          <w:b/>
          <w:bCs/>
          <w:sz w:val="20"/>
          <w:szCs w:val="20"/>
          <w:lang w:eastAsia="tr-TR"/>
        </w:rPr>
        <w:t>”</w:t>
      </w:r>
      <w:r w:rsidRPr="004D239E">
        <w:rPr>
          <w:rFonts w:ascii="Calibri" w:eastAsia="Times New Roman" w:hAnsi="Calibri" w:cs="Times New Roman"/>
          <w:bCs/>
          <w:sz w:val="20"/>
          <w:szCs w:val="20"/>
          <w:lang w:eastAsia="tr-TR"/>
        </w:rPr>
        <w:t xml:space="preserve"> butonu altındaki “</w:t>
      </w:r>
      <w:r>
        <w:rPr>
          <w:rFonts w:ascii="Calibri" w:eastAsia="Times New Roman" w:hAnsi="Calibri" w:cs="Times New Roman"/>
          <w:b/>
          <w:bCs/>
          <w:sz w:val="20"/>
          <w:szCs w:val="20"/>
          <w:lang w:eastAsia="tr-TR"/>
        </w:rPr>
        <w:t>Fiyat Bildirim</w:t>
      </w:r>
      <w:r w:rsidRPr="004D239E">
        <w:rPr>
          <w:rFonts w:ascii="Calibri" w:eastAsia="Times New Roman" w:hAnsi="Calibri" w:cs="Times New Roman"/>
          <w:b/>
          <w:bCs/>
          <w:sz w:val="20"/>
          <w:szCs w:val="20"/>
          <w:lang w:eastAsia="tr-TR"/>
        </w:rPr>
        <w:t>”</w:t>
      </w:r>
      <w:r w:rsidRPr="004D239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butonu</w:t>
      </w:r>
      <w:r w:rsidRPr="004D239E">
        <w:rPr>
          <w:rFonts w:ascii="Calibri" w:eastAsia="Times New Roman" w:hAnsi="Calibri" w:cs="Times New Roman"/>
          <w:bCs/>
          <w:sz w:val="20"/>
          <w:szCs w:val="20"/>
          <w:lang w:eastAsia="tr-TR"/>
        </w:rPr>
        <w:t xml:space="preserve"> kullanılmalıdır.</w:t>
      </w:r>
    </w:p>
    <w:p w:rsidR="00716FDA" w:rsidRPr="00C11227" w:rsidRDefault="00716FDA" w:rsidP="00EB3991">
      <w:pPr>
        <w:pStyle w:val="ListeParagraf"/>
        <w:numPr>
          <w:ilvl w:val="0"/>
          <w:numId w:val="9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C11227">
        <w:rPr>
          <w:rFonts w:ascii="Calibri" w:eastAsia="Times New Roman" w:hAnsi="Calibri" w:cs="Times New Roman"/>
          <w:bCs/>
          <w:sz w:val="20"/>
          <w:szCs w:val="20"/>
          <w:lang w:eastAsia="tr-TR"/>
        </w:rPr>
        <w:t>Açılan ekranda kullanıcı bilgisi alanı tanımlı olduğundan bu alanlarda herhangi bir işlem yapılmamalıdır.</w:t>
      </w:r>
    </w:p>
    <w:p w:rsidR="00716FDA" w:rsidRPr="00C11227" w:rsidRDefault="00716FDA" w:rsidP="00EB3991">
      <w:pPr>
        <w:pStyle w:val="ListeParagraf"/>
        <w:numPr>
          <w:ilvl w:val="0"/>
          <w:numId w:val="9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091220">
        <w:rPr>
          <w:rFonts w:ascii="Calibri" w:eastAsia="Times New Roman" w:hAnsi="Calibri" w:cs="Times New Roman"/>
          <w:bCs/>
          <w:sz w:val="20"/>
          <w:szCs w:val="20"/>
          <w:u w:val="single"/>
          <w:lang w:eastAsia="tr-TR"/>
        </w:rPr>
        <w:t>Ürün ve Ticari Takdim Şekli</w:t>
      </w:r>
      <w:r>
        <w:rPr>
          <w:rFonts w:ascii="Calibri" w:eastAsia="Times New Roman" w:hAnsi="Calibri" w:cs="Times New Roman"/>
          <w:bCs/>
          <w:sz w:val="20"/>
          <w:szCs w:val="20"/>
          <w:lang w:eastAsia="tr-TR"/>
        </w:rPr>
        <w:t xml:space="preserve"> alanlarında gerekli seçim/ler yapılmalıdır.</w:t>
      </w:r>
    </w:p>
    <w:p w:rsidR="00716FDA" w:rsidRPr="00195FC2" w:rsidRDefault="00716FDA" w:rsidP="00EB3991">
      <w:pPr>
        <w:pStyle w:val="ListeParagraf"/>
        <w:numPr>
          <w:ilvl w:val="0"/>
          <w:numId w:val="9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Pazarlama iznine sahip olunan ve piyasaya arz edilmiş olan her</w:t>
      </w:r>
      <w:r w:rsidRPr="009703CF">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veteriner biyolojik ürünün her takdim şekli için 2016, 2017 ve 2018 yılı etiket fiyatları kayıt edilmelidir. Bu alanlara yapılan kayıtların her yıl Bakanlığa yapılan bildirimle uyumlu olmak zorunda olduğu unutulmamalıdır.</w:t>
      </w:r>
    </w:p>
    <w:p w:rsidR="00716FDA" w:rsidRPr="00D52830" w:rsidRDefault="00716FDA" w:rsidP="00EB3991">
      <w:pPr>
        <w:pStyle w:val="ListeParagraf"/>
        <w:numPr>
          <w:ilvl w:val="0"/>
          <w:numId w:val="9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lastRenderedPageBreak/>
        <w:t>2018 ve devam eden yıllarda, yıl içerisinde etiket fiyatı değişikliği senenin her çeyreğinde tanımlanmalıdır.</w:t>
      </w:r>
    </w:p>
    <w:p w:rsidR="00716FDA" w:rsidRPr="00D52830" w:rsidRDefault="00716FDA" w:rsidP="00EB3991">
      <w:pPr>
        <w:pStyle w:val="ListeParagraf"/>
        <w:numPr>
          <w:ilvl w:val="0"/>
          <w:numId w:val="99"/>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biyolojik ürün</w:t>
      </w:r>
      <w:r w:rsidRPr="00D52830">
        <w:rPr>
          <w:rFonts w:ascii="Calibri" w:eastAsia="Times New Roman" w:hAnsi="Calibri" w:cs="Times New Roman"/>
          <w:bCs/>
          <w:sz w:val="20"/>
          <w:szCs w:val="20"/>
          <w:lang w:eastAsia="tr-TR"/>
        </w:rPr>
        <w:t xml:space="preserve"> etiket fiyatında değişiklik olmadığı durumlarda içerisinde bulunulan çeyrek için yeni fiyat girilmeyebileceği, bu gibi durumlarda sistemde kayıtlı bir önceki etiket fiyatının otomatik olarak güncel etiket fiyatı olarak tanımlanacağı </w:t>
      </w:r>
      <w:r>
        <w:rPr>
          <w:rFonts w:ascii="Calibri" w:eastAsia="Times New Roman" w:hAnsi="Calibri" w:cs="Times New Roman"/>
          <w:bCs/>
          <w:sz w:val="20"/>
          <w:szCs w:val="20"/>
          <w:lang w:eastAsia="tr-TR"/>
        </w:rPr>
        <w:t>unutulmamalıdır</w:t>
      </w:r>
      <w:r w:rsidRPr="00D52830">
        <w:rPr>
          <w:rFonts w:ascii="Calibri" w:eastAsia="Times New Roman" w:hAnsi="Calibri" w:cs="Times New Roman"/>
          <w:bCs/>
          <w:sz w:val="20"/>
          <w:szCs w:val="20"/>
          <w:lang w:eastAsia="tr-TR"/>
        </w:rPr>
        <w:t xml:space="preserve">. </w:t>
      </w:r>
    </w:p>
    <w:p w:rsidR="00716FDA" w:rsidRPr="000F55E6" w:rsidRDefault="00716FDA" w:rsidP="00EB3991">
      <w:pPr>
        <w:pStyle w:val="ListeParagraf"/>
        <w:numPr>
          <w:ilvl w:val="0"/>
          <w:numId w:val="99"/>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2C01F9">
        <w:rPr>
          <w:rFonts w:ascii="Calibri" w:eastAsia="Times New Roman" w:hAnsi="Calibri" w:cs="Times New Roman"/>
          <w:bCs/>
          <w:sz w:val="20"/>
          <w:szCs w:val="20"/>
          <w:lang w:eastAsia="tr-TR"/>
        </w:rPr>
        <w:t>Veteriner Biyolojik Ürün Takip Sistemi</w:t>
      </w:r>
      <w:r>
        <w:rPr>
          <w:rFonts w:ascii="Calibri" w:eastAsia="Times New Roman" w:hAnsi="Calibri" w:cs="Times New Roman"/>
          <w:bCs/>
          <w:sz w:val="20"/>
          <w:szCs w:val="20"/>
          <w:lang w:eastAsia="tr-TR"/>
        </w:rPr>
        <w:t>ne</w:t>
      </w:r>
      <w:r w:rsidRPr="002C01F9">
        <w:rPr>
          <w:rFonts w:ascii="Calibri" w:eastAsia="Times New Roman" w:hAnsi="Calibri" w:cs="Times New Roman"/>
          <w:b/>
          <w:bCs/>
          <w:lang w:eastAsia="tr-TR"/>
        </w:rPr>
        <w:t xml:space="preserve"> </w:t>
      </w:r>
      <w:r>
        <w:rPr>
          <w:rFonts w:ascii="Calibri" w:eastAsia="Times New Roman" w:hAnsi="Calibri" w:cs="Times New Roman"/>
          <w:bCs/>
          <w:sz w:val="20"/>
          <w:szCs w:val="20"/>
          <w:lang w:eastAsia="tr-TR"/>
        </w:rPr>
        <w:t>bildirimde bulunmadan etiket fiyatı değişikliğinin uygunsuzluk olarak kabul edileceği bilinmelidir.</w:t>
      </w:r>
    </w:p>
    <w:p w:rsidR="00716FDA" w:rsidRDefault="00716FDA" w:rsidP="00EB3991">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A909BA" w:rsidRPr="00716FDA" w:rsidRDefault="00A909BA" w:rsidP="00EB3991">
      <w:pPr>
        <w:pStyle w:val="ListeParagraf"/>
        <w:numPr>
          <w:ilvl w:val="0"/>
          <w:numId w:val="15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716FDA">
        <w:rPr>
          <w:rFonts w:ascii="Calibri" w:eastAsia="Times New Roman" w:hAnsi="Calibri" w:cs="Times New Roman"/>
          <w:b/>
          <w:bCs/>
          <w:color w:val="33473C" w:themeColor="text2" w:themeShade="BF"/>
          <w:lang w:eastAsia="tr-TR"/>
        </w:rPr>
        <w:t>Farmakovijilans</w:t>
      </w:r>
      <w:r w:rsidR="00195FC2" w:rsidRPr="00716FDA">
        <w:rPr>
          <w:rFonts w:ascii="Calibri" w:eastAsia="Times New Roman" w:hAnsi="Calibri" w:cs="Times New Roman"/>
          <w:b/>
          <w:bCs/>
          <w:color w:val="33473C" w:themeColor="text2" w:themeShade="BF"/>
          <w:lang w:eastAsia="tr-TR"/>
        </w:rPr>
        <w:t xml:space="preserve"> Faaliyetleri</w:t>
      </w:r>
    </w:p>
    <w:p w:rsidR="000D23F3" w:rsidRPr="000D23F3" w:rsidRDefault="000D23F3"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A3694E" w:rsidRPr="00A3694E" w:rsidRDefault="000D23F3" w:rsidP="00EB3991">
      <w:pPr>
        <w:pStyle w:val="ListeParagraf"/>
        <w:numPr>
          <w:ilvl w:val="0"/>
          <w:numId w:val="119"/>
        </w:numPr>
        <w:shd w:val="clear" w:color="auto" w:fill="FFFFFF"/>
        <w:spacing w:after="0" w:line="0" w:lineRule="atLeast"/>
        <w:ind w:left="993" w:hanging="993"/>
        <w:jc w:val="both"/>
        <w:rPr>
          <w:rFonts w:ascii="Calibri" w:eastAsia="Times New Roman" w:hAnsi="Calibri" w:cs="Times New Roman"/>
          <w:b/>
          <w:bCs/>
          <w:sz w:val="20"/>
          <w:szCs w:val="20"/>
          <w:lang w:eastAsia="tr-TR"/>
        </w:rPr>
      </w:pPr>
      <w:r w:rsidRPr="000D23F3">
        <w:rPr>
          <w:rFonts w:ascii="Calibri" w:eastAsia="Times New Roman" w:hAnsi="Calibri" w:cs="Times New Roman"/>
          <w:bCs/>
          <w:sz w:val="20"/>
          <w:szCs w:val="20"/>
          <w:lang w:eastAsia="tr-TR"/>
        </w:rPr>
        <w:t xml:space="preserve">Pazarlama </w:t>
      </w:r>
      <w:r>
        <w:rPr>
          <w:rFonts w:ascii="Calibri" w:eastAsia="Times New Roman" w:hAnsi="Calibri" w:cs="Times New Roman"/>
          <w:bCs/>
          <w:sz w:val="20"/>
          <w:szCs w:val="20"/>
          <w:lang w:eastAsia="tr-TR"/>
        </w:rPr>
        <w:t xml:space="preserve">iznine sahip olunan </w:t>
      </w:r>
      <w:r w:rsidR="009703CF">
        <w:rPr>
          <w:rFonts w:ascii="Calibri" w:eastAsia="Times New Roman" w:hAnsi="Calibri" w:cs="Times New Roman"/>
          <w:bCs/>
          <w:sz w:val="20"/>
          <w:szCs w:val="20"/>
          <w:lang w:eastAsia="tr-TR"/>
        </w:rPr>
        <w:t>veteriner biyolojik ürün/le</w:t>
      </w:r>
      <w:r>
        <w:rPr>
          <w:rFonts w:ascii="Calibri" w:eastAsia="Times New Roman" w:hAnsi="Calibri" w:cs="Times New Roman"/>
          <w:bCs/>
          <w:sz w:val="20"/>
          <w:szCs w:val="20"/>
          <w:lang w:eastAsia="tr-TR"/>
        </w:rPr>
        <w:t>r</w:t>
      </w:r>
      <w:r w:rsidR="009703CF">
        <w:rPr>
          <w:rFonts w:ascii="Calibri" w:eastAsia="Times New Roman" w:hAnsi="Calibri" w:cs="Times New Roman"/>
          <w:bCs/>
          <w:sz w:val="20"/>
          <w:szCs w:val="20"/>
          <w:lang w:eastAsia="tr-TR"/>
        </w:rPr>
        <w:t xml:space="preserve"> ile ilgili </w:t>
      </w:r>
      <w:r w:rsidR="00085F2E">
        <w:rPr>
          <w:rFonts w:ascii="Calibri" w:eastAsia="Times New Roman" w:hAnsi="Calibri" w:cs="Times New Roman"/>
          <w:bCs/>
          <w:sz w:val="20"/>
          <w:szCs w:val="20"/>
          <w:lang w:eastAsia="tr-TR"/>
        </w:rPr>
        <w:t>Bakanlık tarafından yayınlanan</w:t>
      </w:r>
      <w:r w:rsidR="00716FDA">
        <w:rPr>
          <w:rFonts w:ascii="Calibri" w:eastAsia="Times New Roman" w:hAnsi="Calibri" w:cs="Times New Roman"/>
          <w:bCs/>
          <w:sz w:val="20"/>
          <w:szCs w:val="20"/>
          <w:lang w:eastAsia="tr-TR"/>
        </w:rPr>
        <w:t xml:space="preserve"> Veteriner </w:t>
      </w:r>
      <w:r>
        <w:rPr>
          <w:rFonts w:ascii="Calibri" w:eastAsia="Times New Roman" w:hAnsi="Calibri" w:cs="Times New Roman"/>
          <w:bCs/>
          <w:sz w:val="20"/>
          <w:szCs w:val="20"/>
          <w:lang w:eastAsia="tr-TR"/>
        </w:rPr>
        <w:t xml:space="preserve">Farmakovijilans Kılavuzunda yer alan sorumlulukları yerine getirmek için </w:t>
      </w:r>
      <w:r w:rsidR="009703CF">
        <w:rPr>
          <w:rFonts w:ascii="Calibri" w:eastAsia="Times New Roman" w:hAnsi="Calibri" w:cs="Times New Roman"/>
          <w:bCs/>
          <w:sz w:val="20"/>
          <w:szCs w:val="20"/>
          <w:lang w:eastAsia="tr-TR"/>
        </w:rPr>
        <w:t>Veteriner Biyolojik Ürün Takip Sistemi</w:t>
      </w:r>
      <w:r w:rsidR="00085F2E">
        <w:rPr>
          <w:rFonts w:ascii="Calibri" w:eastAsia="Times New Roman" w:hAnsi="Calibri" w:cs="Times New Roman"/>
          <w:bCs/>
          <w:sz w:val="20"/>
          <w:szCs w:val="20"/>
          <w:lang w:eastAsia="tr-TR"/>
        </w:rPr>
        <w:t xml:space="preserve"> </w:t>
      </w:r>
      <w:r w:rsidR="00085F2E" w:rsidRPr="00716FDA">
        <w:rPr>
          <w:rFonts w:ascii="Calibri" w:eastAsia="Times New Roman" w:hAnsi="Calibri" w:cs="Times New Roman"/>
          <w:bCs/>
          <w:lang w:eastAsia="tr-TR"/>
        </w:rPr>
        <w:t>(ATS)</w:t>
      </w:r>
      <w:r w:rsidR="00085F2E">
        <w:rPr>
          <w:rFonts w:ascii="Calibri" w:eastAsia="Times New Roman" w:hAnsi="Calibri" w:cs="Times New Roman"/>
          <w:b/>
          <w:bCs/>
          <w:lang w:eastAsia="tr-TR"/>
        </w:rPr>
        <w:t xml:space="preserve"> </w:t>
      </w:r>
      <w:r w:rsidR="00085F2E">
        <w:rPr>
          <w:rFonts w:ascii="Calibri" w:eastAsia="Times New Roman" w:hAnsi="Calibri" w:cs="Times New Roman"/>
          <w:bCs/>
          <w:sz w:val="20"/>
          <w:szCs w:val="20"/>
          <w:lang w:eastAsia="tr-TR"/>
        </w:rPr>
        <w:t>modülü ana menüsü üzerinde</w:t>
      </w:r>
      <w:r>
        <w:rPr>
          <w:rFonts w:ascii="Calibri" w:eastAsia="Times New Roman" w:hAnsi="Calibri" w:cs="Times New Roman"/>
          <w:bCs/>
          <w:sz w:val="20"/>
          <w:szCs w:val="20"/>
          <w:lang w:eastAsia="tr-TR"/>
        </w:rPr>
        <w:t xml:space="preserve"> </w:t>
      </w:r>
      <w:r w:rsidRPr="000D23F3">
        <w:rPr>
          <w:rFonts w:ascii="Calibri" w:eastAsia="Times New Roman" w:hAnsi="Calibri" w:cs="Times New Roman"/>
          <w:b/>
          <w:bCs/>
          <w:sz w:val="20"/>
          <w:szCs w:val="20"/>
          <w:lang w:eastAsia="tr-TR"/>
        </w:rPr>
        <w:t>“</w:t>
      </w:r>
      <w:r w:rsidR="009703CF">
        <w:rPr>
          <w:rFonts w:ascii="Calibri" w:eastAsia="Times New Roman" w:hAnsi="Calibri" w:cs="Times New Roman"/>
          <w:b/>
          <w:bCs/>
          <w:sz w:val="20"/>
          <w:szCs w:val="20"/>
          <w:lang w:eastAsia="tr-TR"/>
        </w:rPr>
        <w:t>Aşı</w:t>
      </w:r>
      <w:r w:rsidRPr="000D23F3">
        <w:rPr>
          <w:rFonts w:ascii="Calibri" w:eastAsia="Times New Roman" w:hAnsi="Calibri" w:cs="Times New Roman"/>
          <w:b/>
          <w:bCs/>
          <w:sz w:val="20"/>
          <w:szCs w:val="20"/>
          <w:lang w:eastAsia="tr-TR"/>
        </w:rPr>
        <w:t>/ Farmakovijilans</w:t>
      </w:r>
      <w:r w:rsidR="00A3694E">
        <w:rPr>
          <w:rFonts w:ascii="Calibri" w:eastAsia="Times New Roman" w:hAnsi="Calibri" w:cs="Times New Roman"/>
          <w:b/>
          <w:bCs/>
          <w:sz w:val="20"/>
          <w:szCs w:val="20"/>
          <w:lang w:eastAsia="tr-TR"/>
        </w:rPr>
        <w:t xml:space="preserve">” </w:t>
      </w:r>
      <w:r w:rsidR="00A3694E">
        <w:rPr>
          <w:rFonts w:ascii="Calibri" w:eastAsia="Times New Roman" w:hAnsi="Calibri" w:cs="Times New Roman"/>
          <w:bCs/>
          <w:sz w:val="20"/>
          <w:szCs w:val="20"/>
          <w:lang w:eastAsia="tr-TR"/>
        </w:rPr>
        <w:t xml:space="preserve">butononu altındaki </w:t>
      </w:r>
      <w:r w:rsidR="00A3694E" w:rsidRPr="00A3694E">
        <w:rPr>
          <w:rFonts w:ascii="Calibri" w:eastAsia="Times New Roman" w:hAnsi="Calibri" w:cs="Times New Roman"/>
          <w:b/>
          <w:bCs/>
          <w:sz w:val="20"/>
          <w:szCs w:val="20"/>
          <w:lang w:eastAsia="tr-TR"/>
        </w:rPr>
        <w:t>“Farmakovijilans”</w:t>
      </w:r>
      <w:r w:rsidR="00A3694E">
        <w:rPr>
          <w:rFonts w:ascii="Calibri" w:eastAsia="Times New Roman" w:hAnsi="Calibri" w:cs="Times New Roman"/>
          <w:bCs/>
          <w:sz w:val="20"/>
          <w:szCs w:val="20"/>
          <w:lang w:eastAsia="tr-TR"/>
        </w:rPr>
        <w:t xml:space="preserve"> sekmesi kullanılmalıdır.</w:t>
      </w:r>
    </w:p>
    <w:p w:rsidR="00A3694E" w:rsidRDefault="00A3694E" w:rsidP="00EB3991">
      <w:pPr>
        <w:pStyle w:val="ListeParagraf"/>
        <w:numPr>
          <w:ilvl w:val="0"/>
          <w:numId w:val="119"/>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Bu sekme altındaki </w:t>
      </w:r>
      <w:r w:rsidRPr="00A3694E">
        <w:rPr>
          <w:rFonts w:ascii="Calibri" w:eastAsia="Times New Roman" w:hAnsi="Calibri" w:cs="Times New Roman"/>
          <w:b/>
          <w:bCs/>
          <w:sz w:val="20"/>
          <w:szCs w:val="20"/>
          <w:lang w:eastAsia="tr-TR"/>
        </w:rPr>
        <w:t>“İstenmeyen Etki Bildirim Formu (veteriner Hekim) Ara”</w:t>
      </w:r>
      <w:r w:rsidR="000D23F3" w:rsidRPr="00A3694E">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alanında pazarlama iznine sahip olunan ve kendisine yapılan bildirimler görüntülenmelidir.</w:t>
      </w:r>
    </w:p>
    <w:p w:rsidR="0016008A" w:rsidRPr="005F59B8" w:rsidRDefault="00A3694E" w:rsidP="00EB3991">
      <w:pPr>
        <w:pStyle w:val="ListeParagraf"/>
        <w:numPr>
          <w:ilvl w:val="0"/>
          <w:numId w:val="119"/>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r w:rsidRPr="00A3694E">
        <w:rPr>
          <w:rFonts w:ascii="Calibri" w:eastAsia="Times New Roman" w:hAnsi="Calibri" w:cs="Times New Roman"/>
          <w:b/>
          <w:bCs/>
          <w:sz w:val="20"/>
          <w:szCs w:val="20"/>
          <w:lang w:eastAsia="tr-TR"/>
        </w:rPr>
        <w:t>“Farmakovijilans”</w:t>
      </w:r>
      <w:r>
        <w:rPr>
          <w:rFonts w:ascii="Calibri" w:eastAsia="Times New Roman" w:hAnsi="Calibri" w:cs="Times New Roman"/>
          <w:bCs/>
          <w:sz w:val="20"/>
          <w:szCs w:val="20"/>
          <w:lang w:eastAsia="tr-TR"/>
        </w:rPr>
        <w:t xml:space="preserve"> sekmesi altındaki </w:t>
      </w:r>
      <w:r w:rsidRPr="00A3694E">
        <w:rPr>
          <w:rFonts w:ascii="Calibri" w:eastAsia="Times New Roman" w:hAnsi="Calibri" w:cs="Times New Roman"/>
          <w:b/>
          <w:bCs/>
          <w:sz w:val="20"/>
          <w:szCs w:val="20"/>
          <w:lang w:eastAsia="tr-TR"/>
        </w:rPr>
        <w:t>“İstenmeyen Etki Bildirim Formu (</w:t>
      </w:r>
      <w:r>
        <w:rPr>
          <w:rFonts w:ascii="Calibri" w:eastAsia="Times New Roman" w:hAnsi="Calibri" w:cs="Times New Roman"/>
          <w:b/>
          <w:bCs/>
          <w:sz w:val="20"/>
          <w:szCs w:val="20"/>
          <w:lang w:eastAsia="tr-TR"/>
        </w:rPr>
        <w:t>Pazarlama İzin Sahibi)</w:t>
      </w:r>
      <w:r w:rsidRPr="00A3694E">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 xml:space="preserve">alanında pazarlama iznine sahip olunan ve kendisine ister </w:t>
      </w:r>
      <w:r w:rsidR="009703CF">
        <w:rPr>
          <w:rFonts w:ascii="Calibri" w:eastAsia="Times New Roman" w:hAnsi="Calibri" w:cs="Times New Roman"/>
          <w:bCs/>
          <w:sz w:val="20"/>
          <w:szCs w:val="20"/>
          <w:lang w:eastAsia="tr-TR"/>
        </w:rPr>
        <w:t xml:space="preserve">Veteriner Biyolojik Ürün Takip Sistemi </w:t>
      </w:r>
      <w:r>
        <w:rPr>
          <w:rFonts w:ascii="Calibri" w:eastAsia="Times New Roman" w:hAnsi="Calibri" w:cs="Times New Roman"/>
          <w:bCs/>
          <w:sz w:val="20"/>
          <w:szCs w:val="20"/>
          <w:lang w:eastAsia="tr-TR"/>
        </w:rPr>
        <w:t xml:space="preserve">ister bu sistem dışında </w:t>
      </w:r>
      <w:r w:rsidR="0016008A">
        <w:rPr>
          <w:rFonts w:ascii="Calibri" w:eastAsia="Times New Roman" w:hAnsi="Calibri" w:cs="Times New Roman"/>
          <w:bCs/>
          <w:sz w:val="20"/>
          <w:szCs w:val="20"/>
          <w:lang w:eastAsia="tr-TR"/>
        </w:rPr>
        <w:t>yapılan istenmeyen etki bildirimleri kayıt edilerek sunulmalıdır.</w:t>
      </w:r>
    </w:p>
    <w:p w:rsidR="00A73AB0" w:rsidRDefault="0016008A" w:rsidP="00EB3991">
      <w:pPr>
        <w:pStyle w:val="ListeParagraf"/>
        <w:numPr>
          <w:ilvl w:val="0"/>
          <w:numId w:val="119"/>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r w:rsidRPr="0016008A">
        <w:rPr>
          <w:rFonts w:ascii="Calibri" w:eastAsia="Times New Roman" w:hAnsi="Calibri" w:cs="Times New Roman"/>
          <w:b/>
          <w:bCs/>
          <w:sz w:val="20"/>
          <w:szCs w:val="20"/>
          <w:lang w:eastAsia="tr-TR"/>
        </w:rPr>
        <w:t>“Farmakovijilans”</w:t>
      </w:r>
      <w:r w:rsidRPr="0016008A">
        <w:rPr>
          <w:rFonts w:ascii="Calibri" w:eastAsia="Times New Roman" w:hAnsi="Calibri" w:cs="Times New Roman"/>
          <w:bCs/>
          <w:sz w:val="20"/>
          <w:szCs w:val="20"/>
          <w:lang w:eastAsia="tr-TR"/>
        </w:rPr>
        <w:t xml:space="preserve"> </w:t>
      </w:r>
      <w:r w:rsidR="005F59B8">
        <w:rPr>
          <w:rFonts w:ascii="Calibri" w:eastAsia="Times New Roman" w:hAnsi="Calibri" w:cs="Times New Roman"/>
          <w:bCs/>
          <w:sz w:val="20"/>
          <w:szCs w:val="20"/>
          <w:lang w:eastAsia="tr-TR"/>
        </w:rPr>
        <w:t>butonu</w:t>
      </w:r>
      <w:r w:rsidRPr="0016008A">
        <w:rPr>
          <w:rFonts w:ascii="Calibri" w:eastAsia="Times New Roman" w:hAnsi="Calibri" w:cs="Times New Roman"/>
          <w:bCs/>
          <w:sz w:val="20"/>
          <w:szCs w:val="20"/>
          <w:lang w:eastAsia="tr-TR"/>
        </w:rPr>
        <w:t xml:space="preserve"> altındaki </w:t>
      </w:r>
      <w:r w:rsidRPr="0016008A">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Periyodik Güvenlik Güncelleme Raporu</w:t>
      </w:r>
      <w:r w:rsidRPr="0016008A">
        <w:rPr>
          <w:rFonts w:ascii="Calibri" w:eastAsia="Times New Roman" w:hAnsi="Calibri" w:cs="Times New Roman"/>
          <w:b/>
          <w:bCs/>
          <w:sz w:val="20"/>
          <w:szCs w:val="20"/>
          <w:lang w:eastAsia="tr-TR"/>
        </w:rPr>
        <w:t xml:space="preserve">” </w:t>
      </w:r>
      <w:r w:rsidR="004F4B46" w:rsidRPr="004F4B46">
        <w:rPr>
          <w:rFonts w:ascii="Calibri" w:eastAsia="Times New Roman" w:hAnsi="Calibri" w:cs="Times New Roman"/>
          <w:bCs/>
          <w:sz w:val="20"/>
          <w:szCs w:val="20"/>
          <w:lang w:eastAsia="tr-TR"/>
        </w:rPr>
        <w:t>butonu ile</w:t>
      </w:r>
      <w:r>
        <w:rPr>
          <w:rFonts w:ascii="Calibri" w:eastAsia="Times New Roman" w:hAnsi="Calibri" w:cs="Times New Roman"/>
          <w:bCs/>
          <w:sz w:val="20"/>
          <w:szCs w:val="20"/>
          <w:lang w:eastAsia="tr-TR"/>
        </w:rPr>
        <w:t xml:space="preserve"> pazarlama iznine sahip olunan ilaçlar için Bakanlığa sunulması gereken periyodik raporlar kayıt edilmelidir.</w:t>
      </w:r>
    </w:p>
    <w:p w:rsidR="0016008A" w:rsidRDefault="0016008A" w:rsidP="00EB3991">
      <w:pPr>
        <w:pStyle w:val="ListeParagraf"/>
        <w:numPr>
          <w:ilvl w:val="0"/>
          <w:numId w:val="119"/>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Gerçekleştirilen tüm bildirimler Bakanlık tarafından yayınlanan Farmakovijilans Kılavuzuna uygun şekilde ve sürede gerçekleştirilmelidir.</w:t>
      </w:r>
    </w:p>
    <w:p w:rsidR="001305DC" w:rsidRPr="005F59B8" w:rsidRDefault="001305DC" w:rsidP="000E1E8B">
      <w:pPr>
        <w:shd w:val="clear" w:color="auto" w:fill="FFFFFF"/>
        <w:spacing w:after="0" w:line="0" w:lineRule="atLeast"/>
        <w:ind w:right="-283"/>
        <w:jc w:val="both"/>
        <w:rPr>
          <w:rFonts w:ascii="Calibri" w:eastAsia="Times New Roman" w:hAnsi="Calibri" w:cs="Times New Roman"/>
          <w:bCs/>
          <w:sz w:val="20"/>
          <w:szCs w:val="20"/>
          <w:lang w:eastAsia="tr-TR"/>
        </w:rPr>
      </w:pPr>
    </w:p>
    <w:p w:rsidR="00A73AB0" w:rsidRPr="00056AF2" w:rsidRDefault="00A73AB0" w:rsidP="002C43F0">
      <w:pPr>
        <w:pStyle w:val="ListeParagraf"/>
        <w:numPr>
          <w:ilvl w:val="0"/>
          <w:numId w:val="158"/>
        </w:numPr>
        <w:shd w:val="clear" w:color="auto" w:fill="FFFFFF"/>
        <w:spacing w:after="0" w:line="0" w:lineRule="atLeast"/>
        <w:ind w:left="993" w:right="-283" w:hanging="993"/>
        <w:jc w:val="both"/>
        <w:rPr>
          <w:rFonts w:ascii="Calibri" w:eastAsia="Times New Roman" w:hAnsi="Calibri" w:cs="Times New Roman"/>
          <w:b/>
          <w:bCs/>
          <w:color w:val="33473C" w:themeColor="text2" w:themeShade="BF"/>
          <w:sz w:val="24"/>
          <w:szCs w:val="24"/>
          <w:lang w:eastAsia="tr-TR"/>
        </w:rPr>
      </w:pPr>
      <w:r w:rsidRPr="00056AF2">
        <w:rPr>
          <w:rFonts w:ascii="Calibri" w:eastAsia="Times New Roman" w:hAnsi="Calibri" w:cs="Times New Roman"/>
          <w:b/>
          <w:bCs/>
          <w:color w:val="33473C" w:themeColor="text2" w:themeShade="BF"/>
          <w:sz w:val="24"/>
          <w:szCs w:val="24"/>
          <w:lang w:eastAsia="tr-TR"/>
        </w:rPr>
        <w:t>Üretim Yeri İşlemleri</w:t>
      </w:r>
    </w:p>
    <w:p w:rsidR="00A73AB0" w:rsidRPr="00056AF2" w:rsidRDefault="00A73AB0" w:rsidP="000E1E8B">
      <w:pPr>
        <w:pStyle w:val="ListeParagraf"/>
        <w:shd w:val="clear" w:color="auto" w:fill="FFFFFF"/>
        <w:spacing w:after="0" w:line="0" w:lineRule="atLeast"/>
        <w:ind w:left="993" w:right="-283" w:hanging="993"/>
        <w:jc w:val="both"/>
        <w:rPr>
          <w:rFonts w:ascii="Calibri" w:eastAsia="Times New Roman" w:hAnsi="Calibri" w:cs="Times New Roman"/>
          <w:b/>
          <w:bCs/>
          <w:color w:val="33473C" w:themeColor="text2" w:themeShade="BF"/>
          <w:sz w:val="16"/>
          <w:szCs w:val="16"/>
          <w:lang w:eastAsia="tr-TR"/>
        </w:rPr>
      </w:pPr>
    </w:p>
    <w:p w:rsidR="00AA1511" w:rsidRPr="00372A19" w:rsidRDefault="002B2F2A" w:rsidP="002C43F0">
      <w:pPr>
        <w:pStyle w:val="ListeParagraf"/>
        <w:numPr>
          <w:ilvl w:val="0"/>
          <w:numId w:val="78"/>
        </w:numPr>
        <w:shd w:val="clear" w:color="auto" w:fill="FFFFFF"/>
        <w:spacing w:after="0" w:line="0" w:lineRule="atLeast"/>
        <w:ind w:left="993" w:right="-28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szCs w:val="20"/>
          <w:lang w:eastAsia="tr-TR"/>
        </w:rPr>
        <w:t>Başlangıç M</w:t>
      </w:r>
      <w:r w:rsidR="00372A19" w:rsidRPr="00372A19">
        <w:rPr>
          <w:rFonts w:ascii="Calibri" w:eastAsia="Times New Roman" w:hAnsi="Calibri" w:cs="Times New Roman"/>
          <w:b/>
          <w:bCs/>
          <w:color w:val="33473C" w:themeColor="text2" w:themeShade="BF"/>
          <w:szCs w:val="20"/>
          <w:lang w:eastAsia="tr-TR"/>
        </w:rPr>
        <w:t>addesi</w:t>
      </w:r>
      <w:r w:rsidR="00AA1511" w:rsidRPr="00372A19">
        <w:rPr>
          <w:rFonts w:ascii="Calibri" w:eastAsia="Times New Roman" w:hAnsi="Calibri" w:cs="Times New Roman"/>
          <w:b/>
          <w:bCs/>
          <w:color w:val="33473C" w:themeColor="text2" w:themeShade="BF"/>
          <w:sz w:val="24"/>
          <w:lang w:eastAsia="tr-TR"/>
        </w:rPr>
        <w:t xml:space="preserve"> </w:t>
      </w:r>
      <w:r w:rsidR="00AA1511" w:rsidRPr="00372A19">
        <w:rPr>
          <w:rFonts w:ascii="Calibri" w:eastAsia="Times New Roman" w:hAnsi="Calibri" w:cs="Times New Roman"/>
          <w:b/>
          <w:bCs/>
          <w:color w:val="33473C" w:themeColor="text2" w:themeShade="BF"/>
          <w:lang w:eastAsia="tr-TR"/>
        </w:rPr>
        <w:t>Stok Kabul</w:t>
      </w:r>
    </w:p>
    <w:p w:rsidR="00AA1511" w:rsidRPr="00AA1511" w:rsidRDefault="00AA1511" w:rsidP="000E1E8B">
      <w:pPr>
        <w:pStyle w:val="ListeParagraf"/>
        <w:shd w:val="clear" w:color="auto" w:fill="FFFFFF"/>
        <w:spacing w:after="0" w:line="0" w:lineRule="atLeast"/>
        <w:ind w:left="993" w:right="-283" w:hanging="993"/>
        <w:jc w:val="both"/>
        <w:rPr>
          <w:rFonts w:ascii="Calibri" w:eastAsia="Times New Roman" w:hAnsi="Calibri" w:cs="Times New Roman"/>
          <w:b/>
          <w:bCs/>
          <w:color w:val="455F51" w:themeColor="text2"/>
          <w:sz w:val="16"/>
          <w:szCs w:val="16"/>
          <w:lang w:eastAsia="tr-TR"/>
        </w:rPr>
      </w:pPr>
    </w:p>
    <w:p w:rsidR="001D646A" w:rsidRPr="005F59B8" w:rsidRDefault="00AA1511" w:rsidP="00EB3991">
      <w:pPr>
        <w:pStyle w:val="ListeParagraf"/>
        <w:numPr>
          <w:ilvl w:val="0"/>
          <w:numId w:val="116"/>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AA1511">
        <w:rPr>
          <w:rFonts w:ascii="Calibri" w:eastAsia="Times New Roman" w:hAnsi="Calibri" w:cs="Times New Roman"/>
          <w:bCs/>
          <w:sz w:val="20"/>
          <w:szCs w:val="20"/>
          <w:lang w:eastAsia="tr-TR"/>
        </w:rPr>
        <w:t xml:space="preserve">Bakanlık tarafından veteriner </w:t>
      </w:r>
      <w:r w:rsidR="00372A19">
        <w:rPr>
          <w:rFonts w:ascii="Calibri" w:eastAsia="Times New Roman" w:hAnsi="Calibri" w:cs="Times New Roman"/>
          <w:bCs/>
          <w:sz w:val="20"/>
          <w:szCs w:val="20"/>
          <w:lang w:eastAsia="tr-TR"/>
        </w:rPr>
        <w:t>biyolojik</w:t>
      </w:r>
      <w:r w:rsidRPr="00AA1511">
        <w:rPr>
          <w:rFonts w:ascii="Calibri" w:eastAsia="Times New Roman" w:hAnsi="Calibri" w:cs="Times New Roman"/>
          <w:bCs/>
          <w:sz w:val="20"/>
          <w:szCs w:val="20"/>
          <w:lang w:eastAsia="tr-TR"/>
        </w:rPr>
        <w:t xml:space="preserve"> ürün üretilmesi </w:t>
      </w:r>
      <w:r w:rsidR="00635D6E">
        <w:rPr>
          <w:rFonts w:ascii="Calibri" w:eastAsia="Times New Roman" w:hAnsi="Calibri" w:cs="Times New Roman"/>
          <w:bCs/>
          <w:sz w:val="20"/>
          <w:szCs w:val="20"/>
          <w:lang w:eastAsia="tr-TR"/>
        </w:rPr>
        <w:t>amacıyla</w:t>
      </w:r>
      <w:r w:rsidRPr="00AA1511">
        <w:rPr>
          <w:rFonts w:ascii="Calibri" w:eastAsia="Times New Roman" w:hAnsi="Calibri" w:cs="Times New Roman"/>
          <w:bCs/>
          <w:sz w:val="20"/>
          <w:szCs w:val="20"/>
          <w:lang w:eastAsia="tr-TR"/>
        </w:rPr>
        <w:t xml:space="preserve"> ithalatına izin verilen </w:t>
      </w:r>
      <w:r>
        <w:rPr>
          <w:rFonts w:ascii="Calibri" w:eastAsia="Times New Roman" w:hAnsi="Calibri" w:cs="Times New Roman"/>
          <w:bCs/>
          <w:sz w:val="20"/>
          <w:szCs w:val="20"/>
          <w:lang w:eastAsia="tr-TR"/>
        </w:rPr>
        <w:t xml:space="preserve">ve </w:t>
      </w:r>
      <w:r w:rsidR="00372A19">
        <w:rPr>
          <w:rFonts w:ascii="Calibri" w:eastAsia="Times New Roman" w:hAnsi="Calibri" w:cs="Times New Roman"/>
          <w:bCs/>
          <w:sz w:val="20"/>
          <w:szCs w:val="20"/>
          <w:lang w:eastAsia="tr-TR"/>
        </w:rPr>
        <w:t xml:space="preserve">Veteriner Biyolojik Ürün Takip Sisteminde onaylanan başlangıç </w:t>
      </w:r>
      <w:r w:rsidR="005F59B8">
        <w:rPr>
          <w:rFonts w:ascii="Calibri" w:eastAsia="Times New Roman" w:hAnsi="Calibri" w:cs="Times New Roman"/>
          <w:bCs/>
          <w:sz w:val="20"/>
          <w:szCs w:val="20"/>
          <w:lang w:eastAsia="tr-TR"/>
        </w:rPr>
        <w:t>maddeleri</w:t>
      </w:r>
      <w:r w:rsidR="002B2F2A">
        <w:rPr>
          <w:rFonts w:ascii="Calibri" w:eastAsia="Times New Roman" w:hAnsi="Calibri" w:cs="Times New Roman"/>
          <w:bCs/>
          <w:sz w:val="20"/>
          <w:szCs w:val="20"/>
          <w:lang w:eastAsia="tr-TR"/>
        </w:rPr>
        <w:t>ni</w:t>
      </w:r>
      <w:r w:rsidR="005F59B8">
        <w:rPr>
          <w:rFonts w:ascii="Calibri" w:eastAsia="Times New Roman" w:hAnsi="Calibri" w:cs="Times New Roman"/>
          <w:bCs/>
          <w:sz w:val="20"/>
          <w:szCs w:val="20"/>
          <w:lang w:eastAsia="tr-TR"/>
        </w:rPr>
        <w:t xml:space="preserve"> üretim yeri stoklarına kabul etmek</w:t>
      </w:r>
      <w:r>
        <w:rPr>
          <w:rFonts w:ascii="Calibri" w:eastAsia="Times New Roman" w:hAnsi="Calibri" w:cs="Times New Roman"/>
          <w:bCs/>
          <w:sz w:val="20"/>
          <w:szCs w:val="20"/>
          <w:lang w:eastAsia="tr-TR"/>
        </w:rPr>
        <w:t xml:space="preserve"> için ana ekran üzerinde yer alan </w:t>
      </w:r>
      <w:r w:rsidRPr="00AA1511">
        <w:rPr>
          <w:rFonts w:ascii="Calibri" w:eastAsia="Times New Roman" w:hAnsi="Calibri" w:cs="Times New Roman"/>
          <w:b/>
          <w:bCs/>
          <w:sz w:val="20"/>
          <w:szCs w:val="20"/>
          <w:lang w:eastAsia="tr-TR"/>
        </w:rPr>
        <w:t>“İthalat”</w:t>
      </w:r>
      <w:r>
        <w:rPr>
          <w:rFonts w:ascii="Calibri" w:eastAsia="Times New Roman" w:hAnsi="Calibri" w:cs="Times New Roman"/>
          <w:bCs/>
          <w:sz w:val="20"/>
          <w:szCs w:val="20"/>
          <w:lang w:eastAsia="tr-TR"/>
        </w:rPr>
        <w:t xml:space="preserve"> butonu altında </w:t>
      </w:r>
      <w:r w:rsidR="00372A19">
        <w:rPr>
          <w:rFonts w:ascii="Calibri" w:eastAsia="Times New Roman" w:hAnsi="Calibri" w:cs="Times New Roman"/>
          <w:b/>
          <w:bCs/>
          <w:sz w:val="20"/>
          <w:szCs w:val="20"/>
          <w:lang w:eastAsia="tr-TR"/>
        </w:rPr>
        <w:t>“Başlangıç M</w:t>
      </w:r>
      <w:r w:rsidRPr="00AA1511">
        <w:rPr>
          <w:rFonts w:ascii="Calibri" w:eastAsia="Times New Roman" w:hAnsi="Calibri" w:cs="Times New Roman"/>
          <w:b/>
          <w:bCs/>
          <w:sz w:val="20"/>
          <w:szCs w:val="20"/>
          <w:lang w:eastAsia="tr-TR"/>
        </w:rPr>
        <w:t>adde</w:t>
      </w:r>
      <w:r w:rsidR="00372A19">
        <w:rPr>
          <w:rFonts w:ascii="Calibri" w:eastAsia="Times New Roman" w:hAnsi="Calibri" w:cs="Times New Roman"/>
          <w:b/>
          <w:bCs/>
          <w:sz w:val="20"/>
          <w:szCs w:val="20"/>
          <w:lang w:eastAsia="tr-TR"/>
        </w:rPr>
        <w:t>si</w:t>
      </w:r>
      <w:r w:rsidRPr="00AA1511">
        <w:rPr>
          <w:rFonts w:ascii="Calibri" w:eastAsia="Times New Roman" w:hAnsi="Calibri" w:cs="Times New Roman"/>
          <w:b/>
          <w:bCs/>
          <w:sz w:val="20"/>
          <w:szCs w:val="20"/>
          <w:lang w:eastAsia="tr-TR"/>
        </w:rPr>
        <w:t xml:space="preserve">- </w:t>
      </w:r>
      <w:r w:rsidR="00372A19">
        <w:rPr>
          <w:rFonts w:ascii="Calibri" w:eastAsia="Times New Roman" w:hAnsi="Calibri" w:cs="Times New Roman"/>
          <w:b/>
          <w:bCs/>
          <w:sz w:val="20"/>
          <w:szCs w:val="20"/>
          <w:lang w:eastAsia="tr-TR"/>
        </w:rPr>
        <w:t>Başlangıç M</w:t>
      </w:r>
      <w:r w:rsidR="00372A19" w:rsidRPr="00AA1511">
        <w:rPr>
          <w:rFonts w:ascii="Calibri" w:eastAsia="Times New Roman" w:hAnsi="Calibri" w:cs="Times New Roman"/>
          <w:b/>
          <w:bCs/>
          <w:sz w:val="20"/>
          <w:szCs w:val="20"/>
          <w:lang w:eastAsia="tr-TR"/>
        </w:rPr>
        <w:t>adde</w:t>
      </w:r>
      <w:r w:rsidR="00372A19">
        <w:rPr>
          <w:rFonts w:ascii="Calibri" w:eastAsia="Times New Roman" w:hAnsi="Calibri" w:cs="Times New Roman"/>
          <w:b/>
          <w:bCs/>
          <w:sz w:val="20"/>
          <w:szCs w:val="20"/>
          <w:lang w:eastAsia="tr-TR"/>
        </w:rPr>
        <w:t>si</w:t>
      </w:r>
      <w:r w:rsidRPr="00AA1511">
        <w:rPr>
          <w:rFonts w:ascii="Calibri" w:eastAsia="Times New Roman" w:hAnsi="Calibri" w:cs="Times New Roman"/>
          <w:b/>
          <w:bCs/>
          <w:sz w:val="20"/>
          <w:szCs w:val="20"/>
          <w:lang w:eastAsia="tr-TR"/>
        </w:rPr>
        <w:t xml:space="preserve"> Kabul/Ret”</w:t>
      </w:r>
      <w:r>
        <w:rPr>
          <w:rFonts w:ascii="Calibri" w:eastAsia="Times New Roman" w:hAnsi="Calibri" w:cs="Times New Roman"/>
          <w:bCs/>
          <w:sz w:val="20"/>
          <w:szCs w:val="20"/>
          <w:lang w:eastAsia="tr-TR"/>
        </w:rPr>
        <w:t xml:space="preserve"> </w:t>
      </w:r>
      <w:r w:rsidR="005F59B8">
        <w:rPr>
          <w:rFonts w:ascii="Calibri" w:eastAsia="Times New Roman" w:hAnsi="Calibri" w:cs="Times New Roman"/>
          <w:bCs/>
          <w:sz w:val="20"/>
          <w:szCs w:val="20"/>
          <w:lang w:eastAsia="tr-TR"/>
        </w:rPr>
        <w:t>butonu</w:t>
      </w:r>
      <w:r>
        <w:rPr>
          <w:rFonts w:ascii="Calibri" w:eastAsia="Times New Roman" w:hAnsi="Calibri" w:cs="Times New Roman"/>
          <w:bCs/>
          <w:sz w:val="20"/>
          <w:szCs w:val="20"/>
          <w:lang w:eastAsia="tr-TR"/>
        </w:rPr>
        <w:t xml:space="preserve"> kullanılmalıdır</w:t>
      </w:r>
      <w:r w:rsidR="001D646A">
        <w:rPr>
          <w:rFonts w:ascii="Calibri" w:eastAsia="Times New Roman" w:hAnsi="Calibri" w:cs="Times New Roman"/>
          <w:bCs/>
          <w:sz w:val="20"/>
          <w:szCs w:val="20"/>
          <w:lang w:eastAsia="tr-TR"/>
        </w:rPr>
        <w:t>.</w:t>
      </w:r>
    </w:p>
    <w:p w:rsidR="001D646A" w:rsidRDefault="001D646A" w:rsidP="00EB3991">
      <w:pPr>
        <w:pStyle w:val="ListeParagraf"/>
        <w:numPr>
          <w:ilvl w:val="0"/>
          <w:numId w:val="116"/>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Açılan pencerede yer alan arama parametreleri yazılarak stoklara kabul edilmeyi bekleyen </w:t>
      </w:r>
      <w:r w:rsidR="00372A19">
        <w:rPr>
          <w:rFonts w:ascii="Calibri" w:eastAsia="Times New Roman" w:hAnsi="Calibri" w:cs="Times New Roman"/>
          <w:bCs/>
          <w:sz w:val="20"/>
          <w:szCs w:val="20"/>
          <w:lang w:eastAsia="tr-TR"/>
        </w:rPr>
        <w:t xml:space="preserve">başlangıç maddesi </w:t>
      </w:r>
      <w:r w:rsidR="005F59B8">
        <w:rPr>
          <w:rFonts w:ascii="Calibri" w:eastAsia="Times New Roman" w:hAnsi="Calibri" w:cs="Times New Roman"/>
          <w:bCs/>
          <w:sz w:val="20"/>
          <w:szCs w:val="20"/>
          <w:lang w:eastAsia="tr-TR"/>
        </w:rPr>
        <w:t>/</w:t>
      </w:r>
      <w:r>
        <w:rPr>
          <w:rFonts w:ascii="Calibri" w:eastAsia="Times New Roman" w:hAnsi="Calibri" w:cs="Times New Roman"/>
          <w:bCs/>
          <w:sz w:val="20"/>
          <w:szCs w:val="20"/>
          <w:lang w:eastAsia="tr-TR"/>
        </w:rPr>
        <w:t>ler</w:t>
      </w:r>
      <w:r w:rsidR="00372A19">
        <w:rPr>
          <w:rFonts w:ascii="Calibri" w:eastAsia="Times New Roman" w:hAnsi="Calibri" w:cs="Times New Roman"/>
          <w:bCs/>
          <w:sz w:val="20"/>
          <w:szCs w:val="20"/>
          <w:lang w:eastAsia="tr-TR"/>
        </w:rPr>
        <w:t>i</w:t>
      </w:r>
      <w:r>
        <w:rPr>
          <w:rFonts w:ascii="Calibri" w:eastAsia="Times New Roman" w:hAnsi="Calibri" w:cs="Times New Roman"/>
          <w:bCs/>
          <w:sz w:val="20"/>
          <w:szCs w:val="20"/>
          <w:lang w:eastAsia="tr-TR"/>
        </w:rPr>
        <w:t xml:space="preserve"> </w:t>
      </w:r>
      <w:r w:rsidRPr="001D646A">
        <w:rPr>
          <w:rFonts w:ascii="Calibri" w:eastAsia="Times New Roman" w:hAnsi="Calibri" w:cs="Times New Roman"/>
          <w:b/>
          <w:bCs/>
          <w:sz w:val="20"/>
          <w:szCs w:val="20"/>
          <w:lang w:eastAsia="tr-TR"/>
        </w:rPr>
        <w:t>“Onay Bekleyenleri Listele”</w:t>
      </w:r>
      <w:r>
        <w:rPr>
          <w:rFonts w:ascii="Calibri" w:eastAsia="Times New Roman" w:hAnsi="Calibri" w:cs="Times New Roman"/>
          <w:bCs/>
          <w:sz w:val="20"/>
          <w:szCs w:val="20"/>
          <w:lang w:eastAsia="tr-TR"/>
        </w:rPr>
        <w:t xml:space="preserve"> butonu kullanılarak aranmalıdır.</w:t>
      </w:r>
    </w:p>
    <w:p w:rsidR="00F8388E" w:rsidRDefault="001D646A" w:rsidP="00EB3991">
      <w:pPr>
        <w:pStyle w:val="ListeParagraf"/>
        <w:numPr>
          <w:ilvl w:val="0"/>
          <w:numId w:val="116"/>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Stoka kabul edilecek </w:t>
      </w:r>
      <w:r w:rsidR="00372A19">
        <w:rPr>
          <w:rFonts w:ascii="Calibri" w:eastAsia="Times New Roman" w:hAnsi="Calibri" w:cs="Times New Roman"/>
          <w:bCs/>
          <w:sz w:val="20"/>
          <w:szCs w:val="20"/>
          <w:lang w:eastAsia="tr-TR"/>
        </w:rPr>
        <w:t xml:space="preserve">başlangıç maddesi </w:t>
      </w:r>
      <w:r>
        <w:rPr>
          <w:rFonts w:ascii="Calibri" w:eastAsia="Times New Roman" w:hAnsi="Calibri" w:cs="Times New Roman"/>
          <w:bCs/>
          <w:sz w:val="20"/>
          <w:szCs w:val="20"/>
          <w:lang w:eastAsia="tr-TR"/>
        </w:rPr>
        <w:t xml:space="preserve">bulunduktan sonra kayıtların üretim yerine </w:t>
      </w:r>
      <w:r w:rsidR="00F8388E">
        <w:rPr>
          <w:rFonts w:ascii="Calibri" w:eastAsia="Times New Roman" w:hAnsi="Calibri" w:cs="Times New Roman"/>
          <w:bCs/>
          <w:sz w:val="20"/>
          <w:szCs w:val="20"/>
          <w:lang w:eastAsia="tr-TR"/>
        </w:rPr>
        <w:t xml:space="preserve">teslim edilen </w:t>
      </w:r>
      <w:r w:rsidR="00372A19">
        <w:rPr>
          <w:rFonts w:ascii="Calibri" w:eastAsia="Times New Roman" w:hAnsi="Calibri" w:cs="Times New Roman"/>
          <w:bCs/>
          <w:sz w:val="20"/>
          <w:szCs w:val="20"/>
          <w:lang w:eastAsia="tr-TR"/>
        </w:rPr>
        <w:t>başlangıç maddesi</w:t>
      </w:r>
      <w:r w:rsidR="00F8388E">
        <w:rPr>
          <w:rFonts w:ascii="Calibri" w:eastAsia="Times New Roman" w:hAnsi="Calibri" w:cs="Times New Roman"/>
          <w:bCs/>
          <w:sz w:val="20"/>
          <w:szCs w:val="20"/>
          <w:lang w:eastAsia="tr-TR"/>
        </w:rPr>
        <w:t xml:space="preserve"> ile uyumlu olup olmadığı (</w:t>
      </w:r>
      <w:r w:rsidR="00372A19">
        <w:rPr>
          <w:rFonts w:ascii="Calibri" w:eastAsia="Times New Roman" w:hAnsi="Calibri" w:cs="Times New Roman"/>
          <w:bCs/>
          <w:sz w:val="20"/>
          <w:szCs w:val="20"/>
          <w:lang w:eastAsia="tr-TR"/>
        </w:rPr>
        <w:t>A</w:t>
      </w:r>
      <w:r w:rsidR="00F8388E">
        <w:rPr>
          <w:rFonts w:ascii="Calibri" w:eastAsia="Times New Roman" w:hAnsi="Calibri" w:cs="Times New Roman"/>
          <w:bCs/>
          <w:sz w:val="20"/>
          <w:szCs w:val="20"/>
          <w:lang w:eastAsia="tr-TR"/>
        </w:rPr>
        <w:t>dı, Batch/Parti/Seri/Lot Numarası, Son Kullanma Tarihi vs.) kontrol edilmelidir.</w:t>
      </w:r>
    </w:p>
    <w:p w:rsidR="001D646A" w:rsidRDefault="00F8388E" w:rsidP="00EB3991">
      <w:pPr>
        <w:pStyle w:val="ListeParagraf"/>
        <w:numPr>
          <w:ilvl w:val="0"/>
          <w:numId w:val="116"/>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Yapılan kontroller sonucunda uygun ol</w:t>
      </w:r>
      <w:r w:rsidR="005F59B8">
        <w:rPr>
          <w:rFonts w:ascii="Calibri" w:eastAsia="Times New Roman" w:hAnsi="Calibri" w:cs="Times New Roman"/>
          <w:bCs/>
          <w:sz w:val="20"/>
          <w:szCs w:val="20"/>
          <w:lang w:eastAsia="tr-TR"/>
        </w:rPr>
        <w:t xml:space="preserve">an </w:t>
      </w:r>
      <w:r>
        <w:rPr>
          <w:rFonts w:ascii="Calibri" w:eastAsia="Times New Roman" w:hAnsi="Calibri" w:cs="Times New Roman"/>
          <w:bCs/>
          <w:sz w:val="20"/>
          <w:szCs w:val="20"/>
          <w:lang w:eastAsia="tr-TR"/>
        </w:rPr>
        <w:t>ve eksiksiz şekilde teslim alındığından emin olunan</w:t>
      </w:r>
      <w:r w:rsidR="001D646A">
        <w:rPr>
          <w:rFonts w:ascii="Calibri" w:eastAsia="Times New Roman" w:hAnsi="Calibri" w:cs="Times New Roman"/>
          <w:bCs/>
          <w:sz w:val="20"/>
          <w:szCs w:val="20"/>
          <w:lang w:eastAsia="tr-TR"/>
        </w:rPr>
        <w:t xml:space="preserve"> </w:t>
      </w:r>
      <w:r w:rsidR="00372A19">
        <w:rPr>
          <w:rFonts w:ascii="Calibri" w:eastAsia="Times New Roman" w:hAnsi="Calibri" w:cs="Times New Roman"/>
          <w:bCs/>
          <w:sz w:val="20"/>
          <w:szCs w:val="20"/>
          <w:lang w:eastAsia="tr-TR"/>
        </w:rPr>
        <w:t xml:space="preserve">başlangıç maddesi </w:t>
      </w:r>
      <w:r w:rsidR="00635D6E">
        <w:rPr>
          <w:rFonts w:ascii="Calibri" w:eastAsia="Times New Roman" w:hAnsi="Calibri" w:cs="Times New Roman"/>
          <w:bCs/>
          <w:sz w:val="20"/>
          <w:szCs w:val="20"/>
          <w:lang w:eastAsia="tr-TR"/>
        </w:rPr>
        <w:t xml:space="preserve">kendi </w:t>
      </w:r>
      <w:r w:rsidR="001D646A">
        <w:rPr>
          <w:rFonts w:ascii="Calibri" w:eastAsia="Times New Roman" w:hAnsi="Calibri" w:cs="Times New Roman"/>
          <w:bCs/>
          <w:sz w:val="20"/>
          <w:szCs w:val="20"/>
          <w:lang w:eastAsia="tr-TR"/>
        </w:rPr>
        <w:t>satırının başında</w:t>
      </w:r>
      <w:r w:rsidR="00635D6E">
        <w:rPr>
          <w:rFonts w:ascii="Calibri" w:eastAsia="Times New Roman" w:hAnsi="Calibri" w:cs="Times New Roman"/>
          <w:bCs/>
          <w:sz w:val="20"/>
          <w:szCs w:val="20"/>
          <w:lang w:eastAsia="tr-TR"/>
        </w:rPr>
        <w:t>ki</w:t>
      </w:r>
      <w:r w:rsidR="001D646A">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kutucuk seçilerek ekranın altındaki </w:t>
      </w:r>
      <w:r w:rsidRPr="00F8388E">
        <w:rPr>
          <w:rFonts w:ascii="Calibri" w:eastAsia="Times New Roman" w:hAnsi="Calibri" w:cs="Times New Roman"/>
          <w:b/>
          <w:bCs/>
          <w:sz w:val="20"/>
          <w:szCs w:val="20"/>
          <w:lang w:eastAsia="tr-TR"/>
        </w:rPr>
        <w:t xml:space="preserve">“Onayla” </w:t>
      </w:r>
      <w:r>
        <w:rPr>
          <w:rFonts w:ascii="Calibri" w:eastAsia="Times New Roman" w:hAnsi="Calibri" w:cs="Times New Roman"/>
          <w:bCs/>
          <w:sz w:val="20"/>
          <w:szCs w:val="20"/>
          <w:lang w:eastAsia="tr-TR"/>
        </w:rPr>
        <w:t xml:space="preserve">butonu </w:t>
      </w:r>
      <w:r w:rsidR="00635D6E">
        <w:rPr>
          <w:rFonts w:ascii="Calibri" w:eastAsia="Times New Roman" w:hAnsi="Calibri" w:cs="Times New Roman"/>
          <w:bCs/>
          <w:sz w:val="20"/>
          <w:szCs w:val="20"/>
          <w:lang w:eastAsia="tr-TR"/>
        </w:rPr>
        <w:t xml:space="preserve">ile </w:t>
      </w:r>
      <w:r>
        <w:rPr>
          <w:rFonts w:ascii="Calibri" w:eastAsia="Times New Roman" w:hAnsi="Calibri" w:cs="Times New Roman"/>
          <w:bCs/>
          <w:sz w:val="20"/>
          <w:szCs w:val="20"/>
          <w:lang w:eastAsia="tr-TR"/>
        </w:rPr>
        <w:t>üretim yeri stoklarına kabul edilmelidir.</w:t>
      </w:r>
    </w:p>
    <w:p w:rsidR="00F8388E" w:rsidRDefault="00F8388E" w:rsidP="00EB3991">
      <w:pPr>
        <w:pStyle w:val="ListeParagraf"/>
        <w:numPr>
          <w:ilvl w:val="0"/>
          <w:numId w:val="116"/>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Yapılan kontroller sonucunda uygun olmayan </w:t>
      </w:r>
      <w:r w:rsidR="00372A19">
        <w:rPr>
          <w:rFonts w:ascii="Calibri" w:eastAsia="Times New Roman" w:hAnsi="Calibri" w:cs="Times New Roman"/>
          <w:bCs/>
          <w:sz w:val="20"/>
          <w:szCs w:val="20"/>
          <w:lang w:eastAsia="tr-TR"/>
        </w:rPr>
        <w:t xml:space="preserve">başlangıç maddesi </w:t>
      </w:r>
      <w:r>
        <w:rPr>
          <w:rFonts w:ascii="Calibri" w:eastAsia="Times New Roman" w:hAnsi="Calibri" w:cs="Times New Roman"/>
          <w:bCs/>
          <w:sz w:val="20"/>
          <w:szCs w:val="20"/>
          <w:lang w:eastAsia="tr-TR"/>
        </w:rPr>
        <w:t xml:space="preserve">ilgili satırının başında yer alan kutucuk seçilerek ekranın altındaki </w:t>
      </w:r>
      <w:r w:rsidRPr="00F8388E">
        <w:rPr>
          <w:rFonts w:ascii="Calibri" w:eastAsia="Times New Roman" w:hAnsi="Calibri" w:cs="Times New Roman"/>
          <w:b/>
          <w:bCs/>
          <w:sz w:val="20"/>
          <w:szCs w:val="20"/>
          <w:lang w:eastAsia="tr-TR"/>
        </w:rPr>
        <w:t>“Reddet”</w:t>
      </w:r>
      <w:r>
        <w:rPr>
          <w:rFonts w:ascii="Calibri" w:eastAsia="Times New Roman" w:hAnsi="Calibri" w:cs="Times New Roman"/>
          <w:bCs/>
          <w:sz w:val="20"/>
          <w:szCs w:val="20"/>
          <w:lang w:eastAsia="tr-TR"/>
        </w:rPr>
        <w:t xml:space="preserve"> butonu </w:t>
      </w:r>
      <w:r w:rsidR="00635D6E">
        <w:rPr>
          <w:rFonts w:ascii="Calibri" w:eastAsia="Times New Roman" w:hAnsi="Calibri" w:cs="Times New Roman"/>
          <w:bCs/>
          <w:sz w:val="20"/>
          <w:szCs w:val="20"/>
          <w:lang w:eastAsia="tr-TR"/>
        </w:rPr>
        <w:t>ile</w:t>
      </w:r>
      <w:r>
        <w:rPr>
          <w:rFonts w:ascii="Calibri" w:eastAsia="Times New Roman" w:hAnsi="Calibri" w:cs="Times New Roman"/>
          <w:bCs/>
          <w:sz w:val="20"/>
          <w:szCs w:val="20"/>
          <w:lang w:eastAsia="tr-TR"/>
        </w:rPr>
        <w:t xml:space="preserve"> reddedilmelidir.</w:t>
      </w:r>
    </w:p>
    <w:p w:rsidR="00F8388E" w:rsidRPr="00AA1511" w:rsidRDefault="00F842D4" w:rsidP="00EB3991">
      <w:pPr>
        <w:pStyle w:val="ListeParagraf"/>
        <w:numPr>
          <w:ilvl w:val="0"/>
          <w:numId w:val="116"/>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Kabul işlemi yapılan </w:t>
      </w:r>
      <w:r w:rsidR="00372A19">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bu aşamadan sonra sahibi tarafından bir başka üretim yeri veya depoya transfer işlemi y</w:t>
      </w:r>
      <w:r w:rsidR="005F59B8">
        <w:rPr>
          <w:rFonts w:ascii="Calibri" w:eastAsia="Times New Roman" w:hAnsi="Calibri" w:cs="Times New Roman"/>
          <w:bCs/>
          <w:sz w:val="20"/>
          <w:szCs w:val="20"/>
          <w:lang w:eastAsia="tr-TR"/>
        </w:rPr>
        <w:t>apılmaması halinde üretim yerinin</w:t>
      </w:r>
      <w:r>
        <w:rPr>
          <w:rFonts w:ascii="Calibri" w:eastAsia="Times New Roman" w:hAnsi="Calibri" w:cs="Times New Roman"/>
          <w:bCs/>
          <w:sz w:val="20"/>
          <w:szCs w:val="20"/>
          <w:lang w:eastAsia="tr-TR"/>
        </w:rPr>
        <w:t xml:space="preserve"> </w:t>
      </w:r>
      <w:r w:rsidR="00635D6E">
        <w:rPr>
          <w:rFonts w:ascii="Calibri" w:eastAsia="Times New Roman" w:hAnsi="Calibri" w:cs="Times New Roman"/>
          <w:bCs/>
          <w:sz w:val="20"/>
          <w:szCs w:val="20"/>
          <w:lang w:eastAsia="tr-TR"/>
        </w:rPr>
        <w:t>sorumluluğunda</w:t>
      </w:r>
      <w:r>
        <w:rPr>
          <w:rFonts w:ascii="Calibri" w:eastAsia="Times New Roman" w:hAnsi="Calibri" w:cs="Times New Roman"/>
          <w:bCs/>
          <w:sz w:val="20"/>
          <w:szCs w:val="20"/>
          <w:lang w:eastAsia="tr-TR"/>
        </w:rPr>
        <w:t xml:space="preserve"> olduğu, eksik ya da hatalı kabul işlemi nedeniyle ortaya çıkan uygunsuzluklardan da sorumlu olunacağı unutulmamalıdır.</w:t>
      </w:r>
    </w:p>
    <w:p w:rsidR="00372A19" w:rsidRPr="00085F2E" w:rsidRDefault="00372A19" w:rsidP="00EB3991">
      <w:pPr>
        <w:shd w:val="clear" w:color="auto" w:fill="FFFFFF"/>
        <w:spacing w:after="0" w:line="0" w:lineRule="atLeast"/>
        <w:jc w:val="both"/>
        <w:rPr>
          <w:rFonts w:ascii="Calibri" w:eastAsia="Times New Roman" w:hAnsi="Calibri" w:cs="Times New Roman"/>
          <w:b/>
          <w:bCs/>
          <w:color w:val="1E5E70" w:themeColor="accent5" w:themeShade="80"/>
          <w:lang w:eastAsia="tr-TR"/>
        </w:rPr>
      </w:pPr>
    </w:p>
    <w:p w:rsidR="00AE79B7" w:rsidRPr="00056AF2" w:rsidRDefault="00AE79B7" w:rsidP="00EB3991">
      <w:pPr>
        <w:pStyle w:val="ListeParagraf"/>
        <w:numPr>
          <w:ilvl w:val="0"/>
          <w:numId w:val="78"/>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056AF2">
        <w:rPr>
          <w:rFonts w:ascii="Calibri" w:eastAsia="Times New Roman" w:hAnsi="Calibri" w:cs="Times New Roman"/>
          <w:b/>
          <w:bCs/>
          <w:color w:val="33473C" w:themeColor="text2" w:themeShade="BF"/>
          <w:lang w:eastAsia="tr-TR"/>
        </w:rPr>
        <w:t xml:space="preserve">Üretim Talimatı </w:t>
      </w:r>
      <w:r w:rsidR="0089466F" w:rsidRPr="00056AF2">
        <w:rPr>
          <w:rFonts w:ascii="Calibri" w:eastAsia="Times New Roman" w:hAnsi="Calibri" w:cs="Times New Roman"/>
          <w:b/>
          <w:bCs/>
          <w:color w:val="33473C" w:themeColor="text2" w:themeShade="BF"/>
          <w:lang w:eastAsia="tr-TR"/>
        </w:rPr>
        <w:t xml:space="preserve">Ara </w:t>
      </w:r>
      <w:r w:rsidRPr="00056AF2">
        <w:rPr>
          <w:rFonts w:ascii="Calibri" w:eastAsia="Times New Roman" w:hAnsi="Calibri" w:cs="Times New Roman"/>
          <w:b/>
          <w:bCs/>
          <w:color w:val="33473C" w:themeColor="text2" w:themeShade="BF"/>
          <w:lang w:eastAsia="tr-TR"/>
        </w:rPr>
        <w:t xml:space="preserve">ve </w:t>
      </w:r>
      <w:r w:rsidR="0089466F" w:rsidRPr="00056AF2">
        <w:rPr>
          <w:rFonts w:ascii="Calibri" w:eastAsia="Times New Roman" w:hAnsi="Calibri" w:cs="Times New Roman"/>
          <w:b/>
          <w:bCs/>
          <w:color w:val="33473C" w:themeColor="text2" w:themeShade="BF"/>
          <w:lang w:eastAsia="tr-TR"/>
        </w:rPr>
        <w:t>Onayla</w:t>
      </w:r>
    </w:p>
    <w:p w:rsidR="00730665" w:rsidRPr="0083000D" w:rsidRDefault="00730665"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730665" w:rsidRPr="00AE79B7" w:rsidRDefault="00730665" w:rsidP="00EB3991">
      <w:pPr>
        <w:pStyle w:val="ListeParagraf"/>
        <w:numPr>
          <w:ilvl w:val="0"/>
          <w:numId w:val="79"/>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P</w:t>
      </w:r>
      <w:r w:rsidR="00A97608">
        <w:rPr>
          <w:rFonts w:ascii="Calibri" w:eastAsia="Times New Roman" w:hAnsi="Calibri" w:cs="Times New Roman"/>
          <w:bCs/>
          <w:sz w:val="20"/>
          <w:szCs w:val="20"/>
          <w:lang w:eastAsia="tr-TR"/>
        </w:rPr>
        <w:t>azarlama izin sahipleri</w:t>
      </w:r>
      <w:r w:rsidRPr="00AE79B7">
        <w:rPr>
          <w:rFonts w:ascii="Calibri" w:eastAsia="Times New Roman" w:hAnsi="Calibri" w:cs="Times New Roman"/>
          <w:bCs/>
          <w:sz w:val="20"/>
          <w:szCs w:val="20"/>
          <w:lang w:eastAsia="tr-TR"/>
        </w:rPr>
        <w:t xml:space="preserve"> tarafından </w:t>
      </w:r>
      <w:r>
        <w:rPr>
          <w:rFonts w:ascii="Calibri" w:eastAsia="Times New Roman" w:hAnsi="Calibri" w:cs="Times New Roman"/>
          <w:bCs/>
          <w:sz w:val="20"/>
          <w:szCs w:val="20"/>
          <w:lang w:eastAsia="tr-TR"/>
        </w:rPr>
        <w:t>verilen üretim talimat</w:t>
      </w:r>
      <w:r w:rsidR="00A97608">
        <w:rPr>
          <w:rFonts w:ascii="Calibri" w:eastAsia="Times New Roman" w:hAnsi="Calibri" w:cs="Times New Roman"/>
          <w:bCs/>
          <w:sz w:val="20"/>
          <w:szCs w:val="20"/>
          <w:lang w:eastAsia="tr-TR"/>
        </w:rPr>
        <w:t>lar</w:t>
      </w:r>
      <w:r>
        <w:rPr>
          <w:rFonts w:ascii="Calibri" w:eastAsia="Times New Roman" w:hAnsi="Calibri" w:cs="Times New Roman"/>
          <w:bCs/>
          <w:sz w:val="20"/>
          <w:szCs w:val="20"/>
          <w:lang w:eastAsia="tr-TR"/>
        </w:rPr>
        <w:t>ı</w:t>
      </w:r>
      <w:r w:rsidRPr="00AE79B7">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w:t>
      </w:r>
      <w:r w:rsidR="00FB3218">
        <w:rPr>
          <w:rFonts w:ascii="Calibri" w:eastAsia="Times New Roman" w:hAnsi="Calibri" w:cs="Times New Roman"/>
          <w:b/>
          <w:bCs/>
          <w:sz w:val="20"/>
          <w:szCs w:val="20"/>
          <w:lang w:eastAsia="tr-TR"/>
        </w:rPr>
        <w:t>Aşı</w:t>
      </w:r>
      <w:r w:rsidRPr="0089466F">
        <w:rPr>
          <w:rFonts w:ascii="Calibri" w:eastAsia="Times New Roman" w:hAnsi="Calibri" w:cs="Times New Roman"/>
          <w:b/>
          <w:bCs/>
          <w:sz w:val="20"/>
          <w:szCs w:val="20"/>
          <w:lang w:eastAsia="tr-TR"/>
        </w:rPr>
        <w:t xml:space="preserve"> Üretimi</w:t>
      </w:r>
      <w:r>
        <w:rPr>
          <w:rFonts w:ascii="Calibri" w:eastAsia="Times New Roman" w:hAnsi="Calibri" w:cs="Times New Roman"/>
          <w:b/>
          <w:bCs/>
          <w:sz w:val="20"/>
          <w:szCs w:val="20"/>
          <w:lang w:eastAsia="tr-TR"/>
        </w:rPr>
        <w:t>”</w:t>
      </w:r>
      <w:r w:rsidRPr="00AE79B7">
        <w:rPr>
          <w:rFonts w:ascii="Calibri" w:eastAsia="Times New Roman" w:hAnsi="Calibri" w:cs="Times New Roman"/>
          <w:bCs/>
          <w:sz w:val="20"/>
          <w:szCs w:val="20"/>
          <w:lang w:eastAsia="tr-TR"/>
        </w:rPr>
        <w:t xml:space="preserve"> başlığı altında</w:t>
      </w:r>
      <w:r w:rsidR="00B62E8B">
        <w:rPr>
          <w:rFonts w:ascii="Calibri" w:eastAsia="Times New Roman" w:hAnsi="Calibri" w:cs="Times New Roman"/>
          <w:bCs/>
          <w:sz w:val="20"/>
          <w:szCs w:val="20"/>
          <w:lang w:eastAsia="tr-TR"/>
        </w:rPr>
        <w:t>ki</w:t>
      </w:r>
      <w:r w:rsidRPr="00AE79B7">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w:t>
      </w:r>
      <w:r w:rsidRPr="0089466F">
        <w:rPr>
          <w:rFonts w:ascii="Calibri" w:eastAsia="Times New Roman" w:hAnsi="Calibri" w:cs="Times New Roman"/>
          <w:b/>
          <w:bCs/>
          <w:sz w:val="20"/>
          <w:szCs w:val="20"/>
          <w:lang w:eastAsia="tr-TR"/>
        </w:rPr>
        <w:t>Üretim Talimatı-Gelen Üretim Talimatlarımı Ara</w:t>
      </w:r>
      <w:r>
        <w:rPr>
          <w:rFonts w:ascii="Calibri" w:eastAsia="Times New Roman" w:hAnsi="Calibri" w:cs="Times New Roman"/>
          <w:b/>
          <w:bCs/>
          <w:sz w:val="20"/>
          <w:szCs w:val="20"/>
          <w:lang w:eastAsia="tr-TR"/>
        </w:rPr>
        <w:t>”</w:t>
      </w:r>
      <w:r w:rsidRPr="0089466F">
        <w:rPr>
          <w:rFonts w:ascii="Calibri" w:eastAsia="Times New Roman" w:hAnsi="Calibri" w:cs="Times New Roman"/>
          <w:b/>
          <w:bCs/>
          <w:sz w:val="20"/>
          <w:szCs w:val="20"/>
          <w:lang w:eastAsia="tr-TR"/>
        </w:rPr>
        <w:t xml:space="preserve"> </w:t>
      </w:r>
      <w:r w:rsidR="00B62E8B">
        <w:rPr>
          <w:rFonts w:ascii="Calibri" w:eastAsia="Times New Roman" w:hAnsi="Calibri" w:cs="Times New Roman"/>
          <w:bCs/>
          <w:sz w:val="20"/>
          <w:szCs w:val="20"/>
          <w:lang w:eastAsia="tr-TR"/>
        </w:rPr>
        <w:t>butonu</w:t>
      </w:r>
      <w:r w:rsidRPr="00AE79B7">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kullanılarak </w:t>
      </w:r>
      <w:r w:rsidRPr="00AE79B7">
        <w:rPr>
          <w:rFonts w:ascii="Calibri" w:eastAsia="Times New Roman" w:hAnsi="Calibri" w:cs="Times New Roman"/>
          <w:bCs/>
          <w:sz w:val="20"/>
          <w:szCs w:val="20"/>
          <w:lang w:eastAsia="tr-TR"/>
        </w:rPr>
        <w:t>sorgula</w:t>
      </w:r>
      <w:r>
        <w:rPr>
          <w:rFonts w:ascii="Calibri" w:eastAsia="Times New Roman" w:hAnsi="Calibri" w:cs="Times New Roman"/>
          <w:bCs/>
          <w:sz w:val="20"/>
          <w:szCs w:val="20"/>
          <w:lang w:eastAsia="tr-TR"/>
        </w:rPr>
        <w:t>n</w:t>
      </w:r>
      <w:r w:rsidRPr="00AE79B7">
        <w:rPr>
          <w:rFonts w:ascii="Calibri" w:eastAsia="Times New Roman" w:hAnsi="Calibri" w:cs="Times New Roman"/>
          <w:bCs/>
          <w:sz w:val="20"/>
          <w:szCs w:val="20"/>
          <w:lang w:eastAsia="tr-TR"/>
        </w:rPr>
        <w:t xml:space="preserve">malıdır. </w:t>
      </w:r>
    </w:p>
    <w:p w:rsidR="00730665" w:rsidRPr="005F59B8" w:rsidRDefault="00730665" w:rsidP="00EB3991">
      <w:pPr>
        <w:pStyle w:val="ListeParagraf"/>
        <w:numPr>
          <w:ilvl w:val="0"/>
          <w:numId w:val="79"/>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Açılan pencerede arama parametreleri kullanılarak gelen üretim talimatları görüntülenmelidir.</w:t>
      </w:r>
    </w:p>
    <w:p w:rsidR="00730665" w:rsidRPr="00327AB7" w:rsidRDefault="00730665" w:rsidP="00EB3991">
      <w:pPr>
        <w:pStyle w:val="ListeParagraf"/>
        <w:numPr>
          <w:ilvl w:val="0"/>
          <w:numId w:val="79"/>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sidRPr="00915B77">
        <w:rPr>
          <w:rFonts w:ascii="Calibri" w:eastAsia="Times New Roman" w:hAnsi="Calibri" w:cs="Times New Roman"/>
          <w:bCs/>
          <w:sz w:val="20"/>
          <w:szCs w:val="20"/>
          <w:u w:val="single"/>
          <w:lang w:eastAsia="tr-TR"/>
        </w:rPr>
        <w:t>Talimat Durumu</w:t>
      </w:r>
      <w:r>
        <w:rPr>
          <w:rFonts w:ascii="Calibri" w:eastAsia="Times New Roman" w:hAnsi="Calibri" w:cs="Times New Roman"/>
          <w:bCs/>
          <w:sz w:val="20"/>
          <w:szCs w:val="20"/>
          <w:lang w:eastAsia="tr-TR"/>
        </w:rPr>
        <w:t xml:space="preserve"> </w:t>
      </w:r>
      <w:r w:rsidR="00915B77">
        <w:rPr>
          <w:rFonts w:ascii="Calibri" w:eastAsia="Times New Roman" w:hAnsi="Calibri" w:cs="Times New Roman"/>
          <w:bCs/>
          <w:sz w:val="20"/>
          <w:szCs w:val="20"/>
          <w:lang w:eastAsia="tr-TR"/>
        </w:rPr>
        <w:t>alanında</w:t>
      </w:r>
      <w:r>
        <w:rPr>
          <w:rFonts w:ascii="Calibri" w:eastAsia="Times New Roman" w:hAnsi="Calibri" w:cs="Times New Roman"/>
          <w:bCs/>
          <w:sz w:val="20"/>
          <w:szCs w:val="20"/>
          <w:lang w:eastAsia="tr-TR"/>
        </w:rPr>
        <w:t xml:space="preserve"> “</w:t>
      </w:r>
      <w:r w:rsidRPr="00327AB7">
        <w:rPr>
          <w:rFonts w:ascii="Calibri" w:eastAsia="Times New Roman" w:hAnsi="Calibri" w:cs="Times New Roman"/>
          <w:b/>
          <w:bCs/>
          <w:sz w:val="20"/>
          <w:szCs w:val="20"/>
          <w:lang w:eastAsia="tr-TR"/>
        </w:rPr>
        <w:t>Onay Bekliyor</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w:t>
      </w:r>
      <w:r w:rsidR="00A97608">
        <w:rPr>
          <w:rFonts w:ascii="Calibri" w:eastAsia="Times New Roman" w:hAnsi="Calibri" w:cs="Times New Roman"/>
          <w:bCs/>
          <w:sz w:val="20"/>
          <w:szCs w:val="20"/>
          <w:lang w:eastAsia="tr-TR"/>
        </w:rPr>
        <w:t>seçeneği işaretlenerek</w:t>
      </w:r>
      <w:r>
        <w:rPr>
          <w:rFonts w:ascii="Calibri" w:eastAsia="Times New Roman" w:hAnsi="Calibri" w:cs="Times New Roman"/>
          <w:bCs/>
          <w:sz w:val="20"/>
          <w:szCs w:val="20"/>
          <w:lang w:eastAsia="tr-TR"/>
        </w:rPr>
        <w:t xml:space="preserve"> arama yapılması halinde görüntülenen üretim t</w:t>
      </w:r>
      <w:r w:rsidRPr="00AE79B7">
        <w:rPr>
          <w:rFonts w:ascii="Calibri" w:eastAsia="Times New Roman" w:hAnsi="Calibri" w:cs="Times New Roman"/>
          <w:bCs/>
          <w:sz w:val="20"/>
          <w:szCs w:val="20"/>
          <w:lang w:eastAsia="tr-TR"/>
        </w:rPr>
        <w:t>alimatı</w:t>
      </w:r>
      <w:r>
        <w:rPr>
          <w:rFonts w:ascii="Calibri" w:eastAsia="Times New Roman" w:hAnsi="Calibri" w:cs="Times New Roman"/>
          <w:bCs/>
          <w:sz w:val="20"/>
          <w:szCs w:val="20"/>
          <w:lang w:eastAsia="tr-TR"/>
        </w:rPr>
        <w:t>nın</w:t>
      </w:r>
      <w:r w:rsidRPr="00AE79B7">
        <w:rPr>
          <w:rFonts w:ascii="Calibri" w:eastAsia="Times New Roman" w:hAnsi="Calibri" w:cs="Times New Roman"/>
          <w:bCs/>
          <w:sz w:val="20"/>
          <w:szCs w:val="20"/>
          <w:lang w:eastAsia="tr-TR"/>
        </w:rPr>
        <w:t xml:space="preserve"> yeni bir </w:t>
      </w:r>
      <w:r w:rsidR="00A97608">
        <w:rPr>
          <w:rFonts w:ascii="Calibri" w:eastAsia="Times New Roman" w:hAnsi="Calibri" w:cs="Times New Roman"/>
          <w:bCs/>
          <w:sz w:val="20"/>
          <w:szCs w:val="20"/>
          <w:lang w:eastAsia="tr-TR"/>
        </w:rPr>
        <w:t xml:space="preserve">üretim </w:t>
      </w:r>
      <w:r w:rsidRPr="00AE79B7">
        <w:rPr>
          <w:rFonts w:ascii="Calibri" w:eastAsia="Times New Roman" w:hAnsi="Calibri" w:cs="Times New Roman"/>
          <w:bCs/>
          <w:sz w:val="20"/>
          <w:szCs w:val="20"/>
          <w:lang w:eastAsia="tr-TR"/>
        </w:rPr>
        <w:t>talimat ol</w:t>
      </w:r>
      <w:r>
        <w:rPr>
          <w:rFonts w:ascii="Calibri" w:eastAsia="Times New Roman" w:hAnsi="Calibri" w:cs="Times New Roman"/>
          <w:bCs/>
          <w:sz w:val="20"/>
          <w:szCs w:val="20"/>
          <w:lang w:eastAsia="tr-TR"/>
        </w:rPr>
        <w:t>duğu ve cevaplan</w:t>
      </w:r>
      <w:r w:rsidR="00A97608">
        <w:rPr>
          <w:rFonts w:ascii="Calibri" w:eastAsia="Times New Roman" w:hAnsi="Calibri" w:cs="Times New Roman"/>
          <w:bCs/>
          <w:sz w:val="20"/>
          <w:szCs w:val="20"/>
          <w:lang w:eastAsia="tr-TR"/>
        </w:rPr>
        <w:t>dırıl</w:t>
      </w:r>
      <w:r>
        <w:rPr>
          <w:rFonts w:ascii="Calibri" w:eastAsia="Times New Roman" w:hAnsi="Calibri" w:cs="Times New Roman"/>
          <w:bCs/>
          <w:sz w:val="20"/>
          <w:szCs w:val="20"/>
          <w:lang w:eastAsia="tr-TR"/>
        </w:rPr>
        <w:t>madığı</w:t>
      </w:r>
      <w:r w:rsidRPr="00AE79B7">
        <w:rPr>
          <w:rFonts w:ascii="Calibri" w:eastAsia="Times New Roman" w:hAnsi="Calibri" w:cs="Times New Roman"/>
          <w:bCs/>
          <w:sz w:val="20"/>
          <w:szCs w:val="20"/>
          <w:lang w:eastAsia="tr-TR"/>
        </w:rPr>
        <w:t xml:space="preserve"> değerlendirilmelidir.</w:t>
      </w:r>
    </w:p>
    <w:p w:rsidR="00730665" w:rsidRPr="005F59B8" w:rsidRDefault="00915B77" w:rsidP="00EB3991">
      <w:pPr>
        <w:pStyle w:val="ListeParagraf"/>
        <w:numPr>
          <w:ilvl w:val="0"/>
          <w:numId w:val="79"/>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
          <w:bCs/>
          <w:sz w:val="20"/>
          <w:szCs w:val="20"/>
          <w:lang w:eastAsia="tr-TR"/>
        </w:rPr>
        <w:t>“</w:t>
      </w:r>
      <w:r w:rsidR="00730665" w:rsidRPr="00915B77">
        <w:rPr>
          <w:rFonts w:ascii="Calibri" w:eastAsia="Times New Roman" w:hAnsi="Calibri" w:cs="Times New Roman"/>
          <w:b/>
          <w:bCs/>
          <w:sz w:val="20"/>
          <w:szCs w:val="20"/>
          <w:lang w:eastAsia="tr-TR"/>
        </w:rPr>
        <w:t>Onay Bekliyor</w:t>
      </w:r>
      <w:r>
        <w:rPr>
          <w:rFonts w:ascii="Calibri" w:eastAsia="Times New Roman" w:hAnsi="Calibri" w:cs="Times New Roman"/>
          <w:b/>
          <w:bCs/>
          <w:sz w:val="20"/>
          <w:szCs w:val="20"/>
          <w:lang w:eastAsia="tr-TR"/>
        </w:rPr>
        <w:t>”</w:t>
      </w:r>
      <w:r w:rsidR="00730665">
        <w:rPr>
          <w:rFonts w:ascii="Calibri" w:eastAsia="Times New Roman" w:hAnsi="Calibri" w:cs="Times New Roman"/>
          <w:bCs/>
          <w:sz w:val="20"/>
          <w:szCs w:val="20"/>
          <w:lang w:eastAsia="tr-TR"/>
        </w:rPr>
        <w:t xml:space="preserve"> konumunda açılan </w:t>
      </w:r>
      <w:r w:rsidR="00730665" w:rsidRPr="00327AB7">
        <w:rPr>
          <w:rFonts w:ascii="Calibri" w:eastAsia="Times New Roman" w:hAnsi="Calibri" w:cs="Times New Roman"/>
          <w:bCs/>
          <w:sz w:val="20"/>
          <w:szCs w:val="20"/>
          <w:lang w:eastAsia="tr-TR"/>
        </w:rPr>
        <w:t>üretim talimatı</w:t>
      </w:r>
      <w:r w:rsidR="00730665" w:rsidRPr="00327AB7">
        <w:rPr>
          <w:rFonts w:ascii="Calibri" w:eastAsia="Times New Roman" w:hAnsi="Calibri" w:cs="Times New Roman"/>
          <w:b/>
          <w:bCs/>
          <w:sz w:val="20"/>
          <w:szCs w:val="20"/>
          <w:lang w:eastAsia="tr-TR"/>
        </w:rPr>
        <w:t xml:space="preserve"> </w:t>
      </w:r>
      <w:r w:rsidR="00730665">
        <w:rPr>
          <w:rFonts w:ascii="Calibri" w:eastAsia="Times New Roman" w:hAnsi="Calibri" w:cs="Times New Roman"/>
          <w:b/>
          <w:bCs/>
          <w:sz w:val="20"/>
          <w:szCs w:val="20"/>
          <w:lang w:eastAsia="tr-TR"/>
        </w:rPr>
        <w:t>“</w:t>
      </w:r>
      <w:r w:rsidR="00730665" w:rsidRPr="00327AB7">
        <w:rPr>
          <w:rFonts w:ascii="Calibri" w:eastAsia="Times New Roman" w:hAnsi="Calibri" w:cs="Times New Roman"/>
          <w:b/>
          <w:bCs/>
          <w:sz w:val="20"/>
          <w:szCs w:val="20"/>
          <w:lang w:eastAsia="tr-TR"/>
        </w:rPr>
        <w:t>Seç</w:t>
      </w:r>
      <w:r w:rsidR="00730665">
        <w:rPr>
          <w:rFonts w:ascii="Calibri" w:eastAsia="Times New Roman" w:hAnsi="Calibri" w:cs="Times New Roman"/>
          <w:b/>
          <w:bCs/>
          <w:sz w:val="20"/>
          <w:szCs w:val="20"/>
          <w:lang w:eastAsia="tr-TR"/>
        </w:rPr>
        <w:t xml:space="preserve">” </w:t>
      </w:r>
      <w:r w:rsidR="00730665">
        <w:rPr>
          <w:rFonts w:ascii="Calibri" w:eastAsia="Times New Roman" w:hAnsi="Calibri" w:cs="Times New Roman"/>
          <w:bCs/>
          <w:sz w:val="20"/>
          <w:szCs w:val="20"/>
          <w:lang w:eastAsia="tr-TR"/>
        </w:rPr>
        <w:t xml:space="preserve">butonu kullanılarak yeni açılan </w:t>
      </w:r>
      <w:r w:rsidR="00730665" w:rsidRPr="00327AB7">
        <w:rPr>
          <w:rFonts w:ascii="Calibri" w:eastAsia="Times New Roman" w:hAnsi="Calibri" w:cs="Times New Roman"/>
          <w:bCs/>
          <w:sz w:val="20"/>
          <w:szCs w:val="20"/>
          <w:lang w:eastAsia="tr-TR"/>
        </w:rPr>
        <w:t>ekran</w:t>
      </w:r>
      <w:r w:rsidR="00730665">
        <w:rPr>
          <w:rFonts w:ascii="Calibri" w:eastAsia="Times New Roman" w:hAnsi="Calibri" w:cs="Times New Roman"/>
          <w:bCs/>
          <w:sz w:val="20"/>
          <w:szCs w:val="20"/>
          <w:lang w:eastAsia="tr-TR"/>
        </w:rPr>
        <w:t>da</w:t>
      </w:r>
      <w:r w:rsidR="00730665" w:rsidRPr="00327AB7">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talimatın </w:t>
      </w:r>
      <w:r w:rsidRPr="00A91070">
        <w:rPr>
          <w:rFonts w:ascii="Calibri" w:eastAsia="Times New Roman" w:hAnsi="Calibri" w:cs="Times New Roman"/>
          <w:bCs/>
          <w:sz w:val="20"/>
          <w:szCs w:val="20"/>
          <w:lang w:eastAsia="tr-TR"/>
        </w:rPr>
        <w:t>detayları</w:t>
      </w:r>
      <w:r w:rsidRPr="00327AB7">
        <w:rPr>
          <w:rFonts w:ascii="Calibri" w:eastAsia="Times New Roman" w:hAnsi="Calibri" w:cs="Times New Roman"/>
          <w:bCs/>
          <w:sz w:val="20"/>
          <w:szCs w:val="20"/>
          <w:lang w:eastAsia="tr-TR"/>
        </w:rPr>
        <w:t xml:space="preserve"> </w:t>
      </w:r>
      <w:r w:rsidR="00A257D0">
        <w:rPr>
          <w:rFonts w:ascii="Calibri" w:eastAsia="Times New Roman" w:hAnsi="Calibri" w:cs="Times New Roman"/>
          <w:bCs/>
          <w:sz w:val="20"/>
          <w:szCs w:val="20"/>
          <w:lang w:eastAsia="tr-TR"/>
        </w:rPr>
        <w:t xml:space="preserve">ile birlikte </w:t>
      </w:r>
      <w:r w:rsidR="00730665">
        <w:rPr>
          <w:rFonts w:ascii="Calibri" w:eastAsia="Times New Roman" w:hAnsi="Calibri" w:cs="Times New Roman"/>
          <w:bCs/>
          <w:sz w:val="20"/>
          <w:szCs w:val="20"/>
          <w:lang w:eastAsia="tr-TR"/>
        </w:rPr>
        <w:t>görüntülenmelidir.</w:t>
      </w:r>
    </w:p>
    <w:p w:rsidR="00730665" w:rsidRPr="00AE79B7" w:rsidRDefault="00730665" w:rsidP="00EB3991">
      <w:pPr>
        <w:pStyle w:val="ListeParagraf"/>
        <w:numPr>
          <w:ilvl w:val="0"/>
          <w:numId w:val="79"/>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Açılan sayfada ü</w:t>
      </w:r>
      <w:r w:rsidRPr="00AE79B7">
        <w:rPr>
          <w:rFonts w:ascii="Calibri" w:eastAsia="Times New Roman" w:hAnsi="Calibri" w:cs="Times New Roman"/>
          <w:bCs/>
          <w:sz w:val="20"/>
          <w:szCs w:val="20"/>
          <w:lang w:eastAsia="tr-TR"/>
        </w:rPr>
        <w:t>ret</w:t>
      </w:r>
      <w:r>
        <w:rPr>
          <w:rFonts w:ascii="Calibri" w:eastAsia="Times New Roman" w:hAnsi="Calibri" w:cs="Times New Roman"/>
          <w:bCs/>
          <w:sz w:val="20"/>
          <w:szCs w:val="20"/>
          <w:lang w:eastAsia="tr-TR"/>
        </w:rPr>
        <w:t>im t</w:t>
      </w:r>
      <w:r w:rsidRPr="00AE79B7">
        <w:rPr>
          <w:rFonts w:ascii="Calibri" w:eastAsia="Times New Roman" w:hAnsi="Calibri" w:cs="Times New Roman"/>
          <w:bCs/>
          <w:sz w:val="20"/>
          <w:szCs w:val="20"/>
          <w:lang w:eastAsia="tr-TR"/>
        </w:rPr>
        <w:t>alimatını</w:t>
      </w:r>
      <w:r w:rsidR="00320F0D">
        <w:rPr>
          <w:rFonts w:ascii="Calibri" w:eastAsia="Times New Roman" w:hAnsi="Calibri" w:cs="Times New Roman"/>
          <w:bCs/>
          <w:sz w:val="20"/>
          <w:szCs w:val="20"/>
          <w:lang w:eastAsia="tr-TR"/>
        </w:rPr>
        <w:t>n detayları ile üretim yerinde</w:t>
      </w:r>
      <w:r w:rsidRPr="00AE79B7">
        <w:rPr>
          <w:rFonts w:ascii="Calibri" w:eastAsia="Times New Roman" w:hAnsi="Calibri" w:cs="Times New Roman"/>
          <w:bCs/>
          <w:sz w:val="20"/>
          <w:szCs w:val="20"/>
          <w:lang w:eastAsia="tr-TR"/>
        </w:rPr>
        <w:t xml:space="preserve"> üretilmesi istenen </w:t>
      </w:r>
      <w:r w:rsidR="00FB3218">
        <w:rPr>
          <w:rFonts w:ascii="Calibri" w:eastAsia="Times New Roman" w:hAnsi="Calibri" w:cs="Times New Roman"/>
          <w:bCs/>
          <w:sz w:val="20"/>
          <w:szCs w:val="20"/>
          <w:lang w:eastAsia="tr-TR"/>
        </w:rPr>
        <w:t>veteriner biyolojik ürünün</w:t>
      </w:r>
      <w:r w:rsidRPr="00AE79B7">
        <w:rPr>
          <w:rFonts w:ascii="Calibri" w:eastAsia="Times New Roman" w:hAnsi="Calibri" w:cs="Times New Roman"/>
          <w:bCs/>
          <w:sz w:val="20"/>
          <w:szCs w:val="20"/>
          <w:lang w:eastAsia="tr-TR"/>
        </w:rPr>
        <w:t xml:space="preserve"> üretimi için ge</w:t>
      </w:r>
      <w:r w:rsidR="00F934B9">
        <w:rPr>
          <w:rFonts w:ascii="Calibri" w:eastAsia="Times New Roman" w:hAnsi="Calibri" w:cs="Times New Roman"/>
          <w:bCs/>
          <w:sz w:val="20"/>
          <w:szCs w:val="20"/>
          <w:lang w:eastAsia="tr-TR"/>
        </w:rPr>
        <w:t xml:space="preserve">rekli </w:t>
      </w:r>
      <w:r w:rsidR="00FB3218">
        <w:rPr>
          <w:rFonts w:ascii="Calibri" w:eastAsia="Times New Roman" w:hAnsi="Calibri" w:cs="Times New Roman"/>
          <w:bCs/>
          <w:sz w:val="20"/>
          <w:szCs w:val="20"/>
          <w:lang w:eastAsia="tr-TR"/>
        </w:rPr>
        <w:t>başlangıç maddesi/lerinin</w:t>
      </w:r>
      <w:r w:rsidR="00F934B9">
        <w:rPr>
          <w:rFonts w:ascii="Calibri" w:eastAsia="Times New Roman" w:hAnsi="Calibri" w:cs="Times New Roman"/>
          <w:bCs/>
          <w:sz w:val="20"/>
          <w:szCs w:val="20"/>
          <w:lang w:eastAsia="tr-TR"/>
        </w:rPr>
        <w:t xml:space="preserve"> stok</w:t>
      </w:r>
      <w:r w:rsidR="00FB3218">
        <w:rPr>
          <w:rFonts w:ascii="Calibri" w:eastAsia="Times New Roman" w:hAnsi="Calibri" w:cs="Times New Roman"/>
          <w:bCs/>
          <w:sz w:val="20"/>
          <w:szCs w:val="20"/>
          <w:lang w:eastAsia="tr-TR"/>
        </w:rPr>
        <w:t>ta bulunduğu</w:t>
      </w:r>
      <w:r w:rsidR="00F934B9">
        <w:rPr>
          <w:rFonts w:ascii="Calibri" w:eastAsia="Times New Roman" w:hAnsi="Calibri" w:cs="Times New Roman"/>
          <w:bCs/>
          <w:sz w:val="20"/>
          <w:szCs w:val="20"/>
          <w:lang w:eastAsia="tr-TR"/>
        </w:rPr>
        <w:t xml:space="preserve"> görü</w:t>
      </w:r>
      <w:r w:rsidR="00915B77">
        <w:rPr>
          <w:rFonts w:ascii="Calibri" w:eastAsia="Times New Roman" w:hAnsi="Calibri" w:cs="Times New Roman"/>
          <w:bCs/>
          <w:sz w:val="20"/>
          <w:szCs w:val="20"/>
          <w:lang w:eastAsia="tr-TR"/>
        </w:rPr>
        <w:t>ntülenmelidir.</w:t>
      </w:r>
    </w:p>
    <w:p w:rsidR="00730665" w:rsidRPr="00AE79B7" w:rsidRDefault="00915B77" w:rsidP="00EB3991">
      <w:pPr>
        <w:pStyle w:val="ListeParagraf"/>
        <w:numPr>
          <w:ilvl w:val="0"/>
          <w:numId w:val="79"/>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E</w:t>
      </w:r>
      <w:r w:rsidR="00730665">
        <w:rPr>
          <w:rFonts w:ascii="Calibri" w:eastAsia="Times New Roman" w:hAnsi="Calibri" w:cs="Times New Roman"/>
          <w:bCs/>
          <w:sz w:val="20"/>
          <w:szCs w:val="20"/>
          <w:lang w:eastAsia="tr-TR"/>
        </w:rPr>
        <w:t>kran üzerinde yer alan “</w:t>
      </w:r>
      <w:r w:rsidR="00730665" w:rsidRPr="00A646CE">
        <w:rPr>
          <w:rFonts w:ascii="Calibri" w:eastAsia="Times New Roman" w:hAnsi="Calibri" w:cs="Times New Roman"/>
          <w:b/>
          <w:bCs/>
          <w:sz w:val="20"/>
          <w:szCs w:val="20"/>
          <w:lang w:eastAsia="tr-TR"/>
        </w:rPr>
        <w:t>Onayla</w:t>
      </w:r>
      <w:r w:rsidR="00730665">
        <w:rPr>
          <w:rFonts w:ascii="Calibri" w:eastAsia="Times New Roman" w:hAnsi="Calibri" w:cs="Times New Roman"/>
          <w:b/>
          <w:bCs/>
          <w:sz w:val="20"/>
          <w:szCs w:val="20"/>
          <w:lang w:eastAsia="tr-TR"/>
        </w:rPr>
        <w:t>”</w:t>
      </w:r>
      <w:r w:rsidR="00730665" w:rsidRPr="00AE79B7">
        <w:rPr>
          <w:rFonts w:ascii="Calibri" w:eastAsia="Times New Roman" w:hAnsi="Calibri" w:cs="Times New Roman"/>
          <w:bCs/>
          <w:sz w:val="20"/>
          <w:szCs w:val="20"/>
          <w:lang w:eastAsia="tr-TR"/>
        </w:rPr>
        <w:t xml:space="preserve"> butonu ile </w:t>
      </w:r>
      <w:r>
        <w:rPr>
          <w:rFonts w:ascii="Calibri" w:eastAsia="Times New Roman" w:hAnsi="Calibri" w:cs="Times New Roman"/>
          <w:bCs/>
          <w:sz w:val="20"/>
          <w:szCs w:val="20"/>
          <w:lang w:eastAsia="tr-TR"/>
        </w:rPr>
        <w:t xml:space="preserve">Üretim Talimatı </w:t>
      </w:r>
      <w:r w:rsidR="00730665" w:rsidRPr="00AE79B7">
        <w:rPr>
          <w:rFonts w:ascii="Calibri" w:eastAsia="Times New Roman" w:hAnsi="Calibri" w:cs="Times New Roman"/>
          <w:bCs/>
          <w:sz w:val="20"/>
          <w:szCs w:val="20"/>
          <w:lang w:eastAsia="tr-TR"/>
        </w:rPr>
        <w:t>kabul</w:t>
      </w:r>
      <w:r w:rsidR="00730665">
        <w:rPr>
          <w:rFonts w:ascii="Calibri" w:eastAsia="Times New Roman" w:hAnsi="Calibri" w:cs="Times New Roman"/>
          <w:bCs/>
          <w:sz w:val="20"/>
          <w:szCs w:val="20"/>
          <w:lang w:eastAsia="tr-TR"/>
        </w:rPr>
        <w:t xml:space="preserve">, </w:t>
      </w:r>
      <w:r w:rsidR="00730665" w:rsidRPr="00915B77">
        <w:rPr>
          <w:rFonts w:ascii="Calibri" w:eastAsia="Times New Roman" w:hAnsi="Calibri" w:cs="Times New Roman"/>
          <w:b/>
          <w:bCs/>
          <w:sz w:val="20"/>
          <w:szCs w:val="20"/>
          <w:lang w:eastAsia="tr-TR"/>
        </w:rPr>
        <w:t xml:space="preserve">Reddet </w:t>
      </w:r>
      <w:r w:rsidR="00730665">
        <w:rPr>
          <w:rFonts w:ascii="Calibri" w:eastAsia="Times New Roman" w:hAnsi="Calibri" w:cs="Times New Roman"/>
          <w:bCs/>
          <w:sz w:val="20"/>
          <w:szCs w:val="20"/>
          <w:lang w:eastAsia="tr-TR"/>
        </w:rPr>
        <w:t xml:space="preserve">butonu ile </w:t>
      </w:r>
      <w:r w:rsidR="00320F0D">
        <w:rPr>
          <w:rFonts w:ascii="Calibri" w:eastAsia="Times New Roman" w:hAnsi="Calibri" w:cs="Times New Roman"/>
          <w:bCs/>
          <w:sz w:val="20"/>
          <w:szCs w:val="20"/>
          <w:lang w:eastAsia="tr-TR"/>
        </w:rPr>
        <w:t>is</w:t>
      </w:r>
      <w:r>
        <w:rPr>
          <w:rFonts w:ascii="Calibri" w:eastAsia="Times New Roman" w:hAnsi="Calibri" w:cs="Times New Roman"/>
          <w:bCs/>
          <w:sz w:val="20"/>
          <w:szCs w:val="20"/>
          <w:lang w:eastAsia="tr-TR"/>
        </w:rPr>
        <w:t xml:space="preserve">e </w:t>
      </w:r>
      <w:r w:rsidR="00730665">
        <w:rPr>
          <w:rFonts w:ascii="Calibri" w:eastAsia="Times New Roman" w:hAnsi="Calibri" w:cs="Times New Roman"/>
          <w:bCs/>
          <w:sz w:val="20"/>
          <w:szCs w:val="20"/>
          <w:lang w:eastAsia="tr-TR"/>
        </w:rPr>
        <w:t xml:space="preserve">reddedilmelidir. </w:t>
      </w:r>
    </w:p>
    <w:p w:rsidR="005F6950" w:rsidRPr="00B03451" w:rsidRDefault="00730665" w:rsidP="00EB3991">
      <w:pPr>
        <w:pStyle w:val="ListeParagraf"/>
        <w:numPr>
          <w:ilvl w:val="0"/>
          <w:numId w:val="79"/>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lastRenderedPageBreak/>
        <w:t>Üretim talimatının onaylanması durumda üretim t</w:t>
      </w:r>
      <w:r w:rsidRPr="00AE79B7">
        <w:rPr>
          <w:rFonts w:ascii="Calibri" w:eastAsia="Times New Roman" w:hAnsi="Calibri" w:cs="Times New Roman"/>
          <w:bCs/>
          <w:sz w:val="20"/>
          <w:szCs w:val="20"/>
          <w:lang w:eastAsia="tr-TR"/>
        </w:rPr>
        <w:t>alimatı</w:t>
      </w:r>
      <w:r>
        <w:rPr>
          <w:rFonts w:ascii="Calibri" w:eastAsia="Times New Roman" w:hAnsi="Calibri" w:cs="Times New Roman"/>
          <w:bCs/>
          <w:sz w:val="20"/>
          <w:szCs w:val="20"/>
          <w:lang w:eastAsia="tr-TR"/>
        </w:rPr>
        <w:t>nın kabul edildiği</w:t>
      </w:r>
      <w:r w:rsidRPr="00AE79B7">
        <w:rPr>
          <w:rFonts w:ascii="Calibri" w:eastAsia="Times New Roman" w:hAnsi="Calibri" w:cs="Times New Roman"/>
          <w:bCs/>
          <w:sz w:val="20"/>
          <w:szCs w:val="20"/>
          <w:lang w:eastAsia="tr-TR"/>
        </w:rPr>
        <w:t xml:space="preserve"> ancak üretim</w:t>
      </w:r>
      <w:r>
        <w:rPr>
          <w:rFonts w:ascii="Calibri" w:eastAsia="Times New Roman" w:hAnsi="Calibri" w:cs="Times New Roman"/>
          <w:bCs/>
          <w:sz w:val="20"/>
          <w:szCs w:val="20"/>
          <w:lang w:eastAsia="tr-TR"/>
        </w:rPr>
        <w:t>in</w:t>
      </w:r>
      <w:r w:rsidRPr="00AE79B7">
        <w:rPr>
          <w:rFonts w:ascii="Calibri" w:eastAsia="Times New Roman" w:hAnsi="Calibri" w:cs="Times New Roman"/>
          <w:bCs/>
          <w:sz w:val="20"/>
          <w:szCs w:val="20"/>
          <w:lang w:eastAsia="tr-TR"/>
        </w:rPr>
        <w:t xml:space="preserve"> </w:t>
      </w:r>
      <w:r w:rsidR="00915B77">
        <w:rPr>
          <w:rFonts w:ascii="Calibri" w:eastAsia="Times New Roman" w:hAnsi="Calibri" w:cs="Times New Roman"/>
          <w:bCs/>
          <w:sz w:val="20"/>
          <w:szCs w:val="20"/>
          <w:lang w:eastAsia="tr-TR"/>
        </w:rPr>
        <w:t xml:space="preserve">henüz </w:t>
      </w:r>
      <w:r w:rsidRPr="00AE79B7">
        <w:rPr>
          <w:rFonts w:ascii="Calibri" w:eastAsia="Times New Roman" w:hAnsi="Calibri" w:cs="Times New Roman"/>
          <w:bCs/>
          <w:sz w:val="20"/>
          <w:szCs w:val="20"/>
          <w:lang w:eastAsia="tr-TR"/>
        </w:rPr>
        <w:t>başlatılma</w:t>
      </w:r>
      <w:r>
        <w:rPr>
          <w:rFonts w:ascii="Calibri" w:eastAsia="Times New Roman" w:hAnsi="Calibri" w:cs="Times New Roman"/>
          <w:bCs/>
          <w:sz w:val="20"/>
          <w:szCs w:val="20"/>
          <w:lang w:eastAsia="tr-TR"/>
        </w:rPr>
        <w:t>dığı bilinmelidir.</w:t>
      </w:r>
    </w:p>
    <w:p w:rsidR="005F6950" w:rsidRPr="006C44C6" w:rsidRDefault="005F6950" w:rsidP="00EB3991">
      <w:pPr>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7F6072" w:rsidRPr="00056AF2" w:rsidRDefault="00730665" w:rsidP="00EB3991">
      <w:pPr>
        <w:pStyle w:val="ListeParagraf"/>
        <w:numPr>
          <w:ilvl w:val="0"/>
          <w:numId w:val="78"/>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056AF2">
        <w:rPr>
          <w:rFonts w:ascii="Calibri" w:eastAsia="Times New Roman" w:hAnsi="Calibri" w:cs="Times New Roman"/>
          <w:b/>
          <w:bCs/>
          <w:color w:val="33473C" w:themeColor="text2" w:themeShade="BF"/>
          <w:lang w:eastAsia="tr-TR"/>
        </w:rPr>
        <w:t>Üretim Kaydı</w:t>
      </w:r>
    </w:p>
    <w:p w:rsidR="007F6072" w:rsidRPr="00915B77" w:rsidRDefault="007F6072"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565FFB" w:rsidRPr="00565FFB" w:rsidRDefault="00BC39D5"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Pr>
          <w:rFonts w:ascii="Calibri" w:eastAsia="Times New Roman" w:hAnsi="Calibri" w:cs="Times New Roman"/>
          <w:bCs/>
          <w:sz w:val="20"/>
          <w:szCs w:val="20"/>
          <w:lang w:eastAsia="tr-TR"/>
        </w:rPr>
        <w:t>Ü</w:t>
      </w:r>
      <w:r w:rsidR="003F7911">
        <w:rPr>
          <w:rFonts w:ascii="Calibri" w:eastAsia="Times New Roman" w:hAnsi="Calibri" w:cs="Times New Roman"/>
          <w:bCs/>
          <w:sz w:val="20"/>
          <w:szCs w:val="20"/>
          <w:lang w:eastAsia="tr-TR"/>
        </w:rPr>
        <w:t>retim kayıt</w:t>
      </w:r>
      <w:r>
        <w:rPr>
          <w:rFonts w:ascii="Calibri" w:eastAsia="Times New Roman" w:hAnsi="Calibri" w:cs="Times New Roman"/>
          <w:bCs/>
          <w:sz w:val="20"/>
          <w:szCs w:val="20"/>
          <w:lang w:eastAsia="tr-TR"/>
        </w:rPr>
        <w:t xml:space="preserve"> </w:t>
      </w:r>
      <w:r w:rsidR="003F7911">
        <w:rPr>
          <w:rFonts w:ascii="Calibri" w:eastAsia="Times New Roman" w:hAnsi="Calibri" w:cs="Times New Roman"/>
          <w:bCs/>
          <w:sz w:val="20"/>
          <w:szCs w:val="20"/>
          <w:lang w:eastAsia="tr-TR"/>
        </w:rPr>
        <w:t>etmek</w:t>
      </w:r>
      <w:r w:rsidR="00AE79B7" w:rsidRPr="00BC39D5">
        <w:rPr>
          <w:rFonts w:ascii="Calibri" w:eastAsia="Times New Roman" w:hAnsi="Calibri" w:cs="Times New Roman"/>
          <w:bCs/>
          <w:sz w:val="20"/>
          <w:szCs w:val="20"/>
          <w:lang w:eastAsia="tr-TR"/>
        </w:rPr>
        <w:t xml:space="preserve"> için </w:t>
      </w:r>
      <w:r w:rsidR="003F7911">
        <w:rPr>
          <w:rFonts w:ascii="Calibri" w:eastAsia="Times New Roman" w:hAnsi="Calibri" w:cs="Times New Roman"/>
          <w:bCs/>
          <w:sz w:val="20"/>
          <w:szCs w:val="20"/>
          <w:lang w:eastAsia="tr-TR"/>
        </w:rPr>
        <w:t>“</w:t>
      </w:r>
      <w:r w:rsidR="00FB3218">
        <w:rPr>
          <w:rFonts w:ascii="Calibri" w:eastAsia="Times New Roman" w:hAnsi="Calibri" w:cs="Times New Roman"/>
          <w:b/>
          <w:bCs/>
          <w:sz w:val="20"/>
          <w:szCs w:val="20"/>
          <w:lang w:eastAsia="tr-TR"/>
        </w:rPr>
        <w:t>Aşı</w:t>
      </w:r>
      <w:r w:rsidR="00AE79B7" w:rsidRPr="003F7911">
        <w:rPr>
          <w:rFonts w:ascii="Calibri" w:eastAsia="Times New Roman" w:hAnsi="Calibri" w:cs="Times New Roman"/>
          <w:b/>
          <w:bCs/>
          <w:sz w:val="20"/>
          <w:szCs w:val="20"/>
          <w:lang w:eastAsia="tr-TR"/>
        </w:rPr>
        <w:t xml:space="preserve"> Üretim</w:t>
      </w:r>
      <w:r w:rsidR="00565FFB" w:rsidRPr="003F7911">
        <w:rPr>
          <w:rFonts w:ascii="Calibri" w:eastAsia="Times New Roman" w:hAnsi="Calibri" w:cs="Times New Roman"/>
          <w:b/>
          <w:bCs/>
          <w:sz w:val="20"/>
          <w:szCs w:val="20"/>
          <w:lang w:eastAsia="tr-TR"/>
        </w:rPr>
        <w:t>i</w:t>
      </w:r>
      <w:r w:rsidR="003F7911">
        <w:rPr>
          <w:rFonts w:ascii="Calibri" w:eastAsia="Times New Roman" w:hAnsi="Calibri" w:cs="Times New Roman"/>
          <w:b/>
          <w:bCs/>
          <w:sz w:val="20"/>
          <w:szCs w:val="20"/>
          <w:lang w:eastAsia="tr-TR"/>
        </w:rPr>
        <w:t>”</w:t>
      </w:r>
      <w:r w:rsidR="00565FFB" w:rsidRPr="003F7911">
        <w:rPr>
          <w:rFonts w:ascii="Calibri" w:eastAsia="Times New Roman" w:hAnsi="Calibri" w:cs="Times New Roman"/>
          <w:bCs/>
          <w:sz w:val="20"/>
          <w:szCs w:val="20"/>
          <w:lang w:eastAsia="tr-TR"/>
        </w:rPr>
        <w:t xml:space="preserve"> </w:t>
      </w:r>
      <w:r w:rsidR="00565FFB">
        <w:rPr>
          <w:rFonts w:ascii="Calibri" w:eastAsia="Times New Roman" w:hAnsi="Calibri" w:cs="Times New Roman"/>
          <w:bCs/>
          <w:sz w:val="20"/>
          <w:szCs w:val="20"/>
          <w:lang w:eastAsia="tr-TR"/>
        </w:rPr>
        <w:t xml:space="preserve">butonu altında </w:t>
      </w:r>
      <w:r w:rsidR="00565FFB" w:rsidRPr="003F7911">
        <w:rPr>
          <w:rFonts w:ascii="Calibri" w:eastAsia="Times New Roman" w:hAnsi="Calibri" w:cs="Times New Roman"/>
          <w:b/>
          <w:bCs/>
          <w:sz w:val="20"/>
          <w:szCs w:val="20"/>
          <w:lang w:eastAsia="tr-TR"/>
        </w:rPr>
        <w:t>“Üretim-Üretim Kaydı Gir”</w:t>
      </w:r>
      <w:r w:rsidR="00565FFB">
        <w:rPr>
          <w:rFonts w:ascii="Calibri" w:eastAsia="Times New Roman" w:hAnsi="Calibri" w:cs="Times New Roman"/>
          <w:bCs/>
          <w:sz w:val="20"/>
          <w:szCs w:val="20"/>
          <w:lang w:eastAsia="tr-TR"/>
        </w:rPr>
        <w:t xml:space="preserve"> </w:t>
      </w:r>
      <w:r w:rsidR="00A257D0">
        <w:rPr>
          <w:rFonts w:ascii="Calibri" w:eastAsia="Times New Roman" w:hAnsi="Calibri" w:cs="Times New Roman"/>
          <w:bCs/>
          <w:sz w:val="20"/>
          <w:szCs w:val="20"/>
          <w:lang w:eastAsia="tr-TR"/>
        </w:rPr>
        <w:t>butonu</w:t>
      </w:r>
      <w:r w:rsidR="00565FFB">
        <w:rPr>
          <w:rFonts w:ascii="Calibri" w:eastAsia="Times New Roman" w:hAnsi="Calibri" w:cs="Times New Roman"/>
          <w:bCs/>
          <w:sz w:val="20"/>
          <w:szCs w:val="20"/>
          <w:lang w:eastAsia="tr-TR"/>
        </w:rPr>
        <w:t xml:space="preserve"> kullanılmalıdır.</w:t>
      </w:r>
    </w:p>
    <w:p w:rsidR="009D7009" w:rsidRPr="009D7009" w:rsidRDefault="00565FFB"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Pr>
          <w:rFonts w:ascii="Calibri" w:eastAsia="Times New Roman" w:hAnsi="Calibri" w:cs="Times New Roman"/>
          <w:bCs/>
          <w:sz w:val="20"/>
          <w:szCs w:val="20"/>
          <w:lang w:eastAsia="tr-TR"/>
        </w:rPr>
        <w:t>A</w:t>
      </w:r>
      <w:r w:rsidR="00AE79B7" w:rsidRPr="00BC39D5">
        <w:rPr>
          <w:rFonts w:ascii="Calibri" w:eastAsia="Times New Roman" w:hAnsi="Calibri" w:cs="Times New Roman"/>
          <w:bCs/>
          <w:sz w:val="20"/>
          <w:szCs w:val="20"/>
          <w:lang w:eastAsia="tr-TR"/>
        </w:rPr>
        <w:t xml:space="preserve">çılan ekranda </w:t>
      </w:r>
      <w:r w:rsidR="003F7911">
        <w:rPr>
          <w:rFonts w:ascii="Calibri" w:eastAsia="Times New Roman" w:hAnsi="Calibri" w:cs="Times New Roman"/>
          <w:bCs/>
          <w:sz w:val="20"/>
          <w:szCs w:val="20"/>
          <w:lang w:eastAsia="tr-TR"/>
        </w:rPr>
        <w:t xml:space="preserve">yer alan parametreler kullanılarak üretim talimatı aranmalıdır. </w:t>
      </w:r>
    </w:p>
    <w:p w:rsidR="003F7911" w:rsidRPr="00A257D0" w:rsidRDefault="003F7911"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Pr>
          <w:rFonts w:ascii="Calibri" w:eastAsia="Times New Roman" w:hAnsi="Calibri" w:cs="Times New Roman"/>
          <w:bCs/>
          <w:sz w:val="20"/>
          <w:szCs w:val="20"/>
          <w:lang w:eastAsia="tr-TR"/>
        </w:rPr>
        <w:t>Hiçbir parametre tanımla</w:t>
      </w:r>
      <w:r w:rsidR="00A257D0">
        <w:rPr>
          <w:rFonts w:ascii="Calibri" w:eastAsia="Times New Roman" w:hAnsi="Calibri" w:cs="Times New Roman"/>
          <w:bCs/>
          <w:sz w:val="20"/>
          <w:szCs w:val="20"/>
          <w:lang w:eastAsia="tr-TR"/>
        </w:rPr>
        <w:t>n</w:t>
      </w:r>
      <w:r>
        <w:rPr>
          <w:rFonts w:ascii="Calibri" w:eastAsia="Times New Roman" w:hAnsi="Calibri" w:cs="Times New Roman"/>
          <w:bCs/>
          <w:sz w:val="20"/>
          <w:szCs w:val="20"/>
          <w:lang w:eastAsia="tr-TR"/>
        </w:rPr>
        <w:t>madan arama yapılması halinde tüm üretim talimatları</w:t>
      </w:r>
      <w:r w:rsidR="00A257D0">
        <w:rPr>
          <w:rFonts w:ascii="Calibri" w:eastAsia="Times New Roman" w:hAnsi="Calibri" w:cs="Times New Roman"/>
          <w:bCs/>
          <w:sz w:val="20"/>
          <w:szCs w:val="20"/>
          <w:lang w:eastAsia="tr-TR"/>
        </w:rPr>
        <w:t>nın</w:t>
      </w:r>
      <w:r>
        <w:rPr>
          <w:rFonts w:ascii="Calibri" w:eastAsia="Times New Roman" w:hAnsi="Calibri" w:cs="Times New Roman"/>
          <w:bCs/>
          <w:sz w:val="20"/>
          <w:szCs w:val="20"/>
          <w:lang w:eastAsia="tr-TR"/>
        </w:rPr>
        <w:t xml:space="preserve"> </w:t>
      </w:r>
      <w:r w:rsidR="009D7009">
        <w:rPr>
          <w:rFonts w:ascii="Calibri" w:eastAsia="Times New Roman" w:hAnsi="Calibri" w:cs="Times New Roman"/>
          <w:bCs/>
          <w:sz w:val="20"/>
          <w:szCs w:val="20"/>
          <w:lang w:eastAsia="tr-TR"/>
        </w:rPr>
        <w:t>görüntüleneceği ve</w:t>
      </w:r>
      <w:r w:rsidR="009F2A02">
        <w:rPr>
          <w:rFonts w:ascii="Calibri" w:eastAsia="Times New Roman" w:hAnsi="Calibri" w:cs="Times New Roman"/>
          <w:bCs/>
          <w:sz w:val="20"/>
          <w:szCs w:val="20"/>
          <w:lang w:eastAsia="tr-TR"/>
        </w:rPr>
        <w:t xml:space="preserve"> parametre bölümünün altında açılan talimat detaylarının üzerindeki başlıklar tıklanarak talimatlar</w:t>
      </w:r>
      <w:r w:rsidR="00373BA0">
        <w:rPr>
          <w:rFonts w:ascii="Calibri" w:eastAsia="Times New Roman" w:hAnsi="Calibri" w:cs="Times New Roman"/>
          <w:bCs/>
          <w:sz w:val="20"/>
          <w:szCs w:val="20"/>
          <w:lang w:eastAsia="tr-TR"/>
        </w:rPr>
        <w:t>ın</w:t>
      </w:r>
      <w:r w:rsidR="009D7009">
        <w:rPr>
          <w:rFonts w:ascii="Calibri" w:eastAsia="Times New Roman" w:hAnsi="Calibri" w:cs="Times New Roman"/>
          <w:bCs/>
          <w:sz w:val="20"/>
          <w:szCs w:val="20"/>
          <w:lang w:eastAsia="tr-TR"/>
        </w:rPr>
        <w:t xml:space="preserve"> otomatik olarak sıralanabileceği</w:t>
      </w:r>
      <w:r w:rsidR="009F2A02">
        <w:rPr>
          <w:rFonts w:ascii="Calibri" w:eastAsia="Times New Roman" w:hAnsi="Calibri" w:cs="Times New Roman"/>
          <w:bCs/>
          <w:sz w:val="20"/>
          <w:szCs w:val="20"/>
          <w:lang w:eastAsia="tr-TR"/>
        </w:rPr>
        <w:t xml:space="preserve"> bilinmelidir.</w:t>
      </w:r>
    </w:p>
    <w:p w:rsidR="009348EC" w:rsidRPr="00A257D0" w:rsidRDefault="00373BA0"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lang w:eastAsia="tr-TR"/>
        </w:rPr>
      </w:pPr>
      <w:r w:rsidRPr="009E4BD8">
        <w:rPr>
          <w:rFonts w:ascii="Calibri" w:eastAsia="Times New Roman" w:hAnsi="Calibri" w:cs="Times New Roman"/>
          <w:bCs/>
          <w:lang w:eastAsia="tr-TR"/>
        </w:rPr>
        <w:t>Ü</w:t>
      </w:r>
      <w:r w:rsidRPr="009E4BD8">
        <w:rPr>
          <w:rFonts w:ascii="Calibri" w:eastAsia="Times New Roman" w:hAnsi="Calibri" w:cs="Times New Roman"/>
          <w:bCs/>
          <w:sz w:val="20"/>
          <w:szCs w:val="20"/>
          <w:lang w:eastAsia="tr-TR"/>
        </w:rPr>
        <w:t xml:space="preserve">retim kaydı tanımlanacak talimatın </w:t>
      </w:r>
      <w:r w:rsidR="00524B8F" w:rsidRPr="009E4BD8">
        <w:rPr>
          <w:rFonts w:ascii="Calibri" w:eastAsia="Times New Roman" w:hAnsi="Calibri" w:cs="Times New Roman"/>
          <w:bCs/>
          <w:sz w:val="20"/>
          <w:szCs w:val="20"/>
          <w:lang w:eastAsia="tr-TR"/>
        </w:rPr>
        <w:t xml:space="preserve">başındaki </w:t>
      </w:r>
      <w:r w:rsidR="00524B8F" w:rsidRPr="00524B8F">
        <w:rPr>
          <w:rFonts w:ascii="Calibri" w:eastAsia="Times New Roman" w:hAnsi="Calibri" w:cs="Times New Roman"/>
          <w:b/>
          <w:bCs/>
          <w:sz w:val="20"/>
          <w:szCs w:val="20"/>
          <w:lang w:eastAsia="tr-TR"/>
        </w:rPr>
        <w:t>“</w:t>
      </w:r>
      <w:r w:rsidRPr="009E4BD8">
        <w:rPr>
          <w:rFonts w:ascii="Calibri" w:eastAsia="Times New Roman" w:hAnsi="Calibri" w:cs="Times New Roman"/>
          <w:b/>
          <w:bCs/>
          <w:sz w:val="20"/>
          <w:szCs w:val="20"/>
          <w:lang w:eastAsia="tr-TR"/>
        </w:rPr>
        <w:t>Seç”</w:t>
      </w:r>
      <w:r w:rsidRPr="009E4BD8">
        <w:rPr>
          <w:rFonts w:ascii="Calibri" w:eastAsia="Times New Roman" w:hAnsi="Calibri" w:cs="Times New Roman"/>
          <w:bCs/>
          <w:sz w:val="20"/>
          <w:szCs w:val="20"/>
          <w:lang w:eastAsia="tr-TR"/>
        </w:rPr>
        <w:t xml:space="preserve"> butonu ile talimat detayları görüntülenmelidir.</w:t>
      </w:r>
    </w:p>
    <w:p w:rsidR="009348EC" w:rsidRPr="00FB3218" w:rsidRDefault="00BB000D"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Açılan e</w:t>
      </w:r>
      <w:r w:rsidR="00AE79B7" w:rsidRPr="0083000D">
        <w:rPr>
          <w:rFonts w:ascii="Calibri" w:eastAsia="Times New Roman" w:hAnsi="Calibri" w:cs="Times New Roman"/>
          <w:bCs/>
          <w:sz w:val="20"/>
          <w:szCs w:val="20"/>
          <w:lang w:eastAsia="tr-TR"/>
        </w:rPr>
        <w:t xml:space="preserve">kranda </w:t>
      </w:r>
      <w:r w:rsidRPr="009E4BD8">
        <w:rPr>
          <w:rFonts w:ascii="Calibri" w:eastAsia="Times New Roman" w:hAnsi="Calibri" w:cs="Times New Roman"/>
          <w:b/>
          <w:bCs/>
          <w:sz w:val="20"/>
          <w:szCs w:val="20"/>
          <w:lang w:eastAsia="tr-TR"/>
        </w:rPr>
        <w:t>“</w:t>
      </w:r>
      <w:r w:rsidR="00B50A52" w:rsidRPr="009E4BD8">
        <w:rPr>
          <w:rFonts w:ascii="Calibri" w:eastAsia="Times New Roman" w:hAnsi="Calibri" w:cs="Times New Roman"/>
          <w:b/>
          <w:bCs/>
          <w:sz w:val="20"/>
          <w:szCs w:val="20"/>
          <w:lang w:eastAsia="tr-TR"/>
        </w:rPr>
        <w:t>Üretim Kaydı Oluştur</w:t>
      </w:r>
      <w:r w:rsidRPr="009E4BD8">
        <w:rPr>
          <w:rFonts w:ascii="Calibri" w:eastAsia="Times New Roman" w:hAnsi="Calibri" w:cs="Times New Roman"/>
          <w:b/>
          <w:bCs/>
          <w:sz w:val="20"/>
          <w:szCs w:val="20"/>
          <w:lang w:eastAsia="tr-TR"/>
        </w:rPr>
        <w:t>”</w:t>
      </w:r>
      <w:r w:rsidR="00AE79B7" w:rsidRPr="0083000D">
        <w:rPr>
          <w:rFonts w:ascii="Calibri" w:eastAsia="Times New Roman" w:hAnsi="Calibri" w:cs="Times New Roman"/>
          <w:bCs/>
          <w:sz w:val="20"/>
          <w:szCs w:val="20"/>
          <w:lang w:eastAsia="tr-TR"/>
        </w:rPr>
        <w:t xml:space="preserve"> butonuna tıklanarak </w:t>
      </w:r>
      <w:r w:rsidR="009348EC" w:rsidRPr="00FB3218">
        <w:rPr>
          <w:rFonts w:ascii="Calibri" w:eastAsia="Times New Roman" w:hAnsi="Calibri" w:cs="Times New Roman"/>
          <w:bCs/>
          <w:sz w:val="20"/>
          <w:szCs w:val="20"/>
          <w:lang w:eastAsia="tr-TR"/>
        </w:rPr>
        <w:t xml:space="preserve">üretim başlangıç tarihi seçilerek </w:t>
      </w:r>
      <w:r w:rsidR="009348EC" w:rsidRPr="00FB3218">
        <w:rPr>
          <w:rFonts w:ascii="Calibri" w:eastAsia="Times New Roman" w:hAnsi="Calibri" w:cs="Times New Roman"/>
          <w:b/>
          <w:bCs/>
          <w:sz w:val="20"/>
          <w:szCs w:val="20"/>
          <w:lang w:eastAsia="tr-TR"/>
        </w:rPr>
        <w:t xml:space="preserve">“Üretimi Başlat” </w:t>
      </w:r>
      <w:r w:rsidR="009348EC" w:rsidRPr="00FB3218">
        <w:rPr>
          <w:rFonts w:ascii="Calibri" w:eastAsia="Times New Roman" w:hAnsi="Calibri" w:cs="Times New Roman"/>
          <w:bCs/>
          <w:sz w:val="20"/>
          <w:szCs w:val="20"/>
          <w:lang w:eastAsia="tr-TR"/>
        </w:rPr>
        <w:t>butonu tıklanmalıdır.</w:t>
      </w:r>
    </w:p>
    <w:p w:rsidR="00056AF2" w:rsidRPr="005F6950" w:rsidRDefault="00056AF2" w:rsidP="00EB3991">
      <w:pPr>
        <w:pStyle w:val="ListeParagraf"/>
        <w:shd w:val="clear" w:color="auto" w:fill="FFFFFF"/>
        <w:spacing w:after="0" w:line="0" w:lineRule="atLeast"/>
        <w:ind w:left="993"/>
        <w:jc w:val="both"/>
        <w:rPr>
          <w:rFonts w:ascii="Calibri" w:eastAsia="Times New Roman" w:hAnsi="Calibri" w:cs="Times New Roman"/>
          <w:bCs/>
          <w:sz w:val="16"/>
          <w:szCs w:val="16"/>
          <w:lang w:eastAsia="tr-TR"/>
        </w:rPr>
      </w:pPr>
    </w:p>
    <w:p w:rsidR="00056AF2" w:rsidRPr="0016365A" w:rsidRDefault="00056AF2" w:rsidP="00EB3991">
      <w:pPr>
        <w:pStyle w:val="ListeParagraf"/>
        <w:shd w:val="clear" w:color="auto" w:fill="FFFFFF"/>
        <w:spacing w:after="0" w:line="0" w:lineRule="atLeast"/>
        <w:ind w:left="993"/>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(Üretim başlangıç tarihi Üretim Talimatının verildiği tarihten önceki herhangi bir tarih olamaz)</w:t>
      </w:r>
    </w:p>
    <w:p w:rsidR="00056AF2" w:rsidRPr="005F6950" w:rsidRDefault="00056AF2" w:rsidP="00EB3991">
      <w:pPr>
        <w:pStyle w:val="ListeParagraf"/>
        <w:shd w:val="clear" w:color="auto" w:fill="FFFFFF"/>
        <w:spacing w:after="0" w:line="0" w:lineRule="atLeast"/>
        <w:ind w:left="993"/>
        <w:jc w:val="both"/>
        <w:rPr>
          <w:rFonts w:ascii="Calibri" w:eastAsia="Times New Roman" w:hAnsi="Calibri" w:cs="Times New Roman"/>
          <w:bCs/>
          <w:color w:val="000000" w:themeColor="text1"/>
          <w:sz w:val="16"/>
          <w:szCs w:val="16"/>
          <w:lang w:eastAsia="tr-TR"/>
        </w:rPr>
      </w:pPr>
    </w:p>
    <w:p w:rsidR="0056769A" w:rsidRPr="0056769A" w:rsidRDefault="00AE79B7"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sidRPr="00056AF2">
        <w:rPr>
          <w:rFonts w:ascii="Calibri" w:eastAsia="Times New Roman" w:hAnsi="Calibri" w:cs="Times New Roman"/>
          <w:bCs/>
          <w:sz w:val="20"/>
          <w:szCs w:val="20"/>
          <w:lang w:eastAsia="tr-TR"/>
        </w:rPr>
        <w:t xml:space="preserve">Bu </w:t>
      </w:r>
      <w:r w:rsidR="009E4BD8" w:rsidRPr="00056AF2">
        <w:rPr>
          <w:rFonts w:ascii="Calibri" w:eastAsia="Times New Roman" w:hAnsi="Calibri" w:cs="Times New Roman"/>
          <w:bCs/>
          <w:sz w:val="20"/>
          <w:szCs w:val="20"/>
          <w:lang w:eastAsia="tr-TR"/>
        </w:rPr>
        <w:t>aşamada</w:t>
      </w:r>
      <w:r w:rsidRPr="00056AF2">
        <w:rPr>
          <w:rFonts w:ascii="Calibri" w:eastAsia="Times New Roman" w:hAnsi="Calibri" w:cs="Times New Roman"/>
          <w:bCs/>
          <w:sz w:val="20"/>
          <w:szCs w:val="20"/>
          <w:lang w:eastAsia="tr-TR"/>
        </w:rPr>
        <w:t xml:space="preserve"> </w:t>
      </w:r>
      <w:r w:rsidR="009E4BD8" w:rsidRPr="00056AF2">
        <w:rPr>
          <w:rFonts w:ascii="Calibri" w:eastAsia="Times New Roman" w:hAnsi="Calibri" w:cs="Times New Roman"/>
          <w:bCs/>
          <w:sz w:val="20"/>
          <w:szCs w:val="20"/>
          <w:lang w:eastAsia="tr-TR"/>
        </w:rPr>
        <w:t>işlemin tamamlanması durumunda</w:t>
      </w:r>
      <w:r w:rsidR="000F2F13" w:rsidRPr="00056AF2">
        <w:rPr>
          <w:rFonts w:ascii="Calibri" w:eastAsia="Times New Roman" w:hAnsi="Calibri" w:cs="Times New Roman"/>
          <w:bCs/>
          <w:sz w:val="20"/>
          <w:szCs w:val="20"/>
          <w:lang w:eastAsia="tr-TR"/>
        </w:rPr>
        <w:t xml:space="preserve"> üretim talimatı </w:t>
      </w:r>
      <w:r w:rsidR="000F2F13" w:rsidRPr="00056AF2">
        <w:rPr>
          <w:rFonts w:ascii="Calibri" w:eastAsia="Times New Roman" w:hAnsi="Calibri" w:cs="Times New Roman"/>
          <w:b/>
          <w:bCs/>
          <w:sz w:val="20"/>
          <w:szCs w:val="20"/>
          <w:lang w:eastAsia="tr-TR"/>
        </w:rPr>
        <w:t>“Üretim Başlatıldı”</w:t>
      </w:r>
      <w:r w:rsidR="000F2F13" w:rsidRPr="00056AF2">
        <w:rPr>
          <w:rFonts w:ascii="Calibri" w:eastAsia="Times New Roman" w:hAnsi="Calibri" w:cs="Times New Roman"/>
          <w:bCs/>
          <w:sz w:val="20"/>
          <w:szCs w:val="20"/>
          <w:lang w:eastAsia="tr-TR"/>
        </w:rPr>
        <w:t xml:space="preserve"> olanlar arasında aranmalıdır.</w:t>
      </w:r>
      <w:r w:rsidR="009E4BD8" w:rsidRPr="00056AF2">
        <w:rPr>
          <w:rFonts w:ascii="Calibri" w:eastAsia="Times New Roman" w:hAnsi="Calibri" w:cs="Times New Roman"/>
          <w:bCs/>
          <w:sz w:val="20"/>
          <w:szCs w:val="20"/>
          <w:lang w:eastAsia="tr-TR"/>
        </w:rPr>
        <w:t xml:space="preserve">  </w:t>
      </w:r>
    </w:p>
    <w:p w:rsidR="00B46924" w:rsidRPr="0056769A" w:rsidRDefault="000F2F13"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sidRPr="0056769A">
        <w:rPr>
          <w:rFonts w:ascii="Calibri" w:eastAsia="Times New Roman" w:hAnsi="Calibri" w:cs="Times New Roman"/>
          <w:bCs/>
          <w:sz w:val="20"/>
          <w:szCs w:val="20"/>
          <w:lang w:eastAsia="tr-TR"/>
        </w:rPr>
        <w:t xml:space="preserve">Üretimin başlatılması ile birlikte eğer üretim kaydı da </w:t>
      </w:r>
      <w:r w:rsidR="00B46924" w:rsidRPr="0056769A">
        <w:rPr>
          <w:rFonts w:ascii="Calibri" w:eastAsia="Times New Roman" w:hAnsi="Calibri" w:cs="Times New Roman"/>
          <w:bCs/>
          <w:sz w:val="20"/>
          <w:szCs w:val="20"/>
          <w:lang w:eastAsia="tr-TR"/>
        </w:rPr>
        <w:t>oluşturulacaksa</w:t>
      </w:r>
      <w:r w:rsidRPr="0056769A">
        <w:rPr>
          <w:rFonts w:ascii="Calibri" w:eastAsia="Times New Roman" w:hAnsi="Calibri" w:cs="Times New Roman"/>
          <w:bCs/>
          <w:sz w:val="20"/>
          <w:szCs w:val="20"/>
          <w:lang w:eastAsia="tr-TR"/>
        </w:rPr>
        <w:t xml:space="preserve"> “Üretimin Bitiş Tarihi” seçilmeli, “Üretim Sonucu” alanına üretimin başarılı olup olmadığı belirtilmeli ve devamında üretime ilişkin diğer alanlar doldurulduktan sonra ekranın altında yer alan </w:t>
      </w:r>
      <w:r w:rsidRPr="0056769A">
        <w:rPr>
          <w:rFonts w:ascii="Calibri" w:eastAsia="Times New Roman" w:hAnsi="Calibri" w:cs="Times New Roman"/>
          <w:b/>
          <w:bCs/>
          <w:sz w:val="20"/>
          <w:szCs w:val="20"/>
          <w:lang w:eastAsia="tr-TR"/>
        </w:rPr>
        <w:t>“Üretimi Tamamla”</w:t>
      </w:r>
      <w:r w:rsidRPr="0056769A">
        <w:rPr>
          <w:rFonts w:ascii="Calibri" w:eastAsia="Times New Roman" w:hAnsi="Calibri" w:cs="Times New Roman"/>
          <w:bCs/>
          <w:sz w:val="20"/>
          <w:szCs w:val="20"/>
          <w:lang w:eastAsia="tr-TR"/>
        </w:rPr>
        <w:t xml:space="preserve"> butonu ile işlem tamamlanmalıdır. </w:t>
      </w:r>
    </w:p>
    <w:p w:rsidR="0056769A" w:rsidRPr="005F6950" w:rsidRDefault="0056769A" w:rsidP="00EB3991">
      <w:pPr>
        <w:pStyle w:val="ListeParagraf"/>
        <w:shd w:val="clear" w:color="auto" w:fill="FFFFFF"/>
        <w:spacing w:after="0" w:line="0" w:lineRule="atLeast"/>
        <w:ind w:left="993"/>
        <w:jc w:val="both"/>
        <w:rPr>
          <w:rFonts w:ascii="Calibri" w:eastAsia="Times New Roman" w:hAnsi="Calibri" w:cs="Times New Roman"/>
          <w:bCs/>
          <w:sz w:val="16"/>
          <w:szCs w:val="16"/>
          <w:lang w:eastAsia="tr-TR"/>
        </w:rPr>
      </w:pPr>
    </w:p>
    <w:p w:rsidR="0056769A" w:rsidRPr="0016365A" w:rsidRDefault="0056769A" w:rsidP="00EB3991">
      <w:pPr>
        <w:pStyle w:val="ListeParagraf"/>
        <w:shd w:val="clear" w:color="auto" w:fill="FFFFFF"/>
        <w:spacing w:after="0" w:line="0" w:lineRule="atLeast"/>
        <w:ind w:left="993"/>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(Üretim Bitiş Tarihi kayıt işleminin gerçekleştirildiği tarihten en fazla 15 (On beş) gün öncesi olabilir. Bu sebeple tamamlanan üretimlerin kayıt için on beş günden daha fazla beklenmemelidir.)</w:t>
      </w:r>
    </w:p>
    <w:p w:rsidR="0056769A" w:rsidRPr="005F6950" w:rsidRDefault="0056769A" w:rsidP="00EB3991">
      <w:pPr>
        <w:pStyle w:val="ListeParagraf"/>
        <w:shd w:val="clear" w:color="auto" w:fill="FFFFFF"/>
        <w:spacing w:after="0" w:line="0" w:lineRule="atLeast"/>
        <w:ind w:left="993"/>
        <w:jc w:val="both"/>
        <w:rPr>
          <w:rFonts w:ascii="Calibri" w:eastAsia="Times New Roman" w:hAnsi="Calibri" w:cs="Times New Roman"/>
          <w:bCs/>
          <w:color w:val="000000" w:themeColor="text1"/>
          <w:sz w:val="16"/>
          <w:szCs w:val="16"/>
          <w:lang w:eastAsia="tr-TR"/>
        </w:rPr>
      </w:pPr>
    </w:p>
    <w:p w:rsidR="007B08EE" w:rsidRPr="0056769A" w:rsidRDefault="000F2F13"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sidRPr="0056769A">
        <w:rPr>
          <w:rFonts w:ascii="Calibri" w:eastAsia="Times New Roman" w:hAnsi="Calibri" w:cs="Times New Roman"/>
          <w:bCs/>
          <w:sz w:val="20"/>
          <w:szCs w:val="20"/>
          <w:lang w:eastAsia="tr-TR"/>
        </w:rPr>
        <w:t xml:space="preserve">Üretimin başarısız olması ve başlatılan üretimden piyasaya sunulabilecek uygun ürün üretilememesi durumunda “Üretim Sonucu” alanından Başarısız seçeneği seçilerek yukarıdaki işlemler yapılarak yine </w:t>
      </w:r>
      <w:r w:rsidRPr="0056769A">
        <w:rPr>
          <w:rFonts w:ascii="Calibri" w:eastAsia="Times New Roman" w:hAnsi="Calibri" w:cs="Times New Roman"/>
          <w:b/>
          <w:bCs/>
          <w:sz w:val="20"/>
          <w:szCs w:val="20"/>
          <w:lang w:eastAsia="tr-TR"/>
        </w:rPr>
        <w:t>“Üretimi Tamamla”</w:t>
      </w:r>
      <w:r w:rsidRPr="0056769A">
        <w:rPr>
          <w:rFonts w:ascii="Calibri" w:eastAsia="Times New Roman" w:hAnsi="Calibri" w:cs="Times New Roman"/>
          <w:bCs/>
          <w:sz w:val="20"/>
          <w:szCs w:val="20"/>
          <w:lang w:eastAsia="tr-TR"/>
        </w:rPr>
        <w:t xml:space="preserve"> butonu ile işlem tamamlanmalıdır.</w:t>
      </w:r>
    </w:p>
    <w:p w:rsidR="0056769A" w:rsidRDefault="0056769A"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p>
    <w:p w:rsidR="0056769A" w:rsidRPr="0016365A" w:rsidRDefault="0056769A" w:rsidP="00EB3991">
      <w:pPr>
        <w:pStyle w:val="ListeParagraf"/>
        <w:shd w:val="clear" w:color="auto" w:fill="FFFFFF"/>
        <w:spacing w:after="0" w:line="0" w:lineRule="atLeast"/>
        <w:ind w:left="993"/>
        <w:jc w:val="both"/>
        <w:rPr>
          <w:rFonts w:ascii="Calibri" w:eastAsia="Times New Roman" w:hAnsi="Calibri" w:cs="Times New Roman"/>
          <w:bCs/>
          <w:i/>
          <w:color w:val="33473C" w:themeColor="text2" w:themeShade="BF"/>
          <w:sz w:val="18"/>
          <w:szCs w:val="18"/>
          <w:lang w:eastAsia="tr-TR"/>
        </w:rPr>
      </w:pPr>
      <w:r w:rsidRPr="0016365A">
        <w:rPr>
          <w:rFonts w:ascii="Calibri" w:eastAsia="Times New Roman" w:hAnsi="Calibri" w:cs="Times New Roman"/>
          <w:bCs/>
          <w:i/>
          <w:color w:val="33473C" w:themeColor="text2" w:themeShade="BF"/>
          <w:sz w:val="18"/>
          <w:szCs w:val="18"/>
          <w:lang w:eastAsia="tr-TR"/>
        </w:rPr>
        <w:t>(Başarısız üretim durumunda üretilen ya da tamamlanmadan üretimden çıkarılan ürün</w:t>
      </w:r>
      <w:r w:rsidR="00DE103D" w:rsidRPr="0016365A">
        <w:rPr>
          <w:rFonts w:ascii="Calibri" w:eastAsia="Times New Roman" w:hAnsi="Calibri" w:cs="Times New Roman"/>
          <w:bCs/>
          <w:i/>
          <w:color w:val="33473C" w:themeColor="text2" w:themeShade="BF"/>
          <w:sz w:val="18"/>
          <w:szCs w:val="18"/>
          <w:lang w:eastAsia="tr-TR"/>
        </w:rPr>
        <w:t>ün</w:t>
      </w:r>
      <w:r w:rsidRPr="0016365A">
        <w:rPr>
          <w:rFonts w:ascii="Calibri" w:eastAsia="Times New Roman" w:hAnsi="Calibri" w:cs="Times New Roman"/>
          <w:bCs/>
          <w:i/>
          <w:color w:val="33473C" w:themeColor="text2" w:themeShade="BF"/>
          <w:sz w:val="18"/>
          <w:szCs w:val="18"/>
          <w:lang w:eastAsia="tr-TR"/>
        </w:rPr>
        <w:t xml:space="preserve"> imha belgeleri gösterilmek zorundadır.) </w:t>
      </w:r>
    </w:p>
    <w:p w:rsidR="0056769A" w:rsidRPr="0056769A" w:rsidRDefault="0056769A" w:rsidP="00EB3991">
      <w:pPr>
        <w:pStyle w:val="ListeParagraf"/>
        <w:shd w:val="clear" w:color="auto" w:fill="FFFFFF"/>
        <w:spacing w:after="0" w:line="0" w:lineRule="atLeast"/>
        <w:ind w:left="993"/>
        <w:jc w:val="both"/>
        <w:rPr>
          <w:rFonts w:ascii="Calibri" w:eastAsia="Times New Roman" w:hAnsi="Calibri" w:cs="Times New Roman"/>
          <w:bCs/>
          <w:color w:val="000000" w:themeColor="text1"/>
          <w:lang w:eastAsia="tr-TR"/>
        </w:rPr>
      </w:pPr>
    </w:p>
    <w:p w:rsidR="0056769A" w:rsidRPr="0056769A" w:rsidRDefault="00A91E4D"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sidRPr="0056769A">
        <w:rPr>
          <w:rFonts w:ascii="Calibri" w:eastAsia="Times New Roman" w:hAnsi="Calibri" w:cs="Times New Roman"/>
          <w:bCs/>
          <w:sz w:val="20"/>
          <w:szCs w:val="20"/>
          <w:lang w:eastAsia="tr-TR"/>
        </w:rPr>
        <w:t>Üretim başlatıldıktan sonra işlem</w:t>
      </w:r>
      <w:r w:rsidR="000E1B81" w:rsidRPr="0056769A">
        <w:rPr>
          <w:rFonts w:ascii="Calibri" w:eastAsia="Times New Roman" w:hAnsi="Calibri" w:cs="Times New Roman"/>
          <w:bCs/>
          <w:sz w:val="20"/>
          <w:szCs w:val="20"/>
          <w:lang w:eastAsia="tr-TR"/>
        </w:rPr>
        <w:t>in</w:t>
      </w:r>
      <w:r w:rsidRPr="0056769A">
        <w:rPr>
          <w:rFonts w:ascii="Calibri" w:eastAsia="Times New Roman" w:hAnsi="Calibri" w:cs="Times New Roman"/>
          <w:bCs/>
          <w:sz w:val="20"/>
          <w:szCs w:val="20"/>
          <w:lang w:eastAsia="tr-TR"/>
        </w:rPr>
        <w:t xml:space="preserve"> </w:t>
      </w:r>
      <w:r w:rsidR="005C0442" w:rsidRPr="0056769A">
        <w:rPr>
          <w:rFonts w:ascii="Calibri" w:eastAsia="Times New Roman" w:hAnsi="Calibri" w:cs="Times New Roman"/>
          <w:bCs/>
          <w:sz w:val="20"/>
          <w:szCs w:val="20"/>
          <w:lang w:eastAsia="tr-TR"/>
        </w:rPr>
        <w:t xml:space="preserve">üretim kaydı </w:t>
      </w:r>
      <w:r w:rsidR="000E1B81" w:rsidRPr="0056769A">
        <w:rPr>
          <w:rFonts w:ascii="Calibri" w:eastAsia="Times New Roman" w:hAnsi="Calibri" w:cs="Times New Roman"/>
          <w:bCs/>
          <w:sz w:val="20"/>
          <w:szCs w:val="20"/>
          <w:lang w:eastAsia="tr-TR"/>
        </w:rPr>
        <w:t>yapılmadan</w:t>
      </w:r>
      <w:r w:rsidR="005C0442" w:rsidRPr="0056769A">
        <w:rPr>
          <w:rFonts w:ascii="Calibri" w:eastAsia="Times New Roman" w:hAnsi="Calibri" w:cs="Times New Roman"/>
          <w:bCs/>
          <w:sz w:val="20"/>
          <w:szCs w:val="20"/>
          <w:lang w:eastAsia="tr-TR"/>
        </w:rPr>
        <w:t xml:space="preserve"> </w:t>
      </w:r>
      <w:r w:rsidRPr="0056769A">
        <w:rPr>
          <w:rFonts w:ascii="Calibri" w:eastAsia="Times New Roman" w:hAnsi="Calibri" w:cs="Times New Roman"/>
          <w:bCs/>
          <w:sz w:val="20"/>
          <w:szCs w:val="20"/>
          <w:lang w:eastAsia="tr-TR"/>
        </w:rPr>
        <w:t>sonlandırılm</w:t>
      </w:r>
      <w:r w:rsidR="000E1B81" w:rsidRPr="0056769A">
        <w:rPr>
          <w:rFonts w:ascii="Calibri" w:eastAsia="Times New Roman" w:hAnsi="Calibri" w:cs="Times New Roman"/>
          <w:bCs/>
          <w:sz w:val="20"/>
          <w:szCs w:val="20"/>
          <w:lang w:eastAsia="tr-TR"/>
        </w:rPr>
        <w:t>ası durumunda</w:t>
      </w:r>
      <w:r w:rsidR="005C0442" w:rsidRPr="0056769A">
        <w:rPr>
          <w:rFonts w:ascii="Calibri" w:eastAsia="Times New Roman" w:hAnsi="Calibri" w:cs="Times New Roman"/>
          <w:bCs/>
          <w:sz w:val="20"/>
          <w:szCs w:val="20"/>
          <w:lang w:eastAsia="tr-TR"/>
        </w:rPr>
        <w:t xml:space="preserve"> </w:t>
      </w:r>
      <w:r w:rsidR="000E1B81" w:rsidRPr="0056769A">
        <w:rPr>
          <w:rFonts w:ascii="Calibri" w:eastAsia="Times New Roman" w:hAnsi="Calibri" w:cs="Times New Roman"/>
          <w:bCs/>
          <w:sz w:val="20"/>
          <w:szCs w:val="20"/>
          <w:lang w:eastAsia="tr-TR"/>
        </w:rPr>
        <w:t>başlatılan bu üretim</w:t>
      </w:r>
      <w:r w:rsidRPr="0056769A">
        <w:rPr>
          <w:rFonts w:ascii="Calibri" w:eastAsia="Times New Roman" w:hAnsi="Calibri" w:cs="Times New Roman"/>
          <w:bCs/>
          <w:sz w:val="20"/>
          <w:szCs w:val="20"/>
          <w:lang w:eastAsia="tr-TR"/>
        </w:rPr>
        <w:t xml:space="preserve"> tamamlandığı tarihte </w:t>
      </w:r>
      <w:r w:rsidRPr="0056769A">
        <w:rPr>
          <w:rFonts w:ascii="Calibri" w:eastAsia="Times New Roman" w:hAnsi="Calibri" w:cs="Times New Roman"/>
          <w:b/>
          <w:bCs/>
          <w:sz w:val="20"/>
          <w:szCs w:val="20"/>
          <w:lang w:eastAsia="tr-TR"/>
        </w:rPr>
        <w:t>“Üretim Kaydı Gir”</w:t>
      </w:r>
      <w:r w:rsidRPr="0056769A">
        <w:rPr>
          <w:rFonts w:ascii="Calibri" w:eastAsia="Times New Roman" w:hAnsi="Calibri" w:cs="Times New Roman"/>
          <w:bCs/>
          <w:sz w:val="20"/>
          <w:szCs w:val="20"/>
          <w:lang w:eastAsia="tr-TR"/>
        </w:rPr>
        <w:t xml:space="preserve"> butonu </w:t>
      </w:r>
      <w:r w:rsidR="000E1B81" w:rsidRPr="0056769A">
        <w:rPr>
          <w:rFonts w:ascii="Calibri" w:eastAsia="Times New Roman" w:hAnsi="Calibri" w:cs="Times New Roman"/>
          <w:bCs/>
          <w:sz w:val="20"/>
          <w:szCs w:val="20"/>
          <w:lang w:eastAsia="tr-TR"/>
        </w:rPr>
        <w:t>kullanılarak</w:t>
      </w:r>
      <w:r w:rsidRPr="0056769A">
        <w:rPr>
          <w:rFonts w:ascii="Calibri" w:eastAsia="Times New Roman" w:hAnsi="Calibri" w:cs="Times New Roman"/>
          <w:bCs/>
          <w:sz w:val="20"/>
          <w:szCs w:val="20"/>
          <w:lang w:eastAsia="tr-TR"/>
        </w:rPr>
        <w:t xml:space="preserve"> açılan ekranda ilgili üretim talimatı bulunmalı ve yukarıda açıklandığı şekilde üretim kaydı oluşturulmalıdır.</w:t>
      </w:r>
    </w:p>
    <w:p w:rsidR="0056769A" w:rsidRPr="0056769A" w:rsidRDefault="00A91E4D"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sidRPr="0056769A">
        <w:rPr>
          <w:rFonts w:ascii="Calibri" w:eastAsia="Times New Roman" w:hAnsi="Calibri" w:cs="Times New Roman"/>
          <w:bCs/>
          <w:sz w:val="20"/>
          <w:szCs w:val="20"/>
          <w:lang w:eastAsia="tr-TR"/>
        </w:rPr>
        <w:t xml:space="preserve">Bir Üretim Talimatı için talimatta talep edilen </w:t>
      </w:r>
      <w:r w:rsidR="00FB3218">
        <w:rPr>
          <w:rFonts w:ascii="Calibri" w:eastAsia="Times New Roman" w:hAnsi="Calibri" w:cs="Times New Roman"/>
          <w:bCs/>
          <w:sz w:val="20"/>
          <w:szCs w:val="20"/>
          <w:lang w:eastAsia="tr-TR"/>
        </w:rPr>
        <w:t>ürün</w:t>
      </w:r>
      <w:r w:rsidRPr="0056769A">
        <w:rPr>
          <w:rFonts w:ascii="Calibri" w:eastAsia="Times New Roman" w:hAnsi="Calibri" w:cs="Times New Roman"/>
          <w:bCs/>
          <w:sz w:val="20"/>
          <w:szCs w:val="20"/>
          <w:lang w:eastAsia="tr-TR"/>
        </w:rPr>
        <w:t xml:space="preserve"> miktarından daha fazla </w:t>
      </w:r>
      <w:r w:rsidR="00FB3218">
        <w:rPr>
          <w:rFonts w:ascii="Calibri" w:eastAsia="Times New Roman" w:hAnsi="Calibri" w:cs="Times New Roman"/>
          <w:bCs/>
          <w:sz w:val="20"/>
          <w:szCs w:val="20"/>
          <w:lang w:eastAsia="tr-TR"/>
        </w:rPr>
        <w:t>veteriner biyolojik ürün</w:t>
      </w:r>
      <w:r w:rsidRPr="0056769A">
        <w:rPr>
          <w:rFonts w:ascii="Calibri" w:eastAsia="Times New Roman" w:hAnsi="Calibri" w:cs="Times New Roman"/>
          <w:bCs/>
          <w:sz w:val="20"/>
          <w:szCs w:val="20"/>
          <w:lang w:eastAsia="tr-TR"/>
        </w:rPr>
        <w:t xml:space="preserve"> üretimi kayıt edilemeyeceği ancak yukarıdaki koşul esas olmak üzere talep edilen ürünün üretimi için </w:t>
      </w:r>
      <w:r w:rsidR="001829DD" w:rsidRPr="0056769A">
        <w:rPr>
          <w:rFonts w:ascii="Calibri" w:eastAsia="Times New Roman" w:hAnsi="Calibri" w:cs="Times New Roman"/>
          <w:bCs/>
          <w:sz w:val="20"/>
          <w:szCs w:val="20"/>
          <w:lang w:eastAsia="tr-TR"/>
        </w:rPr>
        <w:t xml:space="preserve">ikinci, üçüncü ya da daha fazla sayıda üretim başlatılıp sonuçlandırılabileceği </w:t>
      </w:r>
      <w:r w:rsidRPr="0056769A">
        <w:rPr>
          <w:rFonts w:ascii="Calibri" w:eastAsia="Times New Roman" w:hAnsi="Calibri" w:cs="Times New Roman"/>
          <w:bCs/>
          <w:sz w:val="20"/>
          <w:szCs w:val="20"/>
          <w:lang w:eastAsia="tr-TR"/>
        </w:rPr>
        <w:t>bilinmelidir.</w:t>
      </w:r>
    </w:p>
    <w:p w:rsidR="0056769A" w:rsidRPr="0056769A" w:rsidRDefault="00422454"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sidRPr="0056769A">
        <w:rPr>
          <w:rFonts w:ascii="Calibri" w:eastAsia="Times New Roman" w:hAnsi="Calibri" w:cs="Times New Roman"/>
          <w:bCs/>
          <w:sz w:val="20"/>
          <w:szCs w:val="20"/>
          <w:lang w:eastAsia="tr-TR"/>
        </w:rPr>
        <w:t xml:space="preserve">Pazarlama iznine uygun başarılı üretim </w:t>
      </w:r>
      <w:r w:rsidR="003E1B07" w:rsidRPr="0056769A">
        <w:rPr>
          <w:rFonts w:ascii="Calibri" w:eastAsia="Times New Roman" w:hAnsi="Calibri" w:cs="Times New Roman"/>
          <w:bCs/>
          <w:sz w:val="20"/>
          <w:szCs w:val="20"/>
          <w:lang w:eastAsia="tr-TR"/>
        </w:rPr>
        <w:t xml:space="preserve">kaydı sonrasında </w:t>
      </w:r>
      <w:r w:rsidR="003E1B07" w:rsidRPr="0056769A">
        <w:rPr>
          <w:rFonts w:ascii="Calibri" w:eastAsia="Times New Roman" w:hAnsi="Calibri" w:cs="Times New Roman"/>
          <w:b/>
          <w:bCs/>
          <w:sz w:val="20"/>
          <w:szCs w:val="20"/>
          <w:lang w:eastAsia="tr-TR"/>
        </w:rPr>
        <w:t>“Üretim</w:t>
      </w:r>
      <w:r w:rsidR="00D0144C" w:rsidRPr="0056769A">
        <w:rPr>
          <w:rFonts w:ascii="Calibri" w:eastAsia="Times New Roman" w:hAnsi="Calibri" w:cs="Times New Roman"/>
          <w:b/>
          <w:bCs/>
          <w:sz w:val="20"/>
          <w:szCs w:val="20"/>
          <w:lang w:eastAsia="tr-TR"/>
        </w:rPr>
        <w:t>i</w:t>
      </w:r>
      <w:r w:rsidR="003E1B07" w:rsidRPr="0056769A">
        <w:rPr>
          <w:rFonts w:ascii="Calibri" w:eastAsia="Times New Roman" w:hAnsi="Calibri" w:cs="Times New Roman"/>
          <w:b/>
          <w:bCs/>
          <w:sz w:val="20"/>
          <w:szCs w:val="20"/>
          <w:lang w:eastAsia="tr-TR"/>
        </w:rPr>
        <w:t xml:space="preserve"> Tamamla</w:t>
      </w:r>
      <w:r w:rsidR="003E1B07" w:rsidRPr="0056769A">
        <w:rPr>
          <w:rFonts w:ascii="Calibri" w:eastAsia="Times New Roman" w:hAnsi="Calibri" w:cs="Times New Roman"/>
          <w:bCs/>
          <w:sz w:val="20"/>
          <w:szCs w:val="20"/>
          <w:lang w:eastAsia="tr-TR"/>
        </w:rPr>
        <w:t xml:space="preserve">” butonu ile sonlandırılan </w:t>
      </w:r>
      <w:r w:rsidR="00FB3218">
        <w:rPr>
          <w:rFonts w:ascii="Calibri" w:eastAsia="Times New Roman" w:hAnsi="Calibri" w:cs="Times New Roman"/>
          <w:bCs/>
          <w:sz w:val="20"/>
          <w:szCs w:val="20"/>
          <w:lang w:eastAsia="tr-TR"/>
        </w:rPr>
        <w:t>ürün</w:t>
      </w:r>
      <w:r w:rsidR="003E1B07" w:rsidRPr="0056769A">
        <w:rPr>
          <w:rFonts w:ascii="Calibri" w:eastAsia="Times New Roman" w:hAnsi="Calibri" w:cs="Times New Roman"/>
          <w:bCs/>
          <w:sz w:val="20"/>
          <w:szCs w:val="20"/>
          <w:lang w:eastAsia="tr-TR"/>
        </w:rPr>
        <w:t xml:space="preserve"> pazarlama izin sorumlusu</w:t>
      </w:r>
      <w:r w:rsidRPr="0056769A">
        <w:rPr>
          <w:rFonts w:ascii="Calibri" w:eastAsia="Times New Roman" w:hAnsi="Calibri" w:cs="Times New Roman"/>
          <w:bCs/>
          <w:sz w:val="20"/>
          <w:szCs w:val="20"/>
          <w:lang w:eastAsia="tr-TR"/>
        </w:rPr>
        <w:t>nun</w:t>
      </w:r>
      <w:r w:rsidR="003E1B07" w:rsidRPr="0056769A">
        <w:rPr>
          <w:rFonts w:ascii="Calibri" w:eastAsia="Times New Roman" w:hAnsi="Calibri" w:cs="Times New Roman"/>
          <w:bCs/>
          <w:sz w:val="20"/>
          <w:szCs w:val="20"/>
          <w:lang w:eastAsia="tr-TR"/>
        </w:rPr>
        <w:t xml:space="preserve"> onayına sunulmakla birlikte, söz konusu onay yapılıncaya kadar tamamlanan üretim kaydı üzerinde düzenleme yapılabileceği unutulmamalıdır.</w:t>
      </w:r>
    </w:p>
    <w:p w:rsidR="0056769A" w:rsidRPr="0056769A" w:rsidRDefault="003E1B07"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sidRPr="0056769A">
        <w:rPr>
          <w:rFonts w:ascii="Calibri" w:eastAsia="Times New Roman" w:hAnsi="Calibri" w:cs="Times New Roman"/>
          <w:bCs/>
          <w:sz w:val="20"/>
          <w:szCs w:val="20"/>
          <w:lang w:eastAsia="tr-TR"/>
        </w:rPr>
        <w:t xml:space="preserve">Bu amaçla ana ekran üzerinde </w:t>
      </w:r>
      <w:r w:rsidRPr="0056769A">
        <w:rPr>
          <w:rFonts w:ascii="Calibri" w:eastAsia="Times New Roman" w:hAnsi="Calibri" w:cs="Times New Roman"/>
          <w:b/>
          <w:bCs/>
          <w:sz w:val="20"/>
          <w:szCs w:val="20"/>
          <w:lang w:eastAsia="tr-TR"/>
        </w:rPr>
        <w:t>“</w:t>
      </w:r>
      <w:r w:rsidR="00DE103D">
        <w:rPr>
          <w:rFonts w:ascii="Calibri" w:eastAsia="Times New Roman" w:hAnsi="Calibri" w:cs="Times New Roman"/>
          <w:b/>
          <w:bCs/>
          <w:sz w:val="20"/>
          <w:szCs w:val="20"/>
          <w:lang w:eastAsia="tr-TR"/>
        </w:rPr>
        <w:t>Aşı</w:t>
      </w:r>
      <w:r w:rsidRPr="0056769A">
        <w:rPr>
          <w:rFonts w:ascii="Calibri" w:eastAsia="Times New Roman" w:hAnsi="Calibri" w:cs="Times New Roman"/>
          <w:b/>
          <w:bCs/>
          <w:sz w:val="20"/>
          <w:szCs w:val="20"/>
          <w:lang w:eastAsia="tr-TR"/>
        </w:rPr>
        <w:t xml:space="preserve"> Üretimi”</w:t>
      </w:r>
      <w:r w:rsidRPr="0056769A">
        <w:rPr>
          <w:rFonts w:ascii="Calibri" w:eastAsia="Times New Roman" w:hAnsi="Calibri" w:cs="Times New Roman"/>
          <w:bCs/>
          <w:sz w:val="20"/>
          <w:szCs w:val="20"/>
          <w:lang w:eastAsia="tr-TR"/>
        </w:rPr>
        <w:t xml:space="preserve"> butonu altında </w:t>
      </w:r>
      <w:r w:rsidRPr="0056769A">
        <w:rPr>
          <w:rFonts w:ascii="Calibri" w:eastAsia="Times New Roman" w:hAnsi="Calibri" w:cs="Times New Roman"/>
          <w:b/>
          <w:bCs/>
          <w:sz w:val="20"/>
          <w:szCs w:val="20"/>
          <w:lang w:eastAsia="tr-TR"/>
        </w:rPr>
        <w:t>“Üretim – Üretim Ara”</w:t>
      </w:r>
      <w:r w:rsidRPr="0056769A">
        <w:rPr>
          <w:rFonts w:ascii="Calibri" w:eastAsia="Times New Roman" w:hAnsi="Calibri" w:cs="Times New Roman"/>
          <w:bCs/>
          <w:sz w:val="20"/>
          <w:szCs w:val="20"/>
          <w:lang w:eastAsia="tr-TR"/>
        </w:rPr>
        <w:t xml:space="preserve"> sekmesi kullanılarak açılan pencerede ilgili üretim aranmalı ve seçilerek üretim detayları görüntülenmelidir.</w:t>
      </w:r>
    </w:p>
    <w:p w:rsidR="0056769A" w:rsidRPr="0056769A" w:rsidRDefault="003E1B07"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sidRPr="0056769A">
        <w:rPr>
          <w:rFonts w:ascii="Calibri" w:eastAsia="Times New Roman" w:hAnsi="Calibri" w:cs="Times New Roman"/>
          <w:bCs/>
          <w:sz w:val="20"/>
          <w:szCs w:val="20"/>
          <w:lang w:eastAsia="tr-TR"/>
        </w:rPr>
        <w:t>Yeni pencerede açılar</w:t>
      </w:r>
      <w:r w:rsidR="00D0144C" w:rsidRPr="0056769A">
        <w:rPr>
          <w:rFonts w:ascii="Calibri" w:eastAsia="Times New Roman" w:hAnsi="Calibri" w:cs="Times New Roman"/>
          <w:bCs/>
          <w:sz w:val="20"/>
          <w:szCs w:val="20"/>
          <w:lang w:eastAsia="tr-TR"/>
        </w:rPr>
        <w:t>ak görü</w:t>
      </w:r>
      <w:r w:rsidR="002A2F56" w:rsidRPr="0056769A">
        <w:rPr>
          <w:rFonts w:ascii="Calibri" w:eastAsia="Times New Roman" w:hAnsi="Calibri" w:cs="Times New Roman"/>
          <w:bCs/>
          <w:sz w:val="20"/>
          <w:szCs w:val="20"/>
          <w:lang w:eastAsia="tr-TR"/>
        </w:rPr>
        <w:t>ntülenen üretim detay sayfası</w:t>
      </w:r>
      <w:r w:rsidR="00D0144C" w:rsidRPr="0056769A">
        <w:rPr>
          <w:rFonts w:ascii="Calibri" w:eastAsia="Times New Roman" w:hAnsi="Calibri" w:cs="Times New Roman"/>
          <w:bCs/>
          <w:sz w:val="20"/>
          <w:szCs w:val="20"/>
          <w:lang w:eastAsia="tr-TR"/>
        </w:rPr>
        <w:t xml:space="preserve"> üzerinde</w:t>
      </w:r>
      <w:r w:rsidR="00422454" w:rsidRPr="0056769A">
        <w:rPr>
          <w:rFonts w:ascii="Calibri" w:eastAsia="Times New Roman" w:hAnsi="Calibri" w:cs="Times New Roman"/>
          <w:bCs/>
          <w:sz w:val="20"/>
          <w:szCs w:val="20"/>
          <w:lang w:eastAsia="tr-TR"/>
        </w:rPr>
        <w:t xml:space="preserve">ki </w:t>
      </w:r>
      <w:r w:rsidR="00D0144C" w:rsidRPr="0056769A">
        <w:rPr>
          <w:rFonts w:ascii="Calibri" w:eastAsia="Times New Roman" w:hAnsi="Calibri" w:cs="Times New Roman"/>
          <w:b/>
          <w:bCs/>
          <w:sz w:val="20"/>
          <w:szCs w:val="20"/>
          <w:lang w:eastAsia="tr-TR"/>
        </w:rPr>
        <w:t>“Düzenle”</w:t>
      </w:r>
      <w:r w:rsidR="00D0144C" w:rsidRPr="0056769A">
        <w:rPr>
          <w:rFonts w:ascii="Calibri" w:eastAsia="Times New Roman" w:hAnsi="Calibri" w:cs="Times New Roman"/>
          <w:bCs/>
          <w:sz w:val="20"/>
          <w:szCs w:val="20"/>
          <w:lang w:eastAsia="tr-TR"/>
        </w:rPr>
        <w:t xml:space="preserve"> butonu kullanılarak gerçekleştirilen üretim kayıt sayfası güncellenebilir hale getirilmeli ve istenen güncelleme/ler yapılarak </w:t>
      </w:r>
      <w:r w:rsidR="00D0144C" w:rsidRPr="0056769A">
        <w:rPr>
          <w:rFonts w:ascii="Calibri" w:eastAsia="Times New Roman" w:hAnsi="Calibri" w:cs="Times New Roman"/>
          <w:b/>
          <w:bCs/>
          <w:sz w:val="20"/>
          <w:szCs w:val="20"/>
          <w:lang w:eastAsia="tr-TR"/>
        </w:rPr>
        <w:t>“Üretimi Tamamla”</w:t>
      </w:r>
      <w:r w:rsidR="00D0144C" w:rsidRPr="0056769A">
        <w:rPr>
          <w:rFonts w:ascii="Calibri" w:eastAsia="Times New Roman" w:hAnsi="Calibri" w:cs="Times New Roman"/>
          <w:bCs/>
          <w:sz w:val="20"/>
          <w:szCs w:val="20"/>
          <w:lang w:eastAsia="tr-TR"/>
        </w:rPr>
        <w:t xml:space="preserve"> butonu ile güncelleme tamamlanmalıdır.</w:t>
      </w:r>
    </w:p>
    <w:p w:rsidR="0056769A" w:rsidRPr="00DE103D" w:rsidRDefault="00D06F49"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FF0000"/>
          <w:lang w:eastAsia="tr-TR"/>
        </w:rPr>
      </w:pPr>
      <w:r w:rsidRPr="0056769A">
        <w:rPr>
          <w:rFonts w:ascii="Calibri" w:eastAsia="Times New Roman" w:hAnsi="Calibri" w:cs="Times New Roman"/>
          <w:bCs/>
          <w:sz w:val="20"/>
          <w:szCs w:val="20"/>
          <w:lang w:eastAsia="tr-TR"/>
        </w:rPr>
        <w:t>Üretim talimatı ile pazarlama izinli ürünlerden pazarlama iznine uygun üretilmeyenler, ruhsatsız veya ar-ge amaçlı olarak kayıtlı ürün üretimler</w:t>
      </w:r>
      <w:r w:rsidRPr="002B2F2A">
        <w:rPr>
          <w:rFonts w:ascii="Calibri" w:eastAsia="Times New Roman" w:hAnsi="Calibri" w:cs="Times New Roman"/>
          <w:bCs/>
          <w:sz w:val="20"/>
          <w:szCs w:val="20"/>
          <w:lang w:eastAsia="tr-TR"/>
        </w:rPr>
        <w:t xml:space="preserve">inde üretilen </w:t>
      </w:r>
      <w:r w:rsidR="00DE103D" w:rsidRPr="002B2F2A">
        <w:rPr>
          <w:rFonts w:ascii="Calibri" w:eastAsia="Times New Roman" w:hAnsi="Calibri" w:cs="Times New Roman"/>
          <w:bCs/>
          <w:sz w:val="20"/>
          <w:szCs w:val="20"/>
          <w:lang w:eastAsia="tr-TR"/>
        </w:rPr>
        <w:t xml:space="preserve">veteriner biyolojik ürünün </w:t>
      </w:r>
      <w:r w:rsidRPr="002B2F2A">
        <w:rPr>
          <w:rFonts w:ascii="Calibri" w:eastAsia="Times New Roman" w:hAnsi="Calibri" w:cs="Times New Roman"/>
          <w:bCs/>
          <w:sz w:val="20"/>
          <w:szCs w:val="20"/>
          <w:lang w:eastAsia="tr-TR"/>
        </w:rPr>
        <w:t>pazara arzı için onayın Bakanlık tarafından yapılacağından onay yapılıncaya kada</w:t>
      </w:r>
      <w:r w:rsidR="004D6759" w:rsidRPr="002B2F2A">
        <w:rPr>
          <w:rFonts w:ascii="Calibri" w:eastAsia="Times New Roman" w:hAnsi="Calibri" w:cs="Times New Roman"/>
          <w:bCs/>
          <w:sz w:val="20"/>
          <w:szCs w:val="20"/>
          <w:lang w:eastAsia="tr-TR"/>
        </w:rPr>
        <w:t>r tamamlanan üretim kayıtları</w:t>
      </w:r>
      <w:r w:rsidRPr="002B2F2A">
        <w:rPr>
          <w:rFonts w:ascii="Calibri" w:eastAsia="Times New Roman" w:hAnsi="Calibri" w:cs="Times New Roman"/>
          <w:bCs/>
          <w:sz w:val="20"/>
          <w:szCs w:val="20"/>
          <w:lang w:eastAsia="tr-TR"/>
        </w:rPr>
        <w:t xml:space="preserve"> </w:t>
      </w:r>
      <w:r w:rsidR="004D6759" w:rsidRPr="002B2F2A">
        <w:rPr>
          <w:rFonts w:ascii="Calibri" w:eastAsia="Times New Roman" w:hAnsi="Calibri" w:cs="Times New Roman"/>
          <w:bCs/>
          <w:sz w:val="20"/>
          <w:szCs w:val="20"/>
          <w:lang w:eastAsia="tr-TR"/>
        </w:rPr>
        <w:t xml:space="preserve">üzerinde </w:t>
      </w:r>
      <w:r w:rsidRPr="002B2F2A">
        <w:rPr>
          <w:rFonts w:ascii="Calibri" w:eastAsia="Times New Roman" w:hAnsi="Calibri" w:cs="Times New Roman"/>
          <w:bCs/>
          <w:sz w:val="20"/>
          <w:szCs w:val="20"/>
          <w:lang w:eastAsia="tr-TR"/>
        </w:rPr>
        <w:t xml:space="preserve">yukarıda açıklandığı şekilde </w:t>
      </w:r>
      <w:r w:rsidR="004D6759" w:rsidRPr="002B2F2A">
        <w:rPr>
          <w:rFonts w:ascii="Calibri" w:eastAsia="Times New Roman" w:hAnsi="Calibri" w:cs="Times New Roman"/>
          <w:bCs/>
          <w:sz w:val="20"/>
          <w:szCs w:val="20"/>
          <w:lang w:eastAsia="tr-TR"/>
        </w:rPr>
        <w:t xml:space="preserve">düzenleme </w:t>
      </w:r>
      <w:r w:rsidRPr="002B2F2A">
        <w:rPr>
          <w:rFonts w:ascii="Calibri" w:eastAsia="Times New Roman" w:hAnsi="Calibri" w:cs="Times New Roman"/>
          <w:bCs/>
          <w:sz w:val="20"/>
          <w:szCs w:val="20"/>
          <w:lang w:eastAsia="tr-TR"/>
        </w:rPr>
        <w:t xml:space="preserve">yapılmalıdır. </w:t>
      </w:r>
    </w:p>
    <w:p w:rsidR="00085F2E" w:rsidRPr="005F6950" w:rsidRDefault="00422454" w:rsidP="00EB3991">
      <w:pPr>
        <w:pStyle w:val="ListeParagraf"/>
        <w:numPr>
          <w:ilvl w:val="0"/>
          <w:numId w:val="81"/>
        </w:numPr>
        <w:shd w:val="clear" w:color="auto" w:fill="FFFFFF"/>
        <w:spacing w:after="0" w:line="0" w:lineRule="atLeast"/>
        <w:ind w:left="993" w:hanging="993"/>
        <w:jc w:val="both"/>
        <w:rPr>
          <w:rFonts w:ascii="Calibri" w:eastAsia="Times New Roman" w:hAnsi="Calibri" w:cs="Times New Roman"/>
          <w:bCs/>
          <w:color w:val="000000" w:themeColor="text1"/>
          <w:lang w:eastAsia="tr-TR"/>
        </w:rPr>
      </w:pPr>
      <w:r w:rsidRPr="0056769A">
        <w:rPr>
          <w:rFonts w:ascii="Calibri" w:eastAsia="Times New Roman" w:hAnsi="Calibri" w:cs="Times New Roman"/>
          <w:bCs/>
          <w:sz w:val="20"/>
          <w:szCs w:val="20"/>
          <w:lang w:eastAsia="tr-TR"/>
        </w:rPr>
        <w:t xml:space="preserve">Pazarlama izin sorumlusu </w:t>
      </w:r>
      <w:r w:rsidR="00D06F49" w:rsidRPr="0056769A">
        <w:rPr>
          <w:rFonts w:ascii="Calibri" w:eastAsia="Times New Roman" w:hAnsi="Calibri" w:cs="Times New Roman"/>
          <w:bCs/>
          <w:sz w:val="20"/>
          <w:szCs w:val="20"/>
          <w:lang w:eastAsia="tr-TR"/>
        </w:rPr>
        <w:t xml:space="preserve">ya da Bakanlık yetkilisi </w:t>
      </w:r>
      <w:r w:rsidRPr="0056769A">
        <w:rPr>
          <w:rFonts w:ascii="Calibri" w:eastAsia="Times New Roman" w:hAnsi="Calibri" w:cs="Times New Roman"/>
          <w:bCs/>
          <w:sz w:val="20"/>
          <w:szCs w:val="20"/>
          <w:lang w:eastAsia="tr-TR"/>
        </w:rPr>
        <w:t>tarafından onaylanan ü</w:t>
      </w:r>
      <w:r w:rsidR="001F461C" w:rsidRPr="0056769A">
        <w:rPr>
          <w:rFonts w:ascii="Calibri" w:eastAsia="Times New Roman" w:hAnsi="Calibri" w:cs="Times New Roman"/>
          <w:bCs/>
          <w:sz w:val="20"/>
          <w:szCs w:val="20"/>
          <w:lang w:eastAsia="tr-TR"/>
        </w:rPr>
        <w:t xml:space="preserve">retim </w:t>
      </w:r>
      <w:r w:rsidRPr="0056769A">
        <w:rPr>
          <w:rFonts w:ascii="Calibri" w:eastAsia="Times New Roman" w:hAnsi="Calibri" w:cs="Times New Roman"/>
          <w:bCs/>
          <w:sz w:val="20"/>
          <w:szCs w:val="20"/>
          <w:lang w:eastAsia="tr-TR"/>
        </w:rPr>
        <w:t xml:space="preserve">kayıtlarının </w:t>
      </w:r>
      <w:r w:rsidR="001F461C" w:rsidRPr="0056769A">
        <w:rPr>
          <w:rFonts w:ascii="Calibri" w:eastAsia="Times New Roman" w:hAnsi="Calibri" w:cs="Times New Roman"/>
          <w:bCs/>
          <w:sz w:val="20"/>
          <w:szCs w:val="20"/>
          <w:lang w:eastAsia="tr-TR"/>
        </w:rPr>
        <w:t xml:space="preserve">güncelleme işleminin </w:t>
      </w:r>
      <w:r w:rsidRPr="0056769A">
        <w:rPr>
          <w:rFonts w:ascii="Calibri" w:eastAsia="Times New Roman" w:hAnsi="Calibri" w:cs="Times New Roman"/>
          <w:bCs/>
          <w:sz w:val="20"/>
          <w:szCs w:val="20"/>
          <w:lang w:eastAsia="tr-TR"/>
        </w:rPr>
        <w:t xml:space="preserve">yapılamayacağı </w:t>
      </w:r>
      <w:r w:rsidR="001F461C" w:rsidRPr="0056769A">
        <w:rPr>
          <w:rFonts w:ascii="Calibri" w:eastAsia="Times New Roman" w:hAnsi="Calibri" w:cs="Times New Roman"/>
          <w:bCs/>
          <w:sz w:val="20"/>
          <w:szCs w:val="20"/>
          <w:lang w:eastAsia="tr-TR"/>
        </w:rPr>
        <w:t>unutulmamalıdır.</w:t>
      </w:r>
    </w:p>
    <w:p w:rsidR="00085F2E" w:rsidRPr="006C44C6" w:rsidRDefault="00085F2E"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864D4D" w:rsidRPr="00056AF2" w:rsidRDefault="00864D4D" w:rsidP="00EB3991">
      <w:pPr>
        <w:pStyle w:val="ListeParagraf"/>
        <w:numPr>
          <w:ilvl w:val="0"/>
          <w:numId w:val="78"/>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056AF2">
        <w:rPr>
          <w:rFonts w:ascii="Calibri" w:eastAsia="Times New Roman" w:hAnsi="Calibri" w:cs="Times New Roman"/>
          <w:b/>
          <w:bCs/>
          <w:color w:val="33473C" w:themeColor="text2" w:themeShade="BF"/>
          <w:lang w:eastAsia="tr-TR"/>
        </w:rPr>
        <w:t xml:space="preserve">Kullanıma Hazır </w:t>
      </w:r>
      <w:r w:rsidR="00DE103D">
        <w:rPr>
          <w:rFonts w:ascii="Calibri" w:eastAsia="Times New Roman" w:hAnsi="Calibri" w:cs="Times New Roman"/>
          <w:b/>
          <w:bCs/>
          <w:color w:val="33473C" w:themeColor="text2" w:themeShade="BF"/>
          <w:lang w:eastAsia="tr-TR"/>
        </w:rPr>
        <w:t>Veteriner Biyolojik Ürün ve Başlangıç M</w:t>
      </w:r>
      <w:r w:rsidRPr="00056AF2">
        <w:rPr>
          <w:rFonts w:ascii="Calibri" w:eastAsia="Times New Roman" w:hAnsi="Calibri" w:cs="Times New Roman"/>
          <w:b/>
          <w:bCs/>
          <w:color w:val="33473C" w:themeColor="text2" w:themeShade="BF"/>
          <w:lang w:eastAsia="tr-TR"/>
        </w:rPr>
        <w:t>adde</w:t>
      </w:r>
      <w:r w:rsidR="00DE103D">
        <w:rPr>
          <w:rFonts w:ascii="Calibri" w:eastAsia="Times New Roman" w:hAnsi="Calibri" w:cs="Times New Roman"/>
          <w:b/>
          <w:bCs/>
          <w:color w:val="33473C" w:themeColor="text2" w:themeShade="BF"/>
          <w:lang w:eastAsia="tr-TR"/>
        </w:rPr>
        <w:t>si</w:t>
      </w:r>
      <w:r w:rsidRPr="00056AF2">
        <w:rPr>
          <w:rFonts w:ascii="Calibri" w:eastAsia="Times New Roman" w:hAnsi="Calibri" w:cs="Times New Roman"/>
          <w:b/>
          <w:bCs/>
          <w:color w:val="33473C" w:themeColor="text2" w:themeShade="BF"/>
          <w:lang w:eastAsia="tr-TR"/>
        </w:rPr>
        <w:t xml:space="preserve"> Sevk İşlemleri</w:t>
      </w:r>
    </w:p>
    <w:p w:rsidR="00916CC7" w:rsidRPr="00033E99" w:rsidRDefault="00916CC7"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916CC7" w:rsidRPr="004D6759" w:rsidRDefault="00916CC7" w:rsidP="00EB3991">
      <w:pPr>
        <w:pStyle w:val="ListeParagraf"/>
        <w:numPr>
          <w:ilvl w:val="0"/>
          <w:numId w:val="80"/>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P</w:t>
      </w:r>
      <w:r w:rsidRPr="004C107D">
        <w:rPr>
          <w:rFonts w:ascii="Calibri" w:eastAsia="Times New Roman" w:hAnsi="Calibri" w:cs="Times New Roman"/>
          <w:bCs/>
          <w:sz w:val="20"/>
          <w:szCs w:val="20"/>
          <w:lang w:eastAsia="tr-TR"/>
        </w:rPr>
        <w:t>azarlama izin sahibi tarafından</w:t>
      </w:r>
      <w:r>
        <w:rPr>
          <w:rFonts w:ascii="Calibri" w:eastAsia="Times New Roman" w:hAnsi="Calibri" w:cs="Times New Roman"/>
          <w:bCs/>
          <w:sz w:val="20"/>
          <w:szCs w:val="20"/>
          <w:lang w:eastAsia="tr-TR"/>
        </w:rPr>
        <w:t xml:space="preserve"> satışı gerçekleştirilen </w:t>
      </w:r>
      <w:r w:rsidR="00DE103D">
        <w:rPr>
          <w:rFonts w:ascii="Calibri" w:eastAsia="Times New Roman" w:hAnsi="Calibri" w:cs="Times New Roman"/>
          <w:bCs/>
          <w:sz w:val="20"/>
          <w:szCs w:val="20"/>
          <w:lang w:eastAsia="tr-TR"/>
        </w:rPr>
        <w:t>veteriner biyolojik ürün</w:t>
      </w:r>
      <w:r w:rsidR="001E73F5">
        <w:rPr>
          <w:rFonts w:ascii="Calibri" w:eastAsia="Times New Roman" w:hAnsi="Calibri" w:cs="Times New Roman"/>
          <w:bCs/>
          <w:sz w:val="20"/>
          <w:szCs w:val="20"/>
          <w:lang w:eastAsia="tr-TR"/>
        </w:rPr>
        <w:t>/lerin</w:t>
      </w:r>
      <w:r>
        <w:rPr>
          <w:rFonts w:ascii="Calibri" w:eastAsia="Times New Roman" w:hAnsi="Calibri" w:cs="Times New Roman"/>
          <w:bCs/>
          <w:sz w:val="20"/>
          <w:szCs w:val="20"/>
          <w:lang w:eastAsia="tr-TR"/>
        </w:rPr>
        <w:t xml:space="preserve"> satış yapıldığı yere sevkinin yapılması </w:t>
      </w:r>
      <w:r w:rsidR="001E73F5">
        <w:rPr>
          <w:rFonts w:ascii="Calibri" w:eastAsia="Times New Roman" w:hAnsi="Calibri" w:cs="Times New Roman"/>
          <w:bCs/>
          <w:sz w:val="20"/>
          <w:szCs w:val="20"/>
          <w:lang w:eastAsia="tr-TR"/>
        </w:rPr>
        <w:t xml:space="preserve">için </w:t>
      </w:r>
      <w:r w:rsidR="00DE103D">
        <w:rPr>
          <w:rFonts w:ascii="Calibri" w:eastAsia="Times New Roman" w:hAnsi="Calibri" w:cs="Times New Roman"/>
          <w:bCs/>
          <w:sz w:val="20"/>
          <w:szCs w:val="20"/>
          <w:lang w:eastAsia="tr-TR"/>
        </w:rPr>
        <w:t xml:space="preserve">Veteriner Biyolojik Ürün </w:t>
      </w:r>
      <w:r>
        <w:rPr>
          <w:rFonts w:ascii="Calibri" w:eastAsia="Times New Roman" w:hAnsi="Calibri" w:cs="Times New Roman"/>
          <w:bCs/>
          <w:sz w:val="20"/>
          <w:szCs w:val="20"/>
          <w:lang w:eastAsia="tr-TR"/>
        </w:rPr>
        <w:t>Takip Sistemi</w:t>
      </w:r>
      <w:r w:rsidR="001E73F5">
        <w:rPr>
          <w:rFonts w:ascii="Calibri" w:eastAsia="Times New Roman" w:hAnsi="Calibri" w:cs="Times New Roman"/>
          <w:bCs/>
          <w:sz w:val="20"/>
          <w:szCs w:val="20"/>
          <w:lang w:eastAsia="tr-TR"/>
        </w:rPr>
        <w:t>nde</w:t>
      </w:r>
      <w:r>
        <w:rPr>
          <w:rFonts w:ascii="Calibri" w:eastAsia="Times New Roman" w:hAnsi="Calibri" w:cs="Times New Roman"/>
          <w:bCs/>
          <w:sz w:val="20"/>
          <w:szCs w:val="20"/>
          <w:lang w:eastAsia="tr-TR"/>
        </w:rPr>
        <w:t xml:space="preserve"> ana ekranda yer alan “</w:t>
      </w:r>
      <w:r w:rsidRPr="0029064B">
        <w:rPr>
          <w:rFonts w:ascii="Calibri" w:eastAsia="Times New Roman" w:hAnsi="Calibri" w:cs="Times New Roman"/>
          <w:b/>
          <w:bCs/>
          <w:sz w:val="20"/>
          <w:szCs w:val="20"/>
          <w:lang w:eastAsia="tr-TR"/>
        </w:rPr>
        <w:t>Sevk Talimatı</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altındaki</w:t>
      </w:r>
      <w:r w:rsidRPr="004C107D">
        <w:rPr>
          <w:rFonts w:ascii="Calibri" w:eastAsia="Times New Roman" w:hAnsi="Calibri" w:cs="Times New Roman"/>
          <w:bCs/>
          <w:sz w:val="20"/>
          <w:szCs w:val="20"/>
          <w:lang w:eastAsia="tr-TR"/>
        </w:rPr>
        <w:t xml:space="preserve"> </w:t>
      </w:r>
      <w:r w:rsidRPr="0029064B">
        <w:rPr>
          <w:rFonts w:ascii="Calibri" w:eastAsia="Times New Roman" w:hAnsi="Calibri" w:cs="Times New Roman"/>
          <w:b/>
          <w:bCs/>
          <w:sz w:val="20"/>
          <w:szCs w:val="20"/>
          <w:lang w:eastAsia="tr-TR"/>
        </w:rPr>
        <w:t>“Sevk Talimatı Gör”</w:t>
      </w:r>
      <w:r w:rsidRPr="004C107D">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sekmesi kullanılmalıdır.</w:t>
      </w:r>
    </w:p>
    <w:p w:rsidR="00916CC7" w:rsidRPr="00664059" w:rsidRDefault="00916CC7" w:rsidP="00EB3991">
      <w:pPr>
        <w:pStyle w:val="ListeParagraf"/>
        <w:numPr>
          <w:ilvl w:val="0"/>
          <w:numId w:val="80"/>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Açılan ekranda</w:t>
      </w:r>
      <w:r w:rsidRPr="00664059">
        <w:rPr>
          <w:rFonts w:ascii="Calibri" w:eastAsia="Times New Roman" w:hAnsi="Calibri" w:cs="Times New Roman"/>
          <w:bCs/>
          <w:sz w:val="20"/>
          <w:szCs w:val="20"/>
          <w:lang w:eastAsia="tr-TR"/>
        </w:rPr>
        <w:t xml:space="preserve"> görül</w:t>
      </w:r>
      <w:r>
        <w:rPr>
          <w:rFonts w:ascii="Calibri" w:eastAsia="Times New Roman" w:hAnsi="Calibri" w:cs="Times New Roman"/>
          <w:bCs/>
          <w:sz w:val="20"/>
          <w:szCs w:val="20"/>
          <w:lang w:eastAsia="tr-TR"/>
        </w:rPr>
        <w:t xml:space="preserve">en Sevk Talimatında yer alan </w:t>
      </w:r>
      <w:r w:rsidR="00DE103D">
        <w:rPr>
          <w:rFonts w:ascii="Calibri" w:eastAsia="Times New Roman" w:hAnsi="Calibri" w:cs="Times New Roman"/>
          <w:bCs/>
          <w:sz w:val="20"/>
          <w:szCs w:val="20"/>
          <w:lang w:eastAsia="tr-TR"/>
        </w:rPr>
        <w:t>ürün/le</w:t>
      </w:r>
      <w:r>
        <w:rPr>
          <w:rFonts w:ascii="Calibri" w:eastAsia="Times New Roman" w:hAnsi="Calibri" w:cs="Times New Roman"/>
          <w:bCs/>
          <w:sz w:val="20"/>
          <w:szCs w:val="20"/>
          <w:lang w:eastAsia="tr-TR"/>
        </w:rPr>
        <w:t xml:space="preserve">r </w:t>
      </w:r>
      <w:r w:rsidRPr="00664059">
        <w:rPr>
          <w:rFonts w:ascii="Calibri" w:eastAsia="Times New Roman" w:hAnsi="Calibri" w:cs="Times New Roman"/>
          <w:bCs/>
          <w:sz w:val="20"/>
          <w:szCs w:val="20"/>
          <w:lang w:eastAsia="tr-TR"/>
        </w:rPr>
        <w:t>Talimatta belirti</w:t>
      </w:r>
      <w:r>
        <w:rPr>
          <w:rFonts w:ascii="Calibri" w:eastAsia="Times New Roman" w:hAnsi="Calibri" w:cs="Times New Roman"/>
          <w:bCs/>
          <w:sz w:val="20"/>
          <w:szCs w:val="20"/>
          <w:lang w:eastAsia="tr-TR"/>
        </w:rPr>
        <w:t>len Seri ve Son Kullanma Tarihi dikkate alınarak sevk edilmelidir.</w:t>
      </w:r>
    </w:p>
    <w:p w:rsidR="00916CC7" w:rsidRPr="00664059" w:rsidRDefault="00916CC7" w:rsidP="00EB3991">
      <w:pPr>
        <w:pStyle w:val="ListeParagraf"/>
        <w:numPr>
          <w:ilvl w:val="0"/>
          <w:numId w:val="80"/>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 xml:space="preserve">Ürünün/lerin sevk edilme şekli </w:t>
      </w:r>
      <w:r w:rsidRPr="001E73F5">
        <w:rPr>
          <w:rFonts w:ascii="Calibri" w:eastAsia="Times New Roman" w:hAnsi="Calibri" w:cs="Times New Roman"/>
          <w:b/>
          <w:bCs/>
          <w:sz w:val="20"/>
          <w:szCs w:val="20"/>
          <w:lang w:eastAsia="tr-TR"/>
        </w:rPr>
        <w:t>Gönderilme Şekli</w:t>
      </w:r>
      <w:r>
        <w:rPr>
          <w:rFonts w:ascii="Calibri" w:eastAsia="Times New Roman" w:hAnsi="Calibri" w:cs="Times New Roman"/>
          <w:bCs/>
          <w:sz w:val="20"/>
          <w:szCs w:val="20"/>
          <w:lang w:eastAsia="tr-TR"/>
        </w:rPr>
        <w:t xml:space="preserve"> bölümündeki seçeneklerden işaretlenmelidir.</w:t>
      </w:r>
    </w:p>
    <w:p w:rsidR="00916CC7" w:rsidRPr="00664059" w:rsidRDefault="00916CC7" w:rsidP="00EB3991">
      <w:pPr>
        <w:pStyle w:val="ListeParagraf"/>
        <w:numPr>
          <w:ilvl w:val="0"/>
          <w:numId w:val="80"/>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sidRPr="00664059">
        <w:rPr>
          <w:rFonts w:ascii="Calibri" w:eastAsia="Times New Roman" w:hAnsi="Calibri" w:cs="Times New Roman"/>
          <w:bCs/>
          <w:sz w:val="20"/>
          <w:szCs w:val="20"/>
          <w:lang w:eastAsia="tr-TR"/>
        </w:rPr>
        <w:lastRenderedPageBreak/>
        <w:t>Sevk onaylanmadan önce</w:t>
      </w:r>
      <w:r>
        <w:rPr>
          <w:rFonts w:ascii="Calibri" w:eastAsia="Times New Roman" w:hAnsi="Calibri" w:cs="Times New Roman"/>
          <w:bCs/>
          <w:sz w:val="20"/>
          <w:szCs w:val="20"/>
          <w:lang w:eastAsia="tr-TR"/>
        </w:rPr>
        <w:t xml:space="preserve"> düzenlenen Sevk İrsaliyesinin T</w:t>
      </w:r>
      <w:r w:rsidRPr="00664059">
        <w:rPr>
          <w:rFonts w:ascii="Calibri" w:eastAsia="Times New Roman" w:hAnsi="Calibri" w:cs="Times New Roman"/>
          <w:bCs/>
          <w:sz w:val="20"/>
          <w:szCs w:val="20"/>
          <w:lang w:eastAsia="tr-TR"/>
        </w:rPr>
        <w:t>arih ve No’su ilgili alanlara kayıt edilmelidir.</w:t>
      </w:r>
    </w:p>
    <w:p w:rsidR="00916CC7" w:rsidRPr="00664059" w:rsidRDefault="00916CC7" w:rsidP="00EB3991">
      <w:pPr>
        <w:pStyle w:val="ListeParagraf"/>
        <w:numPr>
          <w:ilvl w:val="0"/>
          <w:numId w:val="80"/>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 xml:space="preserve">Bir sevk talimatı içerisinde yer alan birden fazla </w:t>
      </w:r>
      <w:r w:rsidR="00DE103D">
        <w:rPr>
          <w:rFonts w:ascii="Calibri" w:eastAsia="Times New Roman" w:hAnsi="Calibri" w:cs="Times New Roman"/>
          <w:bCs/>
          <w:sz w:val="20"/>
          <w:szCs w:val="20"/>
          <w:lang w:eastAsia="tr-TR"/>
        </w:rPr>
        <w:t>veteriner biyolojik üründen</w:t>
      </w:r>
      <w:r>
        <w:rPr>
          <w:rFonts w:ascii="Calibri" w:eastAsia="Times New Roman" w:hAnsi="Calibri" w:cs="Times New Roman"/>
          <w:bCs/>
          <w:sz w:val="20"/>
          <w:szCs w:val="20"/>
          <w:lang w:eastAsia="tr-TR"/>
        </w:rPr>
        <w:t xml:space="preserve"> birisi ya da daha fazlası sevk edilmediği durumda sevk edilen </w:t>
      </w:r>
      <w:r w:rsidR="00DE103D">
        <w:rPr>
          <w:rFonts w:ascii="Calibri" w:eastAsia="Times New Roman" w:hAnsi="Calibri" w:cs="Times New Roman"/>
          <w:bCs/>
          <w:sz w:val="20"/>
          <w:szCs w:val="20"/>
          <w:lang w:eastAsia="tr-TR"/>
        </w:rPr>
        <w:t>ürünlerin de</w:t>
      </w:r>
      <w:r>
        <w:rPr>
          <w:rFonts w:ascii="Calibri" w:eastAsia="Times New Roman" w:hAnsi="Calibri" w:cs="Times New Roman"/>
          <w:bCs/>
          <w:sz w:val="20"/>
          <w:szCs w:val="20"/>
          <w:lang w:eastAsia="tr-TR"/>
        </w:rPr>
        <w:t xml:space="preserve"> sevkinin henüz gerçekleşmediği bilinmelidir.</w:t>
      </w:r>
    </w:p>
    <w:p w:rsidR="00916CC7" w:rsidRPr="001949CE" w:rsidRDefault="00916CC7" w:rsidP="00EB3991">
      <w:pPr>
        <w:pStyle w:val="ListeParagraf"/>
        <w:numPr>
          <w:ilvl w:val="0"/>
          <w:numId w:val="80"/>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 xml:space="preserve">Bu durumda sevki yapılan </w:t>
      </w:r>
      <w:r w:rsidR="00DE103D">
        <w:rPr>
          <w:rFonts w:ascii="Calibri" w:eastAsia="Times New Roman" w:hAnsi="Calibri" w:cs="Times New Roman"/>
          <w:bCs/>
          <w:sz w:val="20"/>
          <w:szCs w:val="20"/>
          <w:lang w:eastAsia="tr-TR"/>
        </w:rPr>
        <w:t>ürünlerin</w:t>
      </w:r>
      <w:r>
        <w:rPr>
          <w:rFonts w:ascii="Calibri" w:eastAsia="Times New Roman" w:hAnsi="Calibri" w:cs="Times New Roman"/>
          <w:bCs/>
          <w:sz w:val="20"/>
          <w:szCs w:val="20"/>
          <w:lang w:eastAsia="tr-TR"/>
        </w:rPr>
        <w:t xml:space="preserve"> alıcı tarafından kabul edilebilmesi için sevki yapılamayan </w:t>
      </w:r>
      <w:r w:rsidR="00DE103D">
        <w:rPr>
          <w:rFonts w:ascii="Calibri" w:eastAsia="Times New Roman" w:hAnsi="Calibri" w:cs="Times New Roman"/>
          <w:bCs/>
          <w:sz w:val="20"/>
          <w:szCs w:val="20"/>
          <w:lang w:eastAsia="tr-TR"/>
        </w:rPr>
        <w:t>ürün/ler</w:t>
      </w:r>
      <w:r>
        <w:rPr>
          <w:rFonts w:ascii="Calibri" w:eastAsia="Times New Roman" w:hAnsi="Calibri" w:cs="Times New Roman"/>
          <w:bCs/>
          <w:sz w:val="20"/>
          <w:szCs w:val="20"/>
          <w:lang w:eastAsia="tr-TR"/>
        </w:rPr>
        <w:t xml:space="preserve"> için </w:t>
      </w:r>
      <w:r w:rsidRPr="001E73F5">
        <w:rPr>
          <w:rFonts w:ascii="Calibri" w:eastAsia="Times New Roman" w:hAnsi="Calibri" w:cs="Times New Roman"/>
          <w:b/>
          <w:bCs/>
          <w:sz w:val="20"/>
          <w:szCs w:val="20"/>
          <w:lang w:eastAsia="tr-TR"/>
        </w:rPr>
        <w:t>“Sevk Edilemedi”</w:t>
      </w:r>
      <w:r>
        <w:rPr>
          <w:rFonts w:ascii="Calibri" w:eastAsia="Times New Roman" w:hAnsi="Calibri" w:cs="Times New Roman"/>
          <w:bCs/>
          <w:sz w:val="20"/>
          <w:szCs w:val="20"/>
          <w:lang w:eastAsia="tr-TR"/>
        </w:rPr>
        <w:t xml:space="preserve"> olarak tanımlanmasının gerektiği unutulmamalıdır.</w:t>
      </w:r>
      <w:r w:rsidRPr="00664059">
        <w:rPr>
          <w:rFonts w:ascii="Calibri" w:eastAsia="Times New Roman" w:hAnsi="Calibri" w:cs="Times New Roman"/>
          <w:bCs/>
          <w:sz w:val="20"/>
          <w:szCs w:val="20"/>
          <w:lang w:eastAsia="tr-TR"/>
        </w:rPr>
        <w:t xml:space="preserve"> </w:t>
      </w:r>
    </w:p>
    <w:p w:rsidR="00916CC7" w:rsidRPr="00664059" w:rsidRDefault="00916CC7" w:rsidP="00EB3991">
      <w:pPr>
        <w:pStyle w:val="ListeParagraf"/>
        <w:numPr>
          <w:ilvl w:val="0"/>
          <w:numId w:val="80"/>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Hiçbir şekilde sevk talimatı olmadan üretim yeri stokund</w:t>
      </w:r>
      <w:r w:rsidR="002B2F2A">
        <w:rPr>
          <w:rFonts w:ascii="Calibri" w:eastAsia="Times New Roman" w:hAnsi="Calibri" w:cs="Times New Roman"/>
          <w:bCs/>
          <w:sz w:val="20"/>
          <w:szCs w:val="20"/>
          <w:lang w:eastAsia="tr-TR"/>
        </w:rPr>
        <w:t>a bulunan</w:t>
      </w:r>
      <w:r>
        <w:rPr>
          <w:rFonts w:ascii="Calibri" w:eastAsia="Times New Roman" w:hAnsi="Calibri" w:cs="Times New Roman"/>
          <w:bCs/>
          <w:sz w:val="20"/>
          <w:szCs w:val="20"/>
          <w:lang w:eastAsia="tr-TR"/>
        </w:rPr>
        <w:t xml:space="preserve"> </w:t>
      </w:r>
      <w:r w:rsidR="00DE103D">
        <w:rPr>
          <w:rFonts w:ascii="Calibri" w:eastAsia="Times New Roman" w:hAnsi="Calibri" w:cs="Times New Roman"/>
          <w:bCs/>
          <w:sz w:val="20"/>
          <w:szCs w:val="20"/>
          <w:lang w:eastAsia="tr-TR"/>
        </w:rPr>
        <w:t xml:space="preserve">kullanıma hazır veteriner biyolojik ürün ya da başlangıç </w:t>
      </w:r>
      <w:r>
        <w:rPr>
          <w:rFonts w:ascii="Calibri" w:eastAsia="Times New Roman" w:hAnsi="Calibri" w:cs="Times New Roman"/>
          <w:bCs/>
          <w:sz w:val="20"/>
          <w:szCs w:val="20"/>
          <w:lang w:eastAsia="tr-TR"/>
        </w:rPr>
        <w:t>madde</w:t>
      </w:r>
      <w:r w:rsidR="00DE103D">
        <w:rPr>
          <w:rFonts w:ascii="Calibri" w:eastAsia="Times New Roman" w:hAnsi="Calibri" w:cs="Times New Roman"/>
          <w:bCs/>
          <w:sz w:val="20"/>
          <w:szCs w:val="20"/>
          <w:lang w:eastAsia="tr-TR"/>
        </w:rPr>
        <w:t>si</w:t>
      </w:r>
      <w:r>
        <w:rPr>
          <w:rFonts w:ascii="Calibri" w:eastAsia="Times New Roman" w:hAnsi="Calibri" w:cs="Times New Roman"/>
          <w:bCs/>
          <w:sz w:val="20"/>
          <w:szCs w:val="20"/>
          <w:lang w:eastAsia="tr-TR"/>
        </w:rPr>
        <w:t>nin sevki yapılmamalıdır.</w:t>
      </w:r>
    </w:p>
    <w:p w:rsidR="00EC07FC" w:rsidRPr="00FE455E" w:rsidRDefault="00EC07FC" w:rsidP="006C271F">
      <w:pPr>
        <w:shd w:val="clear" w:color="auto" w:fill="FFFFFF"/>
        <w:spacing w:after="0" w:line="0" w:lineRule="atLeast"/>
        <w:ind w:right="-283"/>
        <w:jc w:val="both"/>
        <w:rPr>
          <w:rFonts w:ascii="Calibri" w:eastAsia="Times New Roman" w:hAnsi="Calibri" w:cs="Times New Roman"/>
          <w:b/>
          <w:bCs/>
          <w:color w:val="455F51" w:themeColor="text2"/>
          <w:sz w:val="24"/>
          <w:szCs w:val="24"/>
          <w:lang w:eastAsia="tr-TR"/>
        </w:rPr>
      </w:pPr>
    </w:p>
    <w:p w:rsidR="00A73AB0" w:rsidRPr="00363F5F" w:rsidRDefault="00DE103D" w:rsidP="002C43F0">
      <w:pPr>
        <w:pStyle w:val="ListeParagraf"/>
        <w:numPr>
          <w:ilvl w:val="0"/>
          <w:numId w:val="158"/>
        </w:numPr>
        <w:shd w:val="clear" w:color="auto" w:fill="FFFFFF"/>
        <w:spacing w:after="0" w:line="0" w:lineRule="atLeast"/>
        <w:ind w:left="993" w:right="-283" w:hanging="993"/>
        <w:jc w:val="both"/>
        <w:rPr>
          <w:rFonts w:ascii="Calibri" w:eastAsia="Times New Roman" w:hAnsi="Calibri" w:cs="Times New Roman"/>
          <w:b/>
          <w:bCs/>
          <w:color w:val="33473C" w:themeColor="text2" w:themeShade="BF"/>
          <w:sz w:val="24"/>
          <w:szCs w:val="24"/>
          <w:lang w:eastAsia="tr-TR"/>
        </w:rPr>
      </w:pPr>
      <w:r>
        <w:rPr>
          <w:rFonts w:ascii="Calibri" w:eastAsia="Times New Roman" w:hAnsi="Calibri" w:cs="Times New Roman"/>
          <w:b/>
          <w:bCs/>
          <w:color w:val="33473C" w:themeColor="text2" w:themeShade="BF"/>
          <w:sz w:val="24"/>
          <w:szCs w:val="24"/>
          <w:lang w:eastAsia="tr-TR"/>
        </w:rPr>
        <w:t xml:space="preserve">Veteriner </w:t>
      </w:r>
      <w:r w:rsidR="00A73AB0" w:rsidRPr="00363F5F">
        <w:rPr>
          <w:rFonts w:ascii="Calibri" w:eastAsia="Times New Roman" w:hAnsi="Calibri" w:cs="Times New Roman"/>
          <w:b/>
          <w:bCs/>
          <w:color w:val="33473C" w:themeColor="text2" w:themeShade="BF"/>
          <w:sz w:val="24"/>
          <w:szCs w:val="24"/>
          <w:lang w:eastAsia="tr-TR"/>
        </w:rPr>
        <w:t>Ecza Deposu İşlemleri</w:t>
      </w:r>
    </w:p>
    <w:p w:rsidR="00FE455E" w:rsidRPr="00363F5F" w:rsidRDefault="00FE455E" w:rsidP="006C271F">
      <w:pPr>
        <w:shd w:val="clear" w:color="auto" w:fill="FFFFFF"/>
        <w:spacing w:after="0" w:line="0" w:lineRule="atLeast"/>
        <w:ind w:right="-283"/>
        <w:jc w:val="both"/>
        <w:rPr>
          <w:rFonts w:ascii="Calibri" w:eastAsia="Times New Roman" w:hAnsi="Calibri" w:cs="Times New Roman"/>
          <w:b/>
          <w:bCs/>
          <w:color w:val="33473C" w:themeColor="text2" w:themeShade="BF"/>
          <w:sz w:val="16"/>
          <w:szCs w:val="16"/>
          <w:lang w:eastAsia="tr-TR"/>
        </w:rPr>
      </w:pPr>
    </w:p>
    <w:p w:rsidR="00FE455E" w:rsidRPr="00363F5F" w:rsidRDefault="00FE455E" w:rsidP="002C43F0">
      <w:pPr>
        <w:pStyle w:val="ListeParagraf"/>
        <w:numPr>
          <w:ilvl w:val="0"/>
          <w:numId w:val="82"/>
        </w:numPr>
        <w:shd w:val="clear" w:color="auto" w:fill="FFFFFF"/>
        <w:spacing w:after="0" w:line="0" w:lineRule="atLeast"/>
        <w:ind w:left="993" w:right="-28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Genel Esaslar</w:t>
      </w:r>
    </w:p>
    <w:p w:rsidR="00FE455E" w:rsidRPr="004B2BBA" w:rsidRDefault="00FE455E" w:rsidP="006C271F">
      <w:pPr>
        <w:pStyle w:val="ListeParagraf"/>
        <w:shd w:val="clear" w:color="auto" w:fill="FFFFFF"/>
        <w:spacing w:after="0" w:line="0" w:lineRule="atLeast"/>
        <w:ind w:left="851" w:right="-283"/>
        <w:jc w:val="both"/>
        <w:rPr>
          <w:rFonts w:ascii="Calibri" w:eastAsia="Times New Roman" w:hAnsi="Calibri" w:cs="Times New Roman"/>
          <w:b/>
          <w:bCs/>
          <w:color w:val="455F51" w:themeColor="text2"/>
          <w:sz w:val="16"/>
          <w:szCs w:val="16"/>
          <w:lang w:eastAsia="tr-TR"/>
        </w:rPr>
      </w:pPr>
    </w:p>
    <w:p w:rsidR="00FE455E" w:rsidRDefault="00FE455E" w:rsidP="00EB3991">
      <w:pPr>
        <w:pStyle w:val="ListeParagraf"/>
        <w:numPr>
          <w:ilvl w:val="0"/>
          <w:numId w:val="8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w:t>
      </w:r>
      <w:r w:rsidR="001E73F5">
        <w:rPr>
          <w:rFonts w:ascii="Calibri" w:eastAsia="Times New Roman" w:hAnsi="Calibri" w:cs="Times New Roman"/>
          <w:bCs/>
          <w:sz w:val="20"/>
          <w:szCs w:val="20"/>
          <w:lang w:eastAsia="tr-TR"/>
        </w:rPr>
        <w:t xml:space="preserve">ecza depoları </w:t>
      </w:r>
      <w:r w:rsidR="00DE103D">
        <w:rPr>
          <w:rFonts w:ascii="Calibri" w:eastAsia="Times New Roman" w:hAnsi="Calibri" w:cs="Times New Roman"/>
          <w:bCs/>
          <w:sz w:val="20"/>
          <w:szCs w:val="20"/>
          <w:lang w:eastAsia="tr-TR"/>
        </w:rPr>
        <w:t xml:space="preserve">Veteriner Biyolojik Ürün Takip Sisteminde </w:t>
      </w:r>
      <w:r w:rsidR="00631931">
        <w:rPr>
          <w:rFonts w:ascii="Calibri" w:eastAsia="Times New Roman" w:hAnsi="Calibri" w:cs="Times New Roman"/>
          <w:bCs/>
          <w:sz w:val="20"/>
          <w:szCs w:val="20"/>
          <w:lang w:eastAsia="tr-TR"/>
        </w:rPr>
        <w:t xml:space="preserve">kendileri tarafından gerçekleştirilmesi gereken sorumlulukları </w:t>
      </w:r>
      <w:r w:rsidR="00DE103D">
        <w:rPr>
          <w:rFonts w:ascii="Calibri" w:eastAsia="Times New Roman" w:hAnsi="Calibri" w:cs="Times New Roman"/>
          <w:bCs/>
          <w:sz w:val="20"/>
          <w:szCs w:val="20"/>
          <w:lang w:eastAsia="tr-TR"/>
        </w:rPr>
        <w:t>Veteriner Ecza Deposu</w:t>
      </w:r>
      <w:r>
        <w:rPr>
          <w:rFonts w:ascii="Calibri" w:eastAsia="Times New Roman" w:hAnsi="Calibri" w:cs="Times New Roman"/>
          <w:bCs/>
          <w:sz w:val="20"/>
          <w:szCs w:val="20"/>
          <w:lang w:eastAsia="tr-TR"/>
        </w:rPr>
        <w:t xml:space="preserve"> Sorumlusu yoluyla yerine getir</w:t>
      </w:r>
      <w:r w:rsidR="00631931">
        <w:rPr>
          <w:rFonts w:ascii="Calibri" w:eastAsia="Times New Roman" w:hAnsi="Calibri" w:cs="Times New Roman"/>
          <w:bCs/>
          <w:sz w:val="20"/>
          <w:szCs w:val="20"/>
          <w:lang w:eastAsia="tr-TR"/>
        </w:rPr>
        <w:t>melidir.</w:t>
      </w:r>
    </w:p>
    <w:p w:rsidR="00FE455E" w:rsidRDefault="00DE103D" w:rsidP="00EB3991">
      <w:pPr>
        <w:pStyle w:val="ListeParagraf"/>
        <w:numPr>
          <w:ilvl w:val="0"/>
          <w:numId w:val="8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Ecza Deposu</w:t>
      </w:r>
      <w:r w:rsidR="00FE455E">
        <w:rPr>
          <w:rFonts w:ascii="Calibri" w:eastAsia="Times New Roman" w:hAnsi="Calibri" w:cs="Times New Roman"/>
          <w:bCs/>
          <w:sz w:val="20"/>
          <w:szCs w:val="20"/>
          <w:lang w:eastAsia="tr-TR"/>
        </w:rPr>
        <w:t xml:space="preserve"> bu Talimatın </w:t>
      </w:r>
      <w:r w:rsidR="00EC5814">
        <w:rPr>
          <w:rFonts w:ascii="Calibri" w:eastAsia="Times New Roman" w:hAnsi="Calibri" w:cs="Times New Roman"/>
          <w:bCs/>
          <w:sz w:val="20"/>
          <w:szCs w:val="20"/>
          <w:lang w:eastAsia="tr-TR"/>
        </w:rPr>
        <w:t xml:space="preserve">yayınlanan </w:t>
      </w:r>
      <w:r w:rsidR="00FE455E">
        <w:rPr>
          <w:rFonts w:ascii="Calibri" w:eastAsia="Times New Roman" w:hAnsi="Calibri" w:cs="Times New Roman"/>
          <w:bCs/>
          <w:sz w:val="20"/>
          <w:szCs w:val="20"/>
          <w:lang w:eastAsia="tr-TR"/>
        </w:rPr>
        <w:t xml:space="preserve">Geçiş ve Yürürlük bölümünde belirtilen tarihten itibaren veteriner </w:t>
      </w:r>
      <w:r>
        <w:rPr>
          <w:rFonts w:ascii="Calibri" w:eastAsia="Times New Roman" w:hAnsi="Calibri" w:cs="Times New Roman"/>
          <w:bCs/>
          <w:sz w:val="20"/>
          <w:szCs w:val="20"/>
          <w:lang w:eastAsia="tr-TR"/>
        </w:rPr>
        <w:t xml:space="preserve">biyolojik ürünleri Veteriner Biyolojik Ürün Takip Sistemi </w:t>
      </w:r>
      <w:r w:rsidR="00FE455E">
        <w:rPr>
          <w:rFonts w:ascii="Calibri" w:eastAsia="Times New Roman" w:hAnsi="Calibri" w:cs="Times New Roman"/>
          <w:bCs/>
          <w:sz w:val="20"/>
          <w:szCs w:val="20"/>
          <w:lang w:eastAsia="tr-TR"/>
        </w:rPr>
        <w:t>yoluyla satın al</w:t>
      </w:r>
      <w:r w:rsidR="00EC5814">
        <w:rPr>
          <w:rFonts w:ascii="Calibri" w:eastAsia="Times New Roman" w:hAnsi="Calibri" w:cs="Times New Roman"/>
          <w:bCs/>
          <w:sz w:val="20"/>
          <w:szCs w:val="20"/>
          <w:lang w:eastAsia="tr-TR"/>
        </w:rPr>
        <w:t>malı</w:t>
      </w:r>
      <w:r w:rsidR="00FE455E">
        <w:rPr>
          <w:rFonts w:ascii="Calibri" w:eastAsia="Times New Roman" w:hAnsi="Calibri" w:cs="Times New Roman"/>
          <w:bCs/>
          <w:sz w:val="20"/>
          <w:szCs w:val="20"/>
          <w:lang w:eastAsia="tr-TR"/>
        </w:rPr>
        <w:t xml:space="preserve"> ve sat</w:t>
      </w:r>
      <w:r w:rsidR="00EC5814">
        <w:rPr>
          <w:rFonts w:ascii="Calibri" w:eastAsia="Times New Roman" w:hAnsi="Calibri" w:cs="Times New Roman"/>
          <w:bCs/>
          <w:sz w:val="20"/>
          <w:szCs w:val="20"/>
          <w:lang w:eastAsia="tr-TR"/>
        </w:rPr>
        <w:t>malıdır.</w:t>
      </w:r>
    </w:p>
    <w:p w:rsidR="003E5874" w:rsidRDefault="001E73F5" w:rsidP="00EB3991">
      <w:pPr>
        <w:pStyle w:val="ListeParagraf"/>
        <w:numPr>
          <w:ilvl w:val="0"/>
          <w:numId w:val="8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w:t>
      </w:r>
      <w:r w:rsidR="003E5874">
        <w:rPr>
          <w:rFonts w:ascii="Calibri" w:eastAsia="Times New Roman" w:hAnsi="Calibri" w:cs="Times New Roman"/>
          <w:bCs/>
          <w:sz w:val="20"/>
          <w:szCs w:val="20"/>
          <w:lang w:eastAsia="tr-TR"/>
        </w:rPr>
        <w:t xml:space="preserve">u Talimatın </w:t>
      </w:r>
      <w:r w:rsidR="00FE455E" w:rsidRPr="00745BC3">
        <w:rPr>
          <w:rFonts w:ascii="Calibri" w:eastAsia="Times New Roman" w:hAnsi="Calibri" w:cs="Times New Roman"/>
          <w:bCs/>
          <w:sz w:val="20"/>
          <w:szCs w:val="20"/>
          <w:lang w:eastAsia="tr-TR"/>
        </w:rPr>
        <w:t>Geçiş ve Yürürlük bölümünde belirtilen tarih</w:t>
      </w:r>
      <w:r w:rsidR="00847B28" w:rsidRPr="00745BC3">
        <w:rPr>
          <w:rFonts w:ascii="Calibri" w:eastAsia="Times New Roman" w:hAnsi="Calibri" w:cs="Times New Roman"/>
          <w:bCs/>
          <w:sz w:val="20"/>
          <w:szCs w:val="20"/>
          <w:lang w:eastAsia="tr-TR"/>
        </w:rPr>
        <w:t>lerde</w:t>
      </w:r>
      <w:r w:rsidR="003E5874">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veteriner ecza deposu </w:t>
      </w:r>
      <w:r w:rsidR="003E5874">
        <w:rPr>
          <w:rFonts w:ascii="Calibri" w:eastAsia="Times New Roman" w:hAnsi="Calibri" w:cs="Times New Roman"/>
          <w:bCs/>
          <w:sz w:val="20"/>
          <w:szCs w:val="20"/>
          <w:lang w:eastAsia="tr-TR"/>
        </w:rPr>
        <w:t xml:space="preserve">elinde bulunan kullanıma hazır veteriner biyolojik ürünleri </w:t>
      </w:r>
      <w:r>
        <w:rPr>
          <w:rFonts w:ascii="Calibri" w:eastAsia="Times New Roman" w:hAnsi="Calibri" w:cs="Times New Roman"/>
          <w:bCs/>
          <w:sz w:val="20"/>
          <w:szCs w:val="20"/>
          <w:lang w:eastAsia="tr-TR"/>
        </w:rPr>
        <w:t>Veteriner Biyolojik Ürün Takip Sisteminde</w:t>
      </w:r>
      <w:r w:rsidR="00847B28" w:rsidRPr="00745BC3">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kendi</w:t>
      </w:r>
      <w:r w:rsidRPr="00745BC3">
        <w:rPr>
          <w:rFonts w:ascii="Calibri" w:eastAsia="Times New Roman" w:hAnsi="Calibri" w:cs="Times New Roman"/>
          <w:bCs/>
          <w:sz w:val="20"/>
          <w:szCs w:val="20"/>
          <w:lang w:eastAsia="tr-TR"/>
        </w:rPr>
        <w:t xml:space="preserve"> </w:t>
      </w:r>
      <w:r w:rsidR="00847B28" w:rsidRPr="00745BC3">
        <w:rPr>
          <w:rFonts w:ascii="Calibri" w:eastAsia="Times New Roman" w:hAnsi="Calibri" w:cs="Times New Roman"/>
          <w:bCs/>
          <w:sz w:val="20"/>
          <w:szCs w:val="20"/>
          <w:lang w:eastAsia="tr-TR"/>
        </w:rPr>
        <w:t>stokuna ka</w:t>
      </w:r>
      <w:r>
        <w:rPr>
          <w:rFonts w:ascii="Calibri" w:eastAsia="Times New Roman" w:hAnsi="Calibri" w:cs="Times New Roman"/>
          <w:bCs/>
          <w:sz w:val="20"/>
          <w:szCs w:val="20"/>
          <w:lang w:eastAsia="tr-TR"/>
        </w:rPr>
        <w:t>yıt et</w:t>
      </w:r>
      <w:r w:rsidR="00847B28" w:rsidRPr="00745BC3">
        <w:rPr>
          <w:rFonts w:ascii="Calibri" w:eastAsia="Times New Roman" w:hAnsi="Calibri" w:cs="Times New Roman"/>
          <w:bCs/>
          <w:sz w:val="20"/>
          <w:szCs w:val="20"/>
          <w:lang w:eastAsia="tr-TR"/>
        </w:rPr>
        <w:t>me</w:t>
      </w:r>
      <w:r>
        <w:rPr>
          <w:rFonts w:ascii="Calibri" w:eastAsia="Times New Roman" w:hAnsi="Calibri" w:cs="Times New Roman"/>
          <w:bCs/>
          <w:sz w:val="20"/>
          <w:szCs w:val="20"/>
          <w:lang w:eastAsia="tr-TR"/>
        </w:rPr>
        <w:t>lidir</w:t>
      </w:r>
      <w:r w:rsidR="003E5874">
        <w:rPr>
          <w:rFonts w:ascii="Calibri" w:eastAsia="Times New Roman" w:hAnsi="Calibri" w:cs="Times New Roman"/>
          <w:bCs/>
          <w:sz w:val="20"/>
          <w:szCs w:val="20"/>
          <w:lang w:eastAsia="tr-TR"/>
        </w:rPr>
        <w:t>.</w:t>
      </w:r>
    </w:p>
    <w:p w:rsidR="00745BC3" w:rsidRDefault="003E5874" w:rsidP="00EB3991">
      <w:pPr>
        <w:pStyle w:val="ListeParagraf"/>
        <w:numPr>
          <w:ilvl w:val="0"/>
          <w:numId w:val="8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Belirtilen sürede depo stokuna </w:t>
      </w:r>
      <w:r w:rsidR="00847B28" w:rsidRPr="00745BC3">
        <w:rPr>
          <w:rFonts w:ascii="Calibri" w:eastAsia="Times New Roman" w:hAnsi="Calibri" w:cs="Times New Roman"/>
          <w:bCs/>
          <w:sz w:val="20"/>
          <w:szCs w:val="20"/>
          <w:lang w:eastAsia="tr-TR"/>
        </w:rPr>
        <w:t xml:space="preserve">kayıt edilmeyen </w:t>
      </w:r>
      <w:r>
        <w:rPr>
          <w:rFonts w:ascii="Calibri" w:eastAsia="Times New Roman" w:hAnsi="Calibri" w:cs="Times New Roman"/>
          <w:bCs/>
          <w:sz w:val="20"/>
          <w:szCs w:val="20"/>
          <w:lang w:eastAsia="tr-TR"/>
        </w:rPr>
        <w:t>veteriner biyolojik ürünlerin</w:t>
      </w:r>
      <w:r w:rsidR="00847B28" w:rsidRPr="00745BC3">
        <w:rPr>
          <w:rFonts w:ascii="Calibri" w:eastAsia="Times New Roman" w:hAnsi="Calibri" w:cs="Times New Roman"/>
          <w:bCs/>
          <w:sz w:val="20"/>
          <w:szCs w:val="20"/>
          <w:lang w:eastAsia="tr-TR"/>
        </w:rPr>
        <w:t xml:space="preserve"> bulundurulması, alınması </w:t>
      </w:r>
      <w:r w:rsidR="00745BC3" w:rsidRPr="00745BC3">
        <w:rPr>
          <w:rFonts w:ascii="Calibri" w:eastAsia="Times New Roman" w:hAnsi="Calibri" w:cs="Times New Roman"/>
          <w:bCs/>
          <w:sz w:val="20"/>
          <w:szCs w:val="20"/>
          <w:lang w:eastAsia="tr-TR"/>
        </w:rPr>
        <w:t>veya</w:t>
      </w:r>
      <w:r w:rsidR="00847B28" w:rsidRPr="00745BC3">
        <w:rPr>
          <w:rFonts w:ascii="Calibri" w:eastAsia="Times New Roman" w:hAnsi="Calibri" w:cs="Times New Roman"/>
          <w:bCs/>
          <w:sz w:val="20"/>
          <w:szCs w:val="20"/>
          <w:lang w:eastAsia="tr-TR"/>
        </w:rPr>
        <w:t xml:space="preserve"> </w:t>
      </w:r>
      <w:r w:rsidR="00745BC3" w:rsidRPr="00745BC3">
        <w:rPr>
          <w:rFonts w:ascii="Calibri" w:eastAsia="Times New Roman" w:hAnsi="Calibri" w:cs="Times New Roman"/>
          <w:bCs/>
          <w:sz w:val="20"/>
          <w:szCs w:val="20"/>
          <w:lang w:eastAsia="tr-TR"/>
        </w:rPr>
        <w:t xml:space="preserve">satılmasının tam bir uygunsuzluk olarak değerlendirileceği unutulmamalıdır.  </w:t>
      </w:r>
    </w:p>
    <w:p w:rsidR="00FE455E" w:rsidRPr="00745BC3" w:rsidRDefault="003E5874" w:rsidP="00EB3991">
      <w:pPr>
        <w:pStyle w:val="ListeParagraf"/>
        <w:numPr>
          <w:ilvl w:val="0"/>
          <w:numId w:val="8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Ecza Deposu veteriner biyolojik ürün alış-</w:t>
      </w:r>
      <w:r w:rsidR="00FE455E" w:rsidRPr="00745BC3">
        <w:rPr>
          <w:rFonts w:ascii="Calibri" w:eastAsia="Times New Roman" w:hAnsi="Calibri" w:cs="Times New Roman"/>
          <w:bCs/>
          <w:sz w:val="20"/>
          <w:szCs w:val="20"/>
          <w:lang w:eastAsia="tr-TR"/>
        </w:rPr>
        <w:t xml:space="preserve">satış işlemine ek olarak kendi malı olmayan ancak depolama hizmeti verdiği kullanıma hazır </w:t>
      </w:r>
      <w:r>
        <w:rPr>
          <w:rFonts w:ascii="Calibri" w:eastAsia="Times New Roman" w:hAnsi="Calibri" w:cs="Times New Roman"/>
          <w:bCs/>
          <w:sz w:val="20"/>
          <w:szCs w:val="20"/>
          <w:lang w:eastAsia="tr-TR"/>
        </w:rPr>
        <w:t xml:space="preserve">veteriner biyolojik ürünlerin </w:t>
      </w:r>
      <w:r w:rsidR="00745BC3" w:rsidRPr="00745BC3">
        <w:rPr>
          <w:rFonts w:ascii="Calibri" w:eastAsia="Times New Roman" w:hAnsi="Calibri" w:cs="Times New Roman"/>
          <w:bCs/>
          <w:sz w:val="20"/>
          <w:szCs w:val="20"/>
          <w:lang w:eastAsia="tr-TR"/>
        </w:rPr>
        <w:t>sevk</w:t>
      </w:r>
      <w:r w:rsidR="00745BC3">
        <w:rPr>
          <w:rFonts w:ascii="Calibri" w:eastAsia="Times New Roman" w:hAnsi="Calibri" w:cs="Times New Roman"/>
          <w:bCs/>
          <w:sz w:val="20"/>
          <w:szCs w:val="20"/>
          <w:lang w:eastAsia="tr-TR"/>
        </w:rPr>
        <w:t xml:space="preserve">iyatını </w:t>
      </w:r>
      <w:r w:rsidR="00FE455E" w:rsidRPr="00745BC3">
        <w:rPr>
          <w:rFonts w:ascii="Calibri" w:eastAsia="Times New Roman" w:hAnsi="Calibri" w:cs="Times New Roman"/>
          <w:bCs/>
          <w:sz w:val="20"/>
          <w:szCs w:val="20"/>
          <w:lang w:eastAsia="tr-TR"/>
        </w:rPr>
        <w:t>pazarlama izin sahibi</w:t>
      </w:r>
      <w:r w:rsidR="00745BC3">
        <w:rPr>
          <w:rFonts w:ascii="Calibri" w:eastAsia="Times New Roman" w:hAnsi="Calibri" w:cs="Times New Roman"/>
          <w:bCs/>
          <w:sz w:val="20"/>
          <w:szCs w:val="20"/>
          <w:lang w:eastAsia="tr-TR"/>
        </w:rPr>
        <w:t xml:space="preserve">nin </w:t>
      </w:r>
      <w:r>
        <w:rPr>
          <w:rFonts w:ascii="Calibri" w:eastAsia="Times New Roman" w:hAnsi="Calibri" w:cs="Times New Roman"/>
          <w:bCs/>
          <w:sz w:val="20"/>
          <w:szCs w:val="20"/>
          <w:lang w:eastAsia="tr-TR"/>
        </w:rPr>
        <w:t xml:space="preserve">Veteriner Biyolojik Ürün Takip Sistemi </w:t>
      </w:r>
      <w:r w:rsidR="00745BC3">
        <w:rPr>
          <w:rFonts w:ascii="Calibri" w:eastAsia="Times New Roman" w:hAnsi="Calibri" w:cs="Times New Roman"/>
          <w:bCs/>
          <w:sz w:val="20"/>
          <w:szCs w:val="20"/>
          <w:lang w:eastAsia="tr-TR"/>
        </w:rPr>
        <w:t xml:space="preserve">yoluyla </w:t>
      </w:r>
      <w:r w:rsidR="00FE455E" w:rsidRPr="00745BC3">
        <w:rPr>
          <w:rFonts w:ascii="Calibri" w:eastAsia="Times New Roman" w:hAnsi="Calibri" w:cs="Times New Roman"/>
          <w:bCs/>
          <w:sz w:val="20"/>
          <w:szCs w:val="20"/>
          <w:lang w:eastAsia="tr-TR"/>
        </w:rPr>
        <w:t>gönder</w:t>
      </w:r>
      <w:r w:rsidR="00745BC3">
        <w:rPr>
          <w:rFonts w:ascii="Calibri" w:eastAsia="Times New Roman" w:hAnsi="Calibri" w:cs="Times New Roman"/>
          <w:bCs/>
          <w:sz w:val="20"/>
          <w:szCs w:val="20"/>
          <w:lang w:eastAsia="tr-TR"/>
        </w:rPr>
        <w:t>diği</w:t>
      </w:r>
      <w:r w:rsidR="00FE455E" w:rsidRPr="00745BC3">
        <w:rPr>
          <w:rFonts w:ascii="Calibri" w:eastAsia="Times New Roman" w:hAnsi="Calibri" w:cs="Times New Roman"/>
          <w:bCs/>
          <w:sz w:val="20"/>
          <w:szCs w:val="20"/>
          <w:lang w:eastAsia="tr-TR"/>
        </w:rPr>
        <w:t xml:space="preserve"> Sevk Talimatına uygun şekilde </w:t>
      </w:r>
      <w:r w:rsidR="00745BC3">
        <w:rPr>
          <w:rFonts w:ascii="Calibri" w:eastAsia="Times New Roman" w:hAnsi="Calibri" w:cs="Times New Roman"/>
          <w:bCs/>
          <w:sz w:val="20"/>
          <w:szCs w:val="20"/>
          <w:lang w:eastAsia="tr-TR"/>
        </w:rPr>
        <w:t>gerçekleştirmelidir</w:t>
      </w:r>
      <w:r w:rsidR="00FE455E" w:rsidRPr="00745BC3">
        <w:rPr>
          <w:rFonts w:ascii="Calibri" w:eastAsia="Times New Roman" w:hAnsi="Calibri" w:cs="Times New Roman"/>
          <w:bCs/>
          <w:sz w:val="20"/>
          <w:szCs w:val="20"/>
          <w:lang w:eastAsia="tr-TR"/>
        </w:rPr>
        <w:t>.</w:t>
      </w:r>
    </w:p>
    <w:p w:rsidR="00745BC3" w:rsidRPr="00745BC3" w:rsidRDefault="00745BC3"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lang w:eastAsia="tr-TR"/>
        </w:rPr>
      </w:pPr>
    </w:p>
    <w:p w:rsidR="00FE455E" w:rsidRPr="00363F5F" w:rsidRDefault="00FE455E" w:rsidP="00EB3991">
      <w:pPr>
        <w:pStyle w:val="ListeParagraf"/>
        <w:numPr>
          <w:ilvl w:val="0"/>
          <w:numId w:val="8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 xml:space="preserve">Veteriner </w:t>
      </w:r>
      <w:r w:rsidR="00930BA8">
        <w:rPr>
          <w:rFonts w:ascii="Calibri" w:eastAsia="Times New Roman" w:hAnsi="Calibri" w:cs="Times New Roman"/>
          <w:b/>
          <w:bCs/>
          <w:color w:val="33473C" w:themeColor="text2" w:themeShade="BF"/>
          <w:lang w:eastAsia="tr-TR"/>
        </w:rPr>
        <w:t xml:space="preserve">Biyolojik Ürün </w:t>
      </w:r>
      <w:r w:rsidRPr="00363F5F">
        <w:rPr>
          <w:rFonts w:ascii="Calibri" w:eastAsia="Times New Roman" w:hAnsi="Calibri" w:cs="Times New Roman"/>
          <w:b/>
          <w:bCs/>
          <w:color w:val="33473C" w:themeColor="text2" w:themeShade="BF"/>
          <w:lang w:eastAsia="tr-TR"/>
        </w:rPr>
        <w:t>Satın Alma İşlemleri</w:t>
      </w:r>
    </w:p>
    <w:p w:rsidR="005059D8" w:rsidRPr="00363F5F" w:rsidRDefault="005059D8" w:rsidP="00EB3991">
      <w:pPr>
        <w:pStyle w:val="ListeParagraf"/>
        <w:shd w:val="clear" w:color="auto" w:fill="FFFFFF"/>
        <w:spacing w:after="0" w:line="0" w:lineRule="atLeast"/>
        <w:ind w:left="993" w:hanging="993"/>
        <w:jc w:val="both"/>
        <w:rPr>
          <w:rFonts w:ascii="Calibri" w:eastAsia="Times New Roman" w:hAnsi="Calibri" w:cs="Times New Roman"/>
          <w:b/>
          <w:bCs/>
          <w:color w:val="33473C" w:themeColor="text2" w:themeShade="BF"/>
          <w:sz w:val="16"/>
          <w:szCs w:val="16"/>
          <w:lang w:eastAsia="tr-TR"/>
        </w:rPr>
      </w:pPr>
    </w:p>
    <w:p w:rsidR="005059D8" w:rsidRPr="00363F5F" w:rsidRDefault="005059D8" w:rsidP="00EB3991">
      <w:pPr>
        <w:pStyle w:val="ListeParagraf"/>
        <w:numPr>
          <w:ilvl w:val="0"/>
          <w:numId w:val="48"/>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Sipariş Verme ve Sipariş Takibi</w:t>
      </w:r>
    </w:p>
    <w:p w:rsidR="005059D8" w:rsidRPr="00FE455E" w:rsidRDefault="005059D8" w:rsidP="00EB3991">
      <w:pPr>
        <w:pStyle w:val="ListeParagraf"/>
        <w:shd w:val="clear" w:color="auto" w:fill="FFFFFF"/>
        <w:spacing w:after="0" w:line="0" w:lineRule="atLeast"/>
        <w:ind w:left="1418"/>
        <w:jc w:val="both"/>
        <w:rPr>
          <w:rFonts w:ascii="Calibri" w:eastAsia="Times New Roman" w:hAnsi="Calibri" w:cs="Times New Roman"/>
          <w:b/>
          <w:bCs/>
          <w:color w:val="455F51" w:themeColor="text2"/>
          <w:sz w:val="16"/>
          <w:szCs w:val="16"/>
          <w:lang w:eastAsia="tr-TR"/>
        </w:rPr>
      </w:pPr>
    </w:p>
    <w:p w:rsidR="00A03D9D" w:rsidRPr="005B0390" w:rsidRDefault="005059D8" w:rsidP="00EB3991">
      <w:pPr>
        <w:pStyle w:val="ListeParagraf"/>
        <w:numPr>
          <w:ilvl w:val="0"/>
          <w:numId w:val="4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Ecza Depo</w:t>
      </w:r>
      <w:r w:rsidR="00DC6127">
        <w:rPr>
          <w:rFonts w:ascii="Calibri" w:eastAsia="Times New Roman" w:hAnsi="Calibri" w:cs="Times New Roman"/>
          <w:bCs/>
          <w:sz w:val="20"/>
          <w:szCs w:val="20"/>
          <w:lang w:eastAsia="tr-TR"/>
        </w:rPr>
        <w:t xml:space="preserve">su ticaretini yaptığı veteriner </w:t>
      </w:r>
      <w:r w:rsidR="002B5D62">
        <w:rPr>
          <w:rFonts w:ascii="Calibri" w:eastAsia="Times New Roman" w:hAnsi="Calibri" w:cs="Times New Roman"/>
          <w:bCs/>
          <w:sz w:val="20"/>
          <w:szCs w:val="20"/>
          <w:lang w:eastAsia="tr-TR"/>
        </w:rPr>
        <w:t>biyolojik ürünleri</w:t>
      </w:r>
      <w:r>
        <w:rPr>
          <w:rFonts w:ascii="Calibri" w:eastAsia="Times New Roman" w:hAnsi="Calibri" w:cs="Times New Roman"/>
          <w:bCs/>
          <w:sz w:val="20"/>
          <w:szCs w:val="20"/>
          <w:lang w:eastAsia="tr-TR"/>
        </w:rPr>
        <w:t xml:space="preserve"> </w:t>
      </w:r>
      <w:r w:rsidR="005B0390">
        <w:rPr>
          <w:rFonts w:ascii="Calibri" w:eastAsia="Times New Roman" w:hAnsi="Calibri" w:cs="Times New Roman"/>
          <w:bCs/>
          <w:sz w:val="20"/>
          <w:szCs w:val="20"/>
          <w:lang w:eastAsia="tr-TR"/>
        </w:rPr>
        <w:t xml:space="preserve">almak için </w:t>
      </w:r>
      <w:r w:rsidR="002B5D62">
        <w:rPr>
          <w:rFonts w:ascii="Calibri" w:eastAsia="Times New Roman" w:hAnsi="Calibri" w:cs="Times New Roman"/>
          <w:bCs/>
          <w:sz w:val="20"/>
          <w:szCs w:val="20"/>
          <w:lang w:eastAsia="tr-TR"/>
        </w:rPr>
        <w:t xml:space="preserve">Veteriner Biyolojik Ürün Takip Sisteminde </w:t>
      </w:r>
      <w:r>
        <w:rPr>
          <w:rFonts w:ascii="Calibri" w:eastAsia="Times New Roman" w:hAnsi="Calibri" w:cs="Times New Roman"/>
          <w:bCs/>
          <w:sz w:val="20"/>
          <w:szCs w:val="20"/>
          <w:lang w:eastAsia="tr-TR"/>
        </w:rPr>
        <w:t>ana ekranda</w:t>
      </w:r>
      <w:r w:rsidR="005B0390">
        <w:rPr>
          <w:rFonts w:ascii="Calibri" w:eastAsia="Times New Roman" w:hAnsi="Calibri" w:cs="Times New Roman"/>
          <w:bCs/>
          <w:sz w:val="20"/>
          <w:szCs w:val="20"/>
          <w:lang w:eastAsia="tr-TR"/>
        </w:rPr>
        <w:t xml:space="preserve"> </w:t>
      </w:r>
      <w:r w:rsidR="00DC6127" w:rsidRPr="002F5BC1">
        <w:rPr>
          <w:rFonts w:ascii="Calibri" w:eastAsia="Times New Roman" w:hAnsi="Calibri" w:cs="Times New Roman"/>
          <w:b/>
          <w:bCs/>
          <w:sz w:val="20"/>
          <w:szCs w:val="20"/>
          <w:lang w:eastAsia="tr-TR"/>
        </w:rPr>
        <w:t>“</w:t>
      </w:r>
      <w:r w:rsidRPr="00DC6127">
        <w:rPr>
          <w:rFonts w:ascii="Calibri" w:eastAsia="Times New Roman" w:hAnsi="Calibri" w:cs="Times New Roman"/>
          <w:b/>
          <w:bCs/>
          <w:sz w:val="20"/>
          <w:szCs w:val="20"/>
          <w:lang w:eastAsia="tr-TR"/>
        </w:rPr>
        <w:t>Satış/Kullanım</w:t>
      </w:r>
      <w:r w:rsidR="002F5BC1">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başlığı altında</w:t>
      </w:r>
      <w:r w:rsidR="005B0390">
        <w:rPr>
          <w:rFonts w:ascii="Calibri" w:eastAsia="Times New Roman" w:hAnsi="Calibri" w:cs="Times New Roman"/>
          <w:bCs/>
          <w:sz w:val="20"/>
          <w:szCs w:val="20"/>
          <w:lang w:eastAsia="tr-TR"/>
        </w:rPr>
        <w:t>ki</w:t>
      </w:r>
      <w:r w:rsidR="00DC6127">
        <w:rPr>
          <w:rFonts w:ascii="Calibri" w:eastAsia="Times New Roman" w:hAnsi="Calibri" w:cs="Times New Roman"/>
          <w:bCs/>
          <w:sz w:val="20"/>
          <w:szCs w:val="20"/>
          <w:lang w:eastAsia="tr-TR"/>
        </w:rPr>
        <w:t xml:space="preserve"> </w:t>
      </w:r>
      <w:r w:rsidR="00DC6127" w:rsidRPr="00DC6127">
        <w:rPr>
          <w:rFonts w:ascii="Calibri" w:eastAsia="Times New Roman" w:hAnsi="Calibri" w:cs="Times New Roman"/>
          <w:b/>
          <w:bCs/>
          <w:sz w:val="20"/>
          <w:szCs w:val="20"/>
          <w:lang w:eastAsia="tr-TR"/>
        </w:rPr>
        <w:t>“</w:t>
      </w:r>
      <w:r w:rsidRPr="00DC6127">
        <w:rPr>
          <w:rFonts w:ascii="Calibri" w:eastAsia="Times New Roman" w:hAnsi="Calibri" w:cs="Times New Roman"/>
          <w:b/>
          <w:bCs/>
          <w:sz w:val="20"/>
          <w:szCs w:val="20"/>
          <w:lang w:eastAsia="tr-TR"/>
        </w:rPr>
        <w:t>Sipariş Ver</w:t>
      </w:r>
      <w:r w:rsidR="00DC6127" w:rsidRPr="00DC6127">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butonunu kullan</w:t>
      </w:r>
      <w:r w:rsidR="00DC6127">
        <w:rPr>
          <w:rFonts w:ascii="Calibri" w:eastAsia="Times New Roman" w:hAnsi="Calibri" w:cs="Times New Roman"/>
          <w:bCs/>
          <w:sz w:val="20"/>
          <w:szCs w:val="20"/>
          <w:lang w:eastAsia="tr-TR"/>
        </w:rPr>
        <w:t>malıdır.</w:t>
      </w:r>
    </w:p>
    <w:p w:rsidR="005059D8" w:rsidRDefault="002F5BC1" w:rsidP="00EB3991">
      <w:pPr>
        <w:pStyle w:val="ListeParagraf"/>
        <w:numPr>
          <w:ilvl w:val="0"/>
          <w:numId w:val="4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Ekran üzerindeki d</w:t>
      </w:r>
      <w:r w:rsidRPr="00FE455E">
        <w:rPr>
          <w:rFonts w:ascii="Calibri" w:eastAsia="Times New Roman" w:hAnsi="Calibri" w:cs="Times New Roman"/>
          <w:bCs/>
          <w:sz w:val="20"/>
          <w:szCs w:val="20"/>
          <w:lang w:eastAsia="tr-TR"/>
        </w:rPr>
        <w:t xml:space="preserve">epo ya da </w:t>
      </w:r>
      <w:r>
        <w:rPr>
          <w:rFonts w:ascii="Calibri" w:eastAsia="Times New Roman" w:hAnsi="Calibri" w:cs="Times New Roman"/>
          <w:bCs/>
          <w:sz w:val="20"/>
          <w:szCs w:val="20"/>
          <w:lang w:eastAsia="tr-TR"/>
        </w:rPr>
        <w:t>p</w:t>
      </w:r>
      <w:r w:rsidRPr="00FE455E">
        <w:rPr>
          <w:rFonts w:ascii="Calibri" w:eastAsia="Times New Roman" w:hAnsi="Calibri" w:cs="Times New Roman"/>
          <w:bCs/>
          <w:sz w:val="20"/>
          <w:szCs w:val="20"/>
          <w:lang w:eastAsia="tr-TR"/>
        </w:rPr>
        <w:t xml:space="preserve">azarlama izin sahibi </w:t>
      </w:r>
      <w:r>
        <w:rPr>
          <w:rFonts w:ascii="Calibri" w:eastAsia="Times New Roman" w:hAnsi="Calibri" w:cs="Times New Roman"/>
          <w:bCs/>
          <w:sz w:val="20"/>
          <w:szCs w:val="20"/>
          <w:lang w:eastAsia="tr-TR"/>
        </w:rPr>
        <w:t>alanından</w:t>
      </w:r>
      <w:r w:rsidRPr="00FE455E">
        <w:rPr>
          <w:rFonts w:ascii="Calibri" w:eastAsia="Times New Roman" w:hAnsi="Calibri" w:cs="Times New Roman"/>
          <w:bCs/>
          <w:sz w:val="20"/>
          <w:szCs w:val="20"/>
          <w:lang w:eastAsia="tr-TR"/>
        </w:rPr>
        <w:t xml:space="preserve"> </w:t>
      </w:r>
      <w:r w:rsidR="005059D8" w:rsidRPr="00FE455E">
        <w:rPr>
          <w:rFonts w:ascii="Calibri" w:eastAsia="Times New Roman" w:hAnsi="Calibri" w:cs="Times New Roman"/>
          <w:bCs/>
          <w:sz w:val="20"/>
          <w:szCs w:val="20"/>
          <w:lang w:eastAsia="tr-TR"/>
        </w:rPr>
        <w:t>sipariş verilen depo ya da pazarlama izin sahibi seçil</w:t>
      </w:r>
      <w:r w:rsidR="005B0390">
        <w:rPr>
          <w:rFonts w:ascii="Calibri" w:eastAsia="Times New Roman" w:hAnsi="Calibri" w:cs="Times New Roman"/>
          <w:bCs/>
          <w:sz w:val="20"/>
          <w:szCs w:val="20"/>
          <w:lang w:eastAsia="tr-TR"/>
        </w:rPr>
        <w:t>melidir</w:t>
      </w:r>
      <w:r w:rsidR="005059D8" w:rsidRPr="00FE455E">
        <w:rPr>
          <w:rFonts w:ascii="Calibri" w:eastAsia="Times New Roman" w:hAnsi="Calibri" w:cs="Times New Roman"/>
          <w:bCs/>
          <w:sz w:val="20"/>
          <w:szCs w:val="20"/>
          <w:lang w:eastAsia="tr-TR"/>
        </w:rPr>
        <w:t>.</w:t>
      </w:r>
    </w:p>
    <w:p w:rsidR="005059D8" w:rsidRDefault="005059D8" w:rsidP="00EB3991">
      <w:pPr>
        <w:pStyle w:val="ListeParagraf"/>
        <w:numPr>
          <w:ilvl w:val="0"/>
          <w:numId w:val="4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FE455E">
        <w:rPr>
          <w:rFonts w:ascii="Calibri" w:eastAsia="Times New Roman" w:hAnsi="Calibri" w:cs="Times New Roman"/>
          <w:bCs/>
          <w:sz w:val="20"/>
          <w:szCs w:val="20"/>
          <w:lang w:eastAsia="tr-TR"/>
        </w:rPr>
        <w:t xml:space="preserve">Sipariş verilecek </w:t>
      </w:r>
      <w:r w:rsidR="002B5D62">
        <w:rPr>
          <w:rFonts w:ascii="Calibri" w:eastAsia="Times New Roman" w:hAnsi="Calibri" w:cs="Times New Roman"/>
          <w:bCs/>
          <w:sz w:val="20"/>
          <w:szCs w:val="20"/>
          <w:lang w:eastAsia="tr-TR"/>
        </w:rPr>
        <w:t>veteriner biyolojik ürünü</w:t>
      </w:r>
      <w:r w:rsidRPr="00FE455E">
        <w:rPr>
          <w:rFonts w:ascii="Calibri" w:eastAsia="Times New Roman" w:hAnsi="Calibri" w:cs="Times New Roman"/>
          <w:bCs/>
          <w:sz w:val="20"/>
          <w:szCs w:val="20"/>
          <w:lang w:eastAsia="tr-TR"/>
        </w:rPr>
        <w:t xml:space="preserve"> eklemek için ekrandaki </w:t>
      </w:r>
      <w:r w:rsidR="00A03D9D">
        <w:rPr>
          <w:rFonts w:ascii="Calibri" w:eastAsia="Times New Roman" w:hAnsi="Calibri" w:cs="Times New Roman"/>
          <w:bCs/>
          <w:sz w:val="20"/>
          <w:szCs w:val="20"/>
          <w:lang w:eastAsia="tr-TR"/>
        </w:rPr>
        <w:t>“</w:t>
      </w:r>
      <w:r w:rsidR="00A03D9D" w:rsidRPr="00A03D9D">
        <w:rPr>
          <w:rFonts w:ascii="Calibri" w:eastAsia="Times New Roman" w:hAnsi="Calibri" w:cs="Times New Roman"/>
          <w:b/>
          <w:bCs/>
          <w:sz w:val="20"/>
          <w:szCs w:val="20"/>
          <w:lang w:eastAsia="tr-TR"/>
        </w:rPr>
        <w:t>Ürün Ekle</w:t>
      </w:r>
      <w:r w:rsidR="00A03D9D">
        <w:rPr>
          <w:rFonts w:ascii="Calibri" w:eastAsia="Times New Roman" w:hAnsi="Calibri" w:cs="Times New Roman"/>
          <w:b/>
          <w:bCs/>
          <w:sz w:val="20"/>
          <w:szCs w:val="20"/>
          <w:lang w:eastAsia="tr-TR"/>
        </w:rPr>
        <w:t>”</w:t>
      </w:r>
      <w:r w:rsidR="00A03D9D" w:rsidRPr="00FE455E">
        <w:rPr>
          <w:rFonts w:ascii="Calibri" w:eastAsia="Times New Roman" w:hAnsi="Calibri" w:cs="Times New Roman"/>
          <w:bCs/>
          <w:sz w:val="20"/>
          <w:szCs w:val="20"/>
          <w:lang w:eastAsia="tr-TR"/>
        </w:rPr>
        <w:t xml:space="preserve"> </w:t>
      </w:r>
      <w:r w:rsidR="00985ABC">
        <w:rPr>
          <w:rFonts w:ascii="Calibri" w:eastAsia="Times New Roman" w:hAnsi="Calibri" w:cs="Times New Roman"/>
          <w:bCs/>
          <w:sz w:val="20"/>
          <w:szCs w:val="20"/>
          <w:lang w:eastAsia="tr-TR"/>
        </w:rPr>
        <w:t>butonu kullanıl</w:t>
      </w:r>
      <w:r w:rsidR="005B0390">
        <w:rPr>
          <w:rFonts w:ascii="Calibri" w:eastAsia="Times New Roman" w:hAnsi="Calibri" w:cs="Times New Roman"/>
          <w:bCs/>
          <w:sz w:val="20"/>
          <w:szCs w:val="20"/>
          <w:lang w:eastAsia="tr-TR"/>
        </w:rPr>
        <w:t>malı</w:t>
      </w:r>
      <w:r w:rsidRPr="00FE455E">
        <w:rPr>
          <w:rFonts w:ascii="Calibri" w:eastAsia="Times New Roman" w:hAnsi="Calibri" w:cs="Times New Roman"/>
          <w:bCs/>
          <w:sz w:val="20"/>
          <w:szCs w:val="20"/>
          <w:lang w:eastAsia="tr-TR"/>
        </w:rPr>
        <w:t xml:space="preserve"> ve yeni açılan sekmede istenilen ürün aran</w:t>
      </w:r>
      <w:r w:rsidR="005B0390">
        <w:rPr>
          <w:rFonts w:ascii="Calibri" w:eastAsia="Times New Roman" w:hAnsi="Calibri" w:cs="Times New Roman"/>
          <w:bCs/>
          <w:sz w:val="20"/>
          <w:szCs w:val="20"/>
          <w:lang w:eastAsia="tr-TR"/>
        </w:rPr>
        <w:t>ıp seçilerek</w:t>
      </w:r>
      <w:r w:rsidR="00985ABC">
        <w:rPr>
          <w:rFonts w:ascii="Calibri" w:eastAsia="Times New Roman" w:hAnsi="Calibri" w:cs="Times New Roman"/>
          <w:bCs/>
          <w:sz w:val="20"/>
          <w:szCs w:val="20"/>
          <w:lang w:eastAsia="tr-TR"/>
        </w:rPr>
        <w:t xml:space="preserve"> sipariş sayfasına transfer edilmelidir.</w:t>
      </w:r>
    </w:p>
    <w:p w:rsidR="005059D8" w:rsidRDefault="005059D8" w:rsidP="00EB3991">
      <w:pPr>
        <w:pStyle w:val="ListeParagraf"/>
        <w:numPr>
          <w:ilvl w:val="0"/>
          <w:numId w:val="4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FE455E">
        <w:rPr>
          <w:rFonts w:ascii="Calibri" w:eastAsia="Times New Roman" w:hAnsi="Calibri" w:cs="Times New Roman"/>
          <w:bCs/>
          <w:sz w:val="20"/>
          <w:szCs w:val="20"/>
          <w:lang w:eastAsia="tr-TR"/>
        </w:rPr>
        <w:t xml:space="preserve">Sipariş sayfasında sipariş edilmek istenen </w:t>
      </w:r>
      <w:r w:rsidR="005B0390" w:rsidRPr="00FE455E">
        <w:rPr>
          <w:rFonts w:ascii="Calibri" w:eastAsia="Times New Roman" w:hAnsi="Calibri" w:cs="Times New Roman"/>
          <w:bCs/>
          <w:sz w:val="20"/>
          <w:szCs w:val="20"/>
          <w:lang w:eastAsia="tr-TR"/>
        </w:rPr>
        <w:t xml:space="preserve">ürünün </w:t>
      </w:r>
      <w:r w:rsidRPr="00FE455E">
        <w:rPr>
          <w:rFonts w:ascii="Calibri" w:eastAsia="Times New Roman" w:hAnsi="Calibri" w:cs="Times New Roman"/>
          <w:bCs/>
          <w:sz w:val="20"/>
          <w:szCs w:val="20"/>
          <w:lang w:eastAsia="tr-TR"/>
        </w:rPr>
        <w:t>takdim şekli ilgili alandan seçildikten sonra miktarı yazılarak kaydedil</w:t>
      </w:r>
      <w:r w:rsidR="005B0390">
        <w:rPr>
          <w:rFonts w:ascii="Calibri" w:eastAsia="Times New Roman" w:hAnsi="Calibri" w:cs="Times New Roman"/>
          <w:bCs/>
          <w:sz w:val="20"/>
          <w:szCs w:val="20"/>
          <w:lang w:eastAsia="tr-TR"/>
        </w:rPr>
        <w:t>melidir.</w:t>
      </w:r>
    </w:p>
    <w:p w:rsidR="005059D8" w:rsidRDefault="005059D8" w:rsidP="00EB3991">
      <w:pPr>
        <w:pStyle w:val="ListeParagraf"/>
        <w:numPr>
          <w:ilvl w:val="0"/>
          <w:numId w:val="4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FE455E">
        <w:rPr>
          <w:rFonts w:ascii="Calibri" w:eastAsia="Times New Roman" w:hAnsi="Calibri" w:cs="Times New Roman"/>
          <w:bCs/>
          <w:sz w:val="20"/>
          <w:szCs w:val="20"/>
          <w:lang w:eastAsia="tr-TR"/>
        </w:rPr>
        <w:t xml:space="preserve">Sipariş verilmek istenen yeni </w:t>
      </w:r>
      <w:r w:rsidR="00985ABC">
        <w:rPr>
          <w:rFonts w:ascii="Calibri" w:eastAsia="Times New Roman" w:hAnsi="Calibri" w:cs="Times New Roman"/>
          <w:bCs/>
          <w:sz w:val="20"/>
          <w:szCs w:val="20"/>
          <w:lang w:eastAsia="tr-TR"/>
        </w:rPr>
        <w:t>ürünler</w:t>
      </w:r>
      <w:r w:rsidRPr="00FE455E">
        <w:rPr>
          <w:rFonts w:ascii="Calibri" w:eastAsia="Times New Roman" w:hAnsi="Calibri" w:cs="Times New Roman"/>
          <w:bCs/>
          <w:sz w:val="20"/>
          <w:szCs w:val="20"/>
          <w:lang w:eastAsia="tr-TR"/>
        </w:rPr>
        <w:t xml:space="preserve"> da aynı şekilde kayıt edildikten sonra ana ekranın en üstündeki </w:t>
      </w:r>
      <w:r w:rsidR="00A03D9D">
        <w:rPr>
          <w:rFonts w:ascii="Calibri" w:eastAsia="Times New Roman" w:hAnsi="Calibri" w:cs="Times New Roman"/>
          <w:bCs/>
          <w:sz w:val="20"/>
          <w:szCs w:val="20"/>
          <w:lang w:eastAsia="tr-TR"/>
        </w:rPr>
        <w:t>“</w:t>
      </w:r>
      <w:r w:rsidR="00A03D9D" w:rsidRPr="00A03D9D">
        <w:rPr>
          <w:rFonts w:ascii="Calibri" w:eastAsia="Times New Roman" w:hAnsi="Calibri" w:cs="Times New Roman"/>
          <w:b/>
          <w:bCs/>
          <w:sz w:val="20"/>
          <w:szCs w:val="20"/>
          <w:lang w:eastAsia="tr-TR"/>
        </w:rPr>
        <w:t>Kaydet</w:t>
      </w:r>
      <w:r w:rsidR="00A03D9D">
        <w:rPr>
          <w:rFonts w:ascii="Calibri" w:eastAsia="Times New Roman" w:hAnsi="Calibri" w:cs="Times New Roman"/>
          <w:b/>
          <w:bCs/>
          <w:sz w:val="20"/>
          <w:szCs w:val="20"/>
          <w:lang w:eastAsia="tr-TR"/>
        </w:rPr>
        <w:t>”</w:t>
      </w:r>
      <w:r w:rsidR="00A03D9D" w:rsidRPr="00A03D9D">
        <w:rPr>
          <w:rFonts w:ascii="Calibri" w:eastAsia="Times New Roman" w:hAnsi="Calibri" w:cs="Times New Roman"/>
          <w:b/>
          <w:bCs/>
          <w:sz w:val="20"/>
          <w:szCs w:val="20"/>
          <w:lang w:eastAsia="tr-TR"/>
        </w:rPr>
        <w:t xml:space="preserve"> </w:t>
      </w:r>
      <w:r w:rsidRPr="00FE455E">
        <w:rPr>
          <w:rFonts w:ascii="Calibri" w:eastAsia="Times New Roman" w:hAnsi="Calibri" w:cs="Times New Roman"/>
          <w:bCs/>
          <w:sz w:val="20"/>
          <w:szCs w:val="20"/>
          <w:lang w:eastAsia="tr-TR"/>
        </w:rPr>
        <w:t>butonu ile sipariş sonlandırıl</w:t>
      </w:r>
      <w:r w:rsidR="005B0390">
        <w:rPr>
          <w:rFonts w:ascii="Calibri" w:eastAsia="Times New Roman" w:hAnsi="Calibri" w:cs="Times New Roman"/>
          <w:bCs/>
          <w:sz w:val="20"/>
          <w:szCs w:val="20"/>
          <w:lang w:eastAsia="tr-TR"/>
        </w:rPr>
        <w:t>malıdır.</w:t>
      </w:r>
    </w:p>
    <w:p w:rsidR="005B0390" w:rsidRDefault="005059D8" w:rsidP="00EB3991">
      <w:pPr>
        <w:pStyle w:val="ListeParagraf"/>
        <w:numPr>
          <w:ilvl w:val="0"/>
          <w:numId w:val="4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FE455E">
        <w:rPr>
          <w:rFonts w:ascii="Calibri" w:eastAsia="Times New Roman" w:hAnsi="Calibri" w:cs="Times New Roman"/>
          <w:bCs/>
          <w:sz w:val="20"/>
          <w:szCs w:val="20"/>
          <w:lang w:eastAsia="tr-TR"/>
        </w:rPr>
        <w:t>Sipariş oluşturulduktan sonra sistem</w:t>
      </w:r>
      <w:r w:rsidR="005B0390">
        <w:rPr>
          <w:rFonts w:ascii="Calibri" w:eastAsia="Times New Roman" w:hAnsi="Calibri" w:cs="Times New Roman"/>
          <w:bCs/>
          <w:sz w:val="20"/>
          <w:szCs w:val="20"/>
          <w:lang w:eastAsia="tr-TR"/>
        </w:rPr>
        <w:t>in</w:t>
      </w:r>
      <w:r w:rsidRPr="00FE455E">
        <w:rPr>
          <w:rFonts w:ascii="Calibri" w:eastAsia="Times New Roman" w:hAnsi="Calibri" w:cs="Times New Roman"/>
          <w:bCs/>
          <w:sz w:val="20"/>
          <w:szCs w:val="20"/>
          <w:lang w:eastAsia="tr-TR"/>
        </w:rPr>
        <w:t xml:space="preserve"> her bir sipariş için bir </w:t>
      </w:r>
      <w:r w:rsidR="004418D6">
        <w:rPr>
          <w:rFonts w:ascii="Calibri" w:eastAsia="Times New Roman" w:hAnsi="Calibri" w:cs="Times New Roman"/>
          <w:bCs/>
          <w:sz w:val="20"/>
          <w:szCs w:val="20"/>
          <w:lang w:eastAsia="tr-TR"/>
        </w:rPr>
        <w:t>s</w:t>
      </w:r>
      <w:r w:rsidRPr="00FE455E">
        <w:rPr>
          <w:rFonts w:ascii="Calibri" w:eastAsia="Times New Roman" w:hAnsi="Calibri" w:cs="Times New Roman"/>
          <w:bCs/>
          <w:sz w:val="20"/>
          <w:szCs w:val="20"/>
          <w:lang w:eastAsia="tr-TR"/>
        </w:rPr>
        <w:t xml:space="preserve">ipariş </w:t>
      </w:r>
      <w:r w:rsidR="004418D6">
        <w:rPr>
          <w:rFonts w:ascii="Calibri" w:eastAsia="Times New Roman" w:hAnsi="Calibri" w:cs="Times New Roman"/>
          <w:bCs/>
          <w:sz w:val="20"/>
          <w:szCs w:val="20"/>
          <w:lang w:eastAsia="tr-TR"/>
        </w:rPr>
        <w:t>n</w:t>
      </w:r>
      <w:r w:rsidR="005B0390">
        <w:rPr>
          <w:rFonts w:ascii="Calibri" w:eastAsia="Times New Roman" w:hAnsi="Calibri" w:cs="Times New Roman"/>
          <w:bCs/>
          <w:sz w:val="20"/>
          <w:szCs w:val="20"/>
          <w:lang w:eastAsia="tr-TR"/>
        </w:rPr>
        <w:t xml:space="preserve">umarası </w:t>
      </w:r>
      <w:r w:rsidRPr="00FE455E">
        <w:rPr>
          <w:rFonts w:ascii="Calibri" w:eastAsia="Times New Roman" w:hAnsi="Calibri" w:cs="Times New Roman"/>
          <w:bCs/>
          <w:sz w:val="20"/>
          <w:szCs w:val="20"/>
          <w:lang w:eastAsia="tr-TR"/>
        </w:rPr>
        <w:t>oluştur</w:t>
      </w:r>
      <w:r w:rsidR="005B0390">
        <w:rPr>
          <w:rFonts w:ascii="Calibri" w:eastAsia="Times New Roman" w:hAnsi="Calibri" w:cs="Times New Roman"/>
          <w:bCs/>
          <w:sz w:val="20"/>
          <w:szCs w:val="20"/>
          <w:lang w:eastAsia="tr-TR"/>
        </w:rPr>
        <w:t>duğu bilinmeli ve devam eden süreçte verilen siparişler bu numara üzerinden takip edilmelidir.</w:t>
      </w:r>
    </w:p>
    <w:p w:rsidR="005059D8" w:rsidRPr="005B0390" w:rsidRDefault="005B0390" w:rsidP="00EB3991">
      <w:pPr>
        <w:pStyle w:val="ListeParagraf"/>
        <w:numPr>
          <w:ilvl w:val="0"/>
          <w:numId w:val="4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w:t>
      </w:r>
      <w:r w:rsidR="005059D8" w:rsidRPr="005B0390">
        <w:rPr>
          <w:rFonts w:ascii="Calibri" w:eastAsia="Times New Roman" w:hAnsi="Calibri" w:cs="Times New Roman"/>
          <w:bCs/>
          <w:sz w:val="20"/>
          <w:szCs w:val="20"/>
          <w:lang w:eastAsia="tr-TR"/>
        </w:rPr>
        <w:t>er</w:t>
      </w:r>
      <w:r>
        <w:rPr>
          <w:rFonts w:ascii="Calibri" w:eastAsia="Times New Roman" w:hAnsi="Calibri" w:cs="Times New Roman"/>
          <w:bCs/>
          <w:sz w:val="20"/>
          <w:szCs w:val="20"/>
          <w:lang w:eastAsia="tr-TR"/>
        </w:rPr>
        <w:t>il</w:t>
      </w:r>
      <w:r w:rsidR="005059D8" w:rsidRPr="005B0390">
        <w:rPr>
          <w:rFonts w:ascii="Calibri" w:eastAsia="Times New Roman" w:hAnsi="Calibri" w:cs="Times New Roman"/>
          <w:bCs/>
          <w:sz w:val="20"/>
          <w:szCs w:val="20"/>
          <w:lang w:eastAsia="tr-TR"/>
        </w:rPr>
        <w:t>miş ol</w:t>
      </w:r>
      <w:r>
        <w:rPr>
          <w:rFonts w:ascii="Calibri" w:eastAsia="Times New Roman" w:hAnsi="Calibri" w:cs="Times New Roman"/>
          <w:bCs/>
          <w:sz w:val="20"/>
          <w:szCs w:val="20"/>
          <w:lang w:eastAsia="tr-TR"/>
        </w:rPr>
        <w:t>an siparişler</w:t>
      </w:r>
      <w:r w:rsidR="005059D8" w:rsidRPr="005B0390">
        <w:rPr>
          <w:rFonts w:ascii="Calibri" w:eastAsia="Times New Roman" w:hAnsi="Calibri" w:cs="Times New Roman"/>
          <w:bCs/>
          <w:sz w:val="20"/>
          <w:szCs w:val="20"/>
          <w:lang w:eastAsia="tr-TR"/>
        </w:rPr>
        <w:t xml:space="preserve"> </w:t>
      </w:r>
      <w:r w:rsidR="00A03D9D" w:rsidRPr="005B0390">
        <w:rPr>
          <w:rFonts w:ascii="Calibri" w:eastAsia="Times New Roman" w:hAnsi="Calibri" w:cs="Times New Roman"/>
          <w:bCs/>
          <w:sz w:val="20"/>
          <w:szCs w:val="20"/>
          <w:lang w:eastAsia="tr-TR"/>
        </w:rPr>
        <w:t>“</w:t>
      </w:r>
      <w:r w:rsidR="00A03D9D" w:rsidRPr="005B0390">
        <w:rPr>
          <w:rFonts w:ascii="Calibri" w:eastAsia="Times New Roman" w:hAnsi="Calibri" w:cs="Times New Roman"/>
          <w:b/>
          <w:bCs/>
          <w:sz w:val="20"/>
          <w:szCs w:val="20"/>
          <w:lang w:eastAsia="tr-TR"/>
        </w:rPr>
        <w:t>Satış/Kullanım”</w:t>
      </w:r>
      <w:r w:rsidR="00A03D9D" w:rsidRPr="005B0390">
        <w:rPr>
          <w:rFonts w:ascii="Calibri" w:eastAsia="Times New Roman" w:hAnsi="Calibri" w:cs="Times New Roman"/>
          <w:bCs/>
          <w:sz w:val="20"/>
          <w:szCs w:val="20"/>
          <w:lang w:eastAsia="tr-TR"/>
        </w:rPr>
        <w:t xml:space="preserve"> </w:t>
      </w:r>
      <w:r w:rsidR="005059D8" w:rsidRPr="005B0390">
        <w:rPr>
          <w:rFonts w:ascii="Calibri" w:eastAsia="Times New Roman" w:hAnsi="Calibri" w:cs="Times New Roman"/>
          <w:bCs/>
          <w:sz w:val="20"/>
          <w:szCs w:val="20"/>
          <w:lang w:eastAsia="tr-TR"/>
        </w:rPr>
        <w:t>başlığı altında</w:t>
      </w:r>
      <w:r>
        <w:rPr>
          <w:rFonts w:ascii="Calibri" w:eastAsia="Times New Roman" w:hAnsi="Calibri" w:cs="Times New Roman"/>
          <w:bCs/>
          <w:sz w:val="20"/>
          <w:szCs w:val="20"/>
          <w:lang w:eastAsia="tr-TR"/>
        </w:rPr>
        <w:t>ki</w:t>
      </w:r>
      <w:r w:rsidR="005059D8" w:rsidRPr="005B0390">
        <w:rPr>
          <w:rFonts w:ascii="Calibri" w:eastAsia="Times New Roman" w:hAnsi="Calibri" w:cs="Times New Roman"/>
          <w:bCs/>
          <w:sz w:val="20"/>
          <w:szCs w:val="20"/>
          <w:lang w:eastAsia="tr-TR"/>
        </w:rPr>
        <w:t xml:space="preserve"> </w:t>
      </w:r>
      <w:r w:rsidR="00A03D9D" w:rsidRPr="005B0390">
        <w:rPr>
          <w:rFonts w:ascii="Calibri" w:eastAsia="Times New Roman" w:hAnsi="Calibri" w:cs="Times New Roman"/>
          <w:bCs/>
          <w:sz w:val="20"/>
          <w:szCs w:val="20"/>
          <w:lang w:eastAsia="tr-TR"/>
        </w:rPr>
        <w:t>“</w:t>
      </w:r>
      <w:r w:rsidR="005059D8" w:rsidRPr="005B0390">
        <w:rPr>
          <w:rFonts w:ascii="Calibri" w:eastAsia="Times New Roman" w:hAnsi="Calibri" w:cs="Times New Roman"/>
          <w:b/>
          <w:bCs/>
          <w:sz w:val="20"/>
          <w:szCs w:val="20"/>
          <w:lang w:eastAsia="tr-TR"/>
        </w:rPr>
        <w:t>Siparişlerimi Ara</w:t>
      </w:r>
      <w:r w:rsidR="00A03D9D" w:rsidRPr="005B0390">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butonunu kullanarak takip edilmeli </w:t>
      </w:r>
      <w:r w:rsidR="005059D8" w:rsidRPr="005B0390">
        <w:rPr>
          <w:rFonts w:ascii="Calibri" w:eastAsia="Times New Roman" w:hAnsi="Calibri" w:cs="Times New Roman"/>
          <w:bCs/>
          <w:sz w:val="20"/>
          <w:szCs w:val="20"/>
          <w:lang w:eastAsia="tr-TR"/>
        </w:rPr>
        <w:t>ve siparişinin durumu hakkında bilgi sahibi ol</w:t>
      </w:r>
      <w:r>
        <w:rPr>
          <w:rFonts w:ascii="Calibri" w:eastAsia="Times New Roman" w:hAnsi="Calibri" w:cs="Times New Roman"/>
          <w:bCs/>
          <w:sz w:val="20"/>
          <w:szCs w:val="20"/>
          <w:lang w:eastAsia="tr-TR"/>
        </w:rPr>
        <w:t>unabildiği unutulmamalıdır.</w:t>
      </w:r>
    </w:p>
    <w:p w:rsidR="00EC07FC" w:rsidRPr="00D80213" w:rsidRDefault="00EC07FC" w:rsidP="006C271F">
      <w:pPr>
        <w:shd w:val="clear" w:color="auto" w:fill="FFFFFF"/>
        <w:spacing w:after="0" w:line="0" w:lineRule="atLeast"/>
        <w:ind w:right="-283"/>
        <w:jc w:val="both"/>
        <w:rPr>
          <w:rFonts w:ascii="Calibri" w:eastAsia="Times New Roman" w:hAnsi="Calibri" w:cs="Times New Roman"/>
          <w:b/>
          <w:bCs/>
          <w:color w:val="455F51" w:themeColor="text2"/>
          <w:sz w:val="24"/>
          <w:szCs w:val="24"/>
          <w:lang w:eastAsia="tr-TR"/>
        </w:rPr>
      </w:pPr>
    </w:p>
    <w:p w:rsidR="005059D8" w:rsidRPr="00363F5F" w:rsidRDefault="005059D8" w:rsidP="002C43F0">
      <w:pPr>
        <w:pStyle w:val="ListeParagraf"/>
        <w:numPr>
          <w:ilvl w:val="0"/>
          <w:numId w:val="48"/>
        </w:numPr>
        <w:shd w:val="clear" w:color="auto" w:fill="FFFFFF"/>
        <w:spacing w:after="0" w:line="0" w:lineRule="atLeast"/>
        <w:ind w:left="993" w:right="-28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Mal Kabul</w:t>
      </w:r>
    </w:p>
    <w:p w:rsidR="005059D8" w:rsidRPr="008C5B56" w:rsidRDefault="005059D8" w:rsidP="006C271F">
      <w:pPr>
        <w:pStyle w:val="ListeParagraf"/>
        <w:shd w:val="clear" w:color="auto" w:fill="FFFFFF"/>
        <w:spacing w:after="0" w:line="0" w:lineRule="atLeast"/>
        <w:ind w:left="851" w:right="-283"/>
        <w:jc w:val="both"/>
        <w:rPr>
          <w:rFonts w:ascii="Calibri" w:eastAsia="Times New Roman" w:hAnsi="Calibri" w:cs="Times New Roman"/>
          <w:b/>
          <w:bCs/>
          <w:color w:val="455F51" w:themeColor="text2"/>
          <w:sz w:val="16"/>
          <w:szCs w:val="16"/>
          <w:lang w:eastAsia="tr-TR"/>
        </w:rPr>
      </w:pPr>
    </w:p>
    <w:p w:rsidR="005059D8" w:rsidRPr="0016365A" w:rsidRDefault="005B0390" w:rsidP="00EB3991">
      <w:pPr>
        <w:pStyle w:val="ListeParagraf"/>
        <w:numPr>
          <w:ilvl w:val="0"/>
          <w:numId w:val="84"/>
        </w:numPr>
        <w:shd w:val="clear" w:color="auto" w:fill="FFFFFF"/>
        <w:spacing w:after="0" w:line="0" w:lineRule="atLeast"/>
        <w:ind w:left="993" w:hanging="993"/>
        <w:jc w:val="both"/>
        <w:rPr>
          <w:rFonts w:ascii="Calibri" w:eastAsia="Times New Roman" w:hAnsi="Calibri" w:cs="Times New Roman"/>
          <w:bCs/>
          <w:color w:val="33473C" w:themeColor="text2" w:themeShade="BF"/>
          <w:sz w:val="20"/>
          <w:szCs w:val="20"/>
          <w:lang w:eastAsia="tr-TR"/>
        </w:rPr>
      </w:pPr>
      <w:r>
        <w:rPr>
          <w:rFonts w:ascii="Calibri" w:eastAsia="Times New Roman" w:hAnsi="Calibri" w:cs="Times New Roman"/>
          <w:bCs/>
          <w:sz w:val="20"/>
          <w:szCs w:val="20"/>
          <w:lang w:eastAsia="tr-TR"/>
        </w:rPr>
        <w:t>Oluşturulan</w:t>
      </w:r>
      <w:r w:rsidR="00A10F0D">
        <w:rPr>
          <w:rFonts w:ascii="Calibri" w:eastAsia="Times New Roman" w:hAnsi="Calibri" w:cs="Times New Roman"/>
          <w:bCs/>
          <w:sz w:val="20"/>
          <w:szCs w:val="20"/>
          <w:lang w:eastAsia="tr-TR"/>
        </w:rPr>
        <w:t xml:space="preserve"> </w:t>
      </w:r>
      <w:r w:rsidR="00A10F0D" w:rsidRPr="009D775C">
        <w:rPr>
          <w:rFonts w:ascii="Calibri" w:eastAsia="Times New Roman" w:hAnsi="Calibri" w:cs="Times New Roman"/>
          <w:b/>
          <w:bCs/>
          <w:sz w:val="20"/>
          <w:szCs w:val="20"/>
          <w:lang w:eastAsia="tr-TR"/>
        </w:rPr>
        <w:t>“</w:t>
      </w:r>
      <w:r w:rsidR="00A10F0D">
        <w:rPr>
          <w:rFonts w:ascii="Calibri" w:eastAsia="Times New Roman" w:hAnsi="Calibri" w:cs="Times New Roman"/>
          <w:bCs/>
          <w:sz w:val="20"/>
          <w:szCs w:val="20"/>
          <w:lang w:eastAsia="tr-TR"/>
        </w:rPr>
        <w:t>S</w:t>
      </w:r>
      <w:r w:rsidR="00A10F0D" w:rsidRPr="00A10F0D">
        <w:rPr>
          <w:rFonts w:ascii="Calibri" w:eastAsia="Times New Roman" w:hAnsi="Calibri" w:cs="Times New Roman"/>
          <w:b/>
          <w:bCs/>
          <w:sz w:val="20"/>
          <w:szCs w:val="20"/>
          <w:lang w:eastAsia="tr-TR"/>
        </w:rPr>
        <w:t>ipariş</w:t>
      </w:r>
      <w:r w:rsidR="00A10F0D">
        <w:rPr>
          <w:rFonts w:ascii="Calibri" w:eastAsia="Times New Roman" w:hAnsi="Calibri" w:cs="Times New Roman"/>
          <w:b/>
          <w:bCs/>
          <w:sz w:val="20"/>
          <w:szCs w:val="20"/>
          <w:lang w:eastAsia="tr-TR"/>
        </w:rPr>
        <w:t>”</w:t>
      </w:r>
      <w:r w:rsidR="00A10F0D">
        <w:rPr>
          <w:rFonts w:ascii="Calibri" w:eastAsia="Times New Roman" w:hAnsi="Calibri" w:cs="Times New Roman"/>
          <w:bCs/>
          <w:sz w:val="20"/>
          <w:szCs w:val="20"/>
          <w:lang w:eastAsia="tr-TR"/>
        </w:rPr>
        <w:t xml:space="preserve">ya da </w:t>
      </w:r>
      <w:r w:rsidR="00A10F0D" w:rsidRPr="00A10F0D">
        <w:rPr>
          <w:rFonts w:ascii="Calibri" w:eastAsia="Times New Roman" w:hAnsi="Calibri" w:cs="Times New Roman"/>
          <w:b/>
          <w:bCs/>
          <w:sz w:val="20"/>
          <w:szCs w:val="20"/>
          <w:lang w:eastAsia="tr-TR"/>
        </w:rPr>
        <w:t>“Stoktan Satış”</w:t>
      </w:r>
      <w:r w:rsidR="005059D8">
        <w:rPr>
          <w:rFonts w:ascii="Calibri" w:eastAsia="Times New Roman" w:hAnsi="Calibri" w:cs="Times New Roman"/>
          <w:bCs/>
          <w:sz w:val="20"/>
          <w:szCs w:val="20"/>
          <w:lang w:eastAsia="tr-TR"/>
        </w:rPr>
        <w:t xml:space="preserve"> </w:t>
      </w:r>
      <w:r w:rsidR="00A10F0D">
        <w:rPr>
          <w:rFonts w:ascii="Calibri" w:eastAsia="Times New Roman" w:hAnsi="Calibri" w:cs="Times New Roman"/>
          <w:bCs/>
          <w:sz w:val="20"/>
          <w:szCs w:val="20"/>
          <w:lang w:eastAsia="tr-TR"/>
        </w:rPr>
        <w:t xml:space="preserve">yoluyla </w:t>
      </w:r>
      <w:r w:rsidR="005059D8">
        <w:rPr>
          <w:rFonts w:ascii="Calibri" w:eastAsia="Times New Roman" w:hAnsi="Calibri" w:cs="Times New Roman"/>
          <w:bCs/>
          <w:sz w:val="20"/>
          <w:szCs w:val="20"/>
          <w:lang w:eastAsia="tr-TR"/>
        </w:rPr>
        <w:t xml:space="preserve">pazarlama izin sahibi ya da bir başka depo tarafından satılan ve sevk </w:t>
      </w:r>
      <w:r w:rsidR="00A10F0D">
        <w:rPr>
          <w:rFonts w:ascii="Calibri" w:eastAsia="Times New Roman" w:hAnsi="Calibri" w:cs="Times New Roman"/>
          <w:bCs/>
          <w:sz w:val="20"/>
          <w:szCs w:val="20"/>
          <w:lang w:eastAsia="tr-TR"/>
        </w:rPr>
        <w:t xml:space="preserve">işlemi tamamlanan </w:t>
      </w:r>
      <w:r w:rsidR="005E1195">
        <w:rPr>
          <w:rFonts w:ascii="Calibri" w:eastAsia="Times New Roman" w:hAnsi="Calibri" w:cs="Times New Roman"/>
          <w:bCs/>
          <w:sz w:val="20"/>
          <w:szCs w:val="20"/>
          <w:lang w:eastAsia="tr-TR"/>
        </w:rPr>
        <w:t>veteriner biyolojik ürünler</w:t>
      </w:r>
      <w:r w:rsidR="005059D8">
        <w:rPr>
          <w:rFonts w:ascii="Calibri" w:eastAsia="Times New Roman" w:hAnsi="Calibri" w:cs="Times New Roman"/>
          <w:bCs/>
          <w:sz w:val="20"/>
          <w:szCs w:val="20"/>
          <w:lang w:eastAsia="tr-TR"/>
        </w:rPr>
        <w:t xml:space="preserve"> </w:t>
      </w:r>
      <w:r w:rsidR="00A03D9D">
        <w:rPr>
          <w:rFonts w:ascii="Calibri" w:eastAsia="Times New Roman" w:hAnsi="Calibri" w:cs="Times New Roman"/>
          <w:bCs/>
          <w:sz w:val="20"/>
          <w:szCs w:val="20"/>
          <w:lang w:eastAsia="tr-TR"/>
        </w:rPr>
        <w:t>“</w:t>
      </w:r>
      <w:r w:rsidR="00A03D9D" w:rsidRPr="00A03D9D">
        <w:rPr>
          <w:rFonts w:ascii="Calibri" w:eastAsia="Times New Roman" w:hAnsi="Calibri" w:cs="Times New Roman"/>
          <w:b/>
          <w:bCs/>
          <w:sz w:val="20"/>
          <w:szCs w:val="20"/>
          <w:lang w:eastAsia="tr-TR"/>
        </w:rPr>
        <w:t>Siparişlerimi Gör</w:t>
      </w:r>
      <w:r w:rsidR="00A03D9D">
        <w:rPr>
          <w:rFonts w:ascii="Calibri" w:eastAsia="Times New Roman" w:hAnsi="Calibri" w:cs="Times New Roman"/>
          <w:b/>
          <w:bCs/>
          <w:sz w:val="20"/>
          <w:szCs w:val="20"/>
          <w:lang w:eastAsia="tr-TR"/>
        </w:rPr>
        <w:t>”</w:t>
      </w:r>
      <w:r w:rsidR="00A03D9D">
        <w:rPr>
          <w:rFonts w:ascii="Calibri" w:eastAsia="Times New Roman" w:hAnsi="Calibri" w:cs="Times New Roman"/>
          <w:bCs/>
          <w:sz w:val="20"/>
          <w:szCs w:val="20"/>
          <w:lang w:eastAsia="tr-TR"/>
        </w:rPr>
        <w:t xml:space="preserve"> </w:t>
      </w:r>
      <w:r w:rsidR="005059D8">
        <w:rPr>
          <w:rFonts w:ascii="Calibri" w:eastAsia="Times New Roman" w:hAnsi="Calibri" w:cs="Times New Roman"/>
          <w:bCs/>
          <w:sz w:val="20"/>
          <w:szCs w:val="20"/>
          <w:lang w:eastAsia="tr-TR"/>
        </w:rPr>
        <w:t>butonunu kullanarak kabul ed</w:t>
      </w:r>
      <w:r w:rsidR="00A10F0D">
        <w:rPr>
          <w:rFonts w:ascii="Calibri" w:eastAsia="Times New Roman" w:hAnsi="Calibri" w:cs="Times New Roman"/>
          <w:bCs/>
          <w:sz w:val="20"/>
          <w:szCs w:val="20"/>
          <w:lang w:eastAsia="tr-TR"/>
        </w:rPr>
        <w:t>ilmelidir</w:t>
      </w:r>
      <w:r w:rsidR="005059D8">
        <w:rPr>
          <w:rFonts w:ascii="Calibri" w:eastAsia="Times New Roman" w:hAnsi="Calibri" w:cs="Times New Roman"/>
          <w:bCs/>
          <w:sz w:val="20"/>
          <w:szCs w:val="20"/>
          <w:lang w:eastAsia="tr-TR"/>
        </w:rPr>
        <w:t>.</w:t>
      </w:r>
      <w:r w:rsidR="00B766BE">
        <w:rPr>
          <w:rFonts w:ascii="Calibri" w:eastAsia="Times New Roman" w:hAnsi="Calibri" w:cs="Times New Roman"/>
          <w:bCs/>
          <w:sz w:val="20"/>
          <w:szCs w:val="20"/>
          <w:lang w:eastAsia="tr-TR"/>
        </w:rPr>
        <w:t xml:space="preserve"> </w:t>
      </w:r>
      <w:r w:rsidR="00A10F0D" w:rsidRPr="0016365A">
        <w:rPr>
          <w:rFonts w:ascii="Calibri" w:eastAsia="Times New Roman" w:hAnsi="Calibri" w:cs="Times New Roman"/>
          <w:bCs/>
          <w:i/>
          <w:color w:val="33473C" w:themeColor="text2" w:themeShade="BF"/>
          <w:sz w:val="18"/>
          <w:szCs w:val="18"/>
          <w:lang w:eastAsia="tr-TR"/>
        </w:rPr>
        <w:t>(</w:t>
      </w:r>
      <w:r w:rsidR="005059D8" w:rsidRPr="0016365A">
        <w:rPr>
          <w:rFonts w:ascii="Calibri" w:eastAsia="Times New Roman" w:hAnsi="Calibri" w:cs="Times New Roman"/>
          <w:bCs/>
          <w:i/>
          <w:color w:val="33473C" w:themeColor="text2" w:themeShade="BF"/>
          <w:sz w:val="18"/>
          <w:szCs w:val="18"/>
          <w:lang w:eastAsia="tr-TR"/>
        </w:rPr>
        <w:t>Açılan sayfada depo sipariş detayında Sipariş Durumunu Ürün Kabul Bekliyor olarak görecektir.</w:t>
      </w:r>
      <w:r w:rsidR="00A10F0D" w:rsidRPr="0016365A">
        <w:rPr>
          <w:rFonts w:ascii="Calibri" w:eastAsia="Times New Roman" w:hAnsi="Calibri" w:cs="Times New Roman"/>
          <w:bCs/>
          <w:i/>
          <w:color w:val="33473C" w:themeColor="text2" w:themeShade="BF"/>
          <w:sz w:val="18"/>
          <w:szCs w:val="18"/>
          <w:lang w:eastAsia="tr-TR"/>
        </w:rPr>
        <w:t>)</w:t>
      </w:r>
    </w:p>
    <w:p w:rsidR="00A40DD7" w:rsidRDefault="00A10F0D" w:rsidP="00EB3991">
      <w:pPr>
        <w:pStyle w:val="ListeParagraf"/>
        <w:numPr>
          <w:ilvl w:val="0"/>
          <w:numId w:val="8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Gönderilen </w:t>
      </w:r>
      <w:r w:rsidR="005E1195">
        <w:rPr>
          <w:rFonts w:ascii="Calibri" w:eastAsia="Times New Roman" w:hAnsi="Calibri" w:cs="Times New Roman"/>
          <w:bCs/>
          <w:sz w:val="20"/>
          <w:szCs w:val="20"/>
          <w:lang w:eastAsia="tr-TR"/>
        </w:rPr>
        <w:t xml:space="preserve">veteriner biyolojik ürünlerin </w:t>
      </w:r>
      <w:r>
        <w:rPr>
          <w:rFonts w:ascii="Calibri" w:eastAsia="Times New Roman" w:hAnsi="Calibri" w:cs="Times New Roman"/>
          <w:bCs/>
          <w:sz w:val="20"/>
          <w:szCs w:val="20"/>
          <w:lang w:eastAsia="tr-TR"/>
        </w:rPr>
        <w:t>kabul edile</w:t>
      </w:r>
      <w:r w:rsidR="00A40DD7">
        <w:rPr>
          <w:rFonts w:ascii="Calibri" w:eastAsia="Times New Roman" w:hAnsi="Calibri" w:cs="Times New Roman"/>
          <w:bCs/>
          <w:sz w:val="20"/>
          <w:szCs w:val="20"/>
          <w:lang w:eastAsia="tr-TR"/>
        </w:rPr>
        <w:t>n mi</w:t>
      </w:r>
      <w:r w:rsidR="005E1195">
        <w:rPr>
          <w:rFonts w:ascii="Calibri" w:eastAsia="Times New Roman" w:hAnsi="Calibri" w:cs="Times New Roman"/>
          <w:bCs/>
          <w:sz w:val="20"/>
          <w:szCs w:val="20"/>
          <w:lang w:eastAsia="tr-TR"/>
        </w:rPr>
        <w:t>ktarı ilgili bölüme yazılmalı, b</w:t>
      </w:r>
      <w:r w:rsidR="00A40DD7">
        <w:rPr>
          <w:rFonts w:ascii="Calibri" w:eastAsia="Times New Roman" w:hAnsi="Calibri" w:cs="Times New Roman"/>
          <w:bCs/>
          <w:sz w:val="20"/>
          <w:szCs w:val="20"/>
          <w:lang w:eastAsia="tr-TR"/>
        </w:rPr>
        <w:t xml:space="preserve">u işlem yapılırken Mal Fazlası </w:t>
      </w:r>
      <w:r w:rsidR="005E1195">
        <w:rPr>
          <w:rFonts w:ascii="Calibri" w:eastAsia="Times New Roman" w:hAnsi="Calibri" w:cs="Times New Roman"/>
          <w:bCs/>
          <w:sz w:val="20"/>
          <w:szCs w:val="20"/>
          <w:lang w:eastAsia="tr-TR"/>
        </w:rPr>
        <w:t>ürünlerin de</w:t>
      </w:r>
      <w:r w:rsidR="00A40DD7">
        <w:rPr>
          <w:rFonts w:ascii="Calibri" w:eastAsia="Times New Roman" w:hAnsi="Calibri" w:cs="Times New Roman"/>
          <w:bCs/>
          <w:sz w:val="20"/>
          <w:szCs w:val="20"/>
          <w:lang w:eastAsia="tr-TR"/>
        </w:rPr>
        <w:t xml:space="preserve"> kabul edilen </w:t>
      </w:r>
      <w:r w:rsidR="005E1195">
        <w:rPr>
          <w:rFonts w:ascii="Calibri" w:eastAsia="Times New Roman" w:hAnsi="Calibri" w:cs="Times New Roman"/>
          <w:bCs/>
          <w:sz w:val="20"/>
          <w:szCs w:val="20"/>
          <w:lang w:eastAsia="tr-TR"/>
        </w:rPr>
        <w:t>ürünler</w:t>
      </w:r>
      <w:r w:rsidR="00A40DD7">
        <w:rPr>
          <w:rFonts w:ascii="Calibri" w:eastAsia="Times New Roman" w:hAnsi="Calibri" w:cs="Times New Roman"/>
          <w:bCs/>
          <w:sz w:val="20"/>
          <w:szCs w:val="20"/>
          <w:lang w:eastAsia="tr-TR"/>
        </w:rPr>
        <w:t xml:space="preserve"> içinde olmasının gerektiği unutulmamalıdır (Örneğin satın alınan</w:t>
      </w:r>
      <w:r w:rsidR="00046E41">
        <w:rPr>
          <w:rFonts w:ascii="Calibri" w:eastAsia="Times New Roman" w:hAnsi="Calibri" w:cs="Times New Roman"/>
          <w:bCs/>
          <w:sz w:val="20"/>
          <w:szCs w:val="20"/>
          <w:lang w:eastAsia="tr-TR"/>
        </w:rPr>
        <w:t xml:space="preserve"> </w:t>
      </w:r>
      <w:r w:rsidR="005E1195">
        <w:rPr>
          <w:rFonts w:ascii="Calibri" w:eastAsia="Times New Roman" w:hAnsi="Calibri" w:cs="Times New Roman"/>
          <w:bCs/>
          <w:sz w:val="20"/>
          <w:szCs w:val="20"/>
          <w:lang w:eastAsia="tr-TR"/>
        </w:rPr>
        <w:t>ürün</w:t>
      </w:r>
      <w:r w:rsidR="00A40DD7">
        <w:rPr>
          <w:rFonts w:ascii="Calibri" w:eastAsia="Times New Roman" w:hAnsi="Calibri" w:cs="Times New Roman"/>
          <w:bCs/>
          <w:sz w:val="20"/>
          <w:szCs w:val="20"/>
          <w:lang w:eastAsia="tr-TR"/>
        </w:rPr>
        <w:t xml:space="preserve"> miktarı 20 adet, Mal Fazlası 4 adet olması durumunda ve ürünün tamamı eksiksiz ve hasarsız olarak teslim alınmış ise kabul edilen </w:t>
      </w:r>
      <w:r w:rsidR="005E1195">
        <w:rPr>
          <w:rFonts w:ascii="Calibri" w:eastAsia="Times New Roman" w:hAnsi="Calibri" w:cs="Times New Roman"/>
          <w:bCs/>
          <w:sz w:val="20"/>
          <w:szCs w:val="20"/>
          <w:lang w:eastAsia="tr-TR"/>
        </w:rPr>
        <w:t>ürün</w:t>
      </w:r>
      <w:r w:rsidR="00A40DD7">
        <w:rPr>
          <w:rFonts w:ascii="Calibri" w:eastAsia="Times New Roman" w:hAnsi="Calibri" w:cs="Times New Roman"/>
          <w:bCs/>
          <w:sz w:val="20"/>
          <w:szCs w:val="20"/>
          <w:lang w:eastAsia="tr-TR"/>
        </w:rPr>
        <w:t xml:space="preserve"> bölümüne 24 yazılmalıdır).</w:t>
      </w:r>
    </w:p>
    <w:p w:rsidR="0075680C" w:rsidRDefault="00A40DD7" w:rsidP="00EB3991">
      <w:pPr>
        <w:pStyle w:val="ListeParagraf"/>
        <w:numPr>
          <w:ilvl w:val="0"/>
          <w:numId w:val="8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Teslim alınan </w:t>
      </w:r>
      <w:r w:rsidR="005E1195">
        <w:rPr>
          <w:rFonts w:ascii="Calibri" w:eastAsia="Times New Roman" w:hAnsi="Calibri" w:cs="Times New Roman"/>
          <w:bCs/>
          <w:sz w:val="20"/>
          <w:szCs w:val="20"/>
          <w:lang w:eastAsia="tr-TR"/>
        </w:rPr>
        <w:t xml:space="preserve">veteriner biyolojik ürünlerin </w:t>
      </w:r>
      <w:r>
        <w:rPr>
          <w:rFonts w:ascii="Calibri" w:eastAsia="Times New Roman" w:hAnsi="Calibri" w:cs="Times New Roman"/>
          <w:bCs/>
          <w:sz w:val="20"/>
          <w:szCs w:val="20"/>
          <w:lang w:eastAsia="tr-TR"/>
        </w:rPr>
        <w:t xml:space="preserve">sistemde kayıtlı bilgilerle uyumlu olmaması durumunda kabul işlemi yapılmamalı, </w:t>
      </w:r>
      <w:r w:rsidR="0075680C">
        <w:rPr>
          <w:rFonts w:ascii="Calibri" w:eastAsia="Times New Roman" w:hAnsi="Calibri" w:cs="Times New Roman"/>
          <w:bCs/>
          <w:sz w:val="20"/>
          <w:szCs w:val="20"/>
          <w:lang w:eastAsia="tr-TR"/>
        </w:rPr>
        <w:t xml:space="preserve">iade edilen </w:t>
      </w:r>
      <w:r w:rsidR="005E1195">
        <w:rPr>
          <w:rFonts w:ascii="Calibri" w:eastAsia="Times New Roman" w:hAnsi="Calibri" w:cs="Times New Roman"/>
          <w:bCs/>
          <w:sz w:val="20"/>
          <w:szCs w:val="20"/>
          <w:lang w:eastAsia="tr-TR"/>
        </w:rPr>
        <w:t>ürün</w:t>
      </w:r>
      <w:r w:rsidR="0075680C">
        <w:rPr>
          <w:rFonts w:ascii="Calibri" w:eastAsia="Times New Roman" w:hAnsi="Calibri" w:cs="Times New Roman"/>
          <w:bCs/>
          <w:sz w:val="20"/>
          <w:szCs w:val="20"/>
          <w:lang w:eastAsia="tr-TR"/>
        </w:rPr>
        <w:t xml:space="preserve"> alanına iade edilen miktar, kabul edilen </w:t>
      </w:r>
      <w:r w:rsidR="005E1195">
        <w:rPr>
          <w:rFonts w:ascii="Calibri" w:eastAsia="Times New Roman" w:hAnsi="Calibri" w:cs="Times New Roman"/>
          <w:bCs/>
          <w:sz w:val="20"/>
          <w:szCs w:val="20"/>
          <w:lang w:eastAsia="tr-TR"/>
        </w:rPr>
        <w:t>ürün</w:t>
      </w:r>
      <w:r w:rsidR="0075680C">
        <w:rPr>
          <w:rFonts w:ascii="Calibri" w:eastAsia="Times New Roman" w:hAnsi="Calibri" w:cs="Times New Roman"/>
          <w:bCs/>
          <w:sz w:val="20"/>
          <w:szCs w:val="20"/>
          <w:lang w:eastAsia="tr-TR"/>
        </w:rPr>
        <w:t xml:space="preserve"> alanına kabul edilen miktar veya hiç kabul edilen miktar yok ise “0” yazılarak işlem onaylanmalıdır.</w:t>
      </w:r>
    </w:p>
    <w:p w:rsidR="005059D8" w:rsidRDefault="0075680C" w:rsidP="00EB3991">
      <w:pPr>
        <w:pStyle w:val="ListeParagraf"/>
        <w:numPr>
          <w:ilvl w:val="0"/>
          <w:numId w:val="8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w:t>
      </w:r>
      <w:r w:rsidR="005059D8" w:rsidRPr="00FE455E">
        <w:rPr>
          <w:rFonts w:ascii="Calibri" w:eastAsia="Times New Roman" w:hAnsi="Calibri" w:cs="Times New Roman"/>
          <w:bCs/>
          <w:sz w:val="20"/>
          <w:szCs w:val="20"/>
          <w:lang w:eastAsia="tr-TR"/>
        </w:rPr>
        <w:t>evk sırasında hasar görmüş veya satışa uygun olmayan duruma gel</w:t>
      </w:r>
      <w:r w:rsidR="00A10F0D">
        <w:rPr>
          <w:rFonts w:ascii="Calibri" w:eastAsia="Times New Roman" w:hAnsi="Calibri" w:cs="Times New Roman"/>
          <w:bCs/>
          <w:sz w:val="20"/>
          <w:szCs w:val="20"/>
          <w:lang w:eastAsia="tr-TR"/>
        </w:rPr>
        <w:t>en</w:t>
      </w:r>
      <w:r w:rsidR="005059D8" w:rsidRPr="00FE455E">
        <w:rPr>
          <w:rFonts w:ascii="Calibri" w:eastAsia="Times New Roman" w:hAnsi="Calibri" w:cs="Times New Roman"/>
          <w:bCs/>
          <w:sz w:val="20"/>
          <w:szCs w:val="20"/>
          <w:lang w:eastAsia="tr-TR"/>
        </w:rPr>
        <w:t xml:space="preserve"> </w:t>
      </w:r>
      <w:r w:rsidR="005E1195">
        <w:rPr>
          <w:rFonts w:ascii="Calibri" w:eastAsia="Times New Roman" w:hAnsi="Calibri" w:cs="Times New Roman"/>
          <w:bCs/>
          <w:sz w:val="20"/>
          <w:szCs w:val="20"/>
          <w:lang w:eastAsia="tr-TR"/>
        </w:rPr>
        <w:t xml:space="preserve">veteriner biyolojik ürünler </w:t>
      </w:r>
      <w:r>
        <w:rPr>
          <w:rFonts w:ascii="Calibri" w:eastAsia="Times New Roman" w:hAnsi="Calibri" w:cs="Times New Roman"/>
          <w:bCs/>
          <w:sz w:val="20"/>
          <w:szCs w:val="20"/>
          <w:lang w:eastAsia="tr-TR"/>
        </w:rPr>
        <w:t xml:space="preserve">ekran üzerinde yer alan </w:t>
      </w:r>
      <w:r w:rsidR="00D65E38" w:rsidRPr="00FE455E">
        <w:rPr>
          <w:rFonts w:ascii="Calibri" w:eastAsia="Times New Roman" w:hAnsi="Calibri" w:cs="Times New Roman"/>
          <w:bCs/>
          <w:sz w:val="20"/>
          <w:szCs w:val="20"/>
          <w:lang w:eastAsia="tr-TR"/>
        </w:rPr>
        <w:t>zayiat</w:t>
      </w:r>
      <w:r w:rsidR="005059D8" w:rsidRPr="00FE455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alanına </w:t>
      </w:r>
      <w:r w:rsidR="005059D8" w:rsidRPr="00FE455E">
        <w:rPr>
          <w:rFonts w:ascii="Calibri" w:eastAsia="Times New Roman" w:hAnsi="Calibri" w:cs="Times New Roman"/>
          <w:bCs/>
          <w:sz w:val="20"/>
          <w:szCs w:val="20"/>
          <w:lang w:eastAsia="tr-TR"/>
        </w:rPr>
        <w:t>kayıt ed</w:t>
      </w:r>
      <w:r w:rsidR="00A10F0D">
        <w:rPr>
          <w:rFonts w:ascii="Calibri" w:eastAsia="Times New Roman" w:hAnsi="Calibri" w:cs="Times New Roman"/>
          <w:bCs/>
          <w:sz w:val="20"/>
          <w:szCs w:val="20"/>
          <w:lang w:eastAsia="tr-TR"/>
        </w:rPr>
        <w:t>il</w:t>
      </w:r>
      <w:r>
        <w:rPr>
          <w:rFonts w:ascii="Calibri" w:eastAsia="Times New Roman" w:hAnsi="Calibri" w:cs="Times New Roman"/>
          <w:bCs/>
          <w:sz w:val="20"/>
          <w:szCs w:val="20"/>
          <w:lang w:eastAsia="tr-TR"/>
        </w:rPr>
        <w:t>meli</w:t>
      </w:r>
      <w:r w:rsidR="00A10F0D">
        <w:rPr>
          <w:rFonts w:ascii="Calibri" w:eastAsia="Times New Roman" w:hAnsi="Calibri" w:cs="Times New Roman"/>
          <w:bCs/>
          <w:sz w:val="20"/>
          <w:szCs w:val="20"/>
          <w:lang w:eastAsia="tr-TR"/>
        </w:rPr>
        <w:t>dir.</w:t>
      </w:r>
    </w:p>
    <w:p w:rsidR="0075680C" w:rsidRDefault="00A10F0D" w:rsidP="00EB3991">
      <w:pPr>
        <w:pStyle w:val="ListeParagraf"/>
        <w:numPr>
          <w:ilvl w:val="0"/>
          <w:numId w:val="8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 xml:space="preserve">Açılan ekranda </w:t>
      </w:r>
      <w:r w:rsidR="005059D8" w:rsidRPr="00FE455E">
        <w:rPr>
          <w:rFonts w:ascii="Calibri" w:eastAsia="Times New Roman" w:hAnsi="Calibri" w:cs="Times New Roman"/>
          <w:bCs/>
          <w:sz w:val="20"/>
          <w:szCs w:val="20"/>
          <w:lang w:eastAsia="tr-TR"/>
        </w:rPr>
        <w:t xml:space="preserve">gerekli bölümler doldurulduktan sonra </w:t>
      </w:r>
      <w:r w:rsidR="0075680C">
        <w:rPr>
          <w:rFonts w:ascii="Calibri" w:eastAsia="Times New Roman" w:hAnsi="Calibri" w:cs="Times New Roman"/>
          <w:bCs/>
          <w:sz w:val="20"/>
          <w:szCs w:val="20"/>
          <w:lang w:eastAsia="tr-TR"/>
        </w:rPr>
        <w:t xml:space="preserve">işlemin </w:t>
      </w:r>
      <w:r w:rsidR="005059D8" w:rsidRPr="00FE455E">
        <w:rPr>
          <w:rFonts w:ascii="Calibri" w:eastAsia="Times New Roman" w:hAnsi="Calibri" w:cs="Times New Roman"/>
          <w:bCs/>
          <w:sz w:val="20"/>
          <w:szCs w:val="20"/>
          <w:lang w:eastAsia="tr-TR"/>
        </w:rPr>
        <w:t xml:space="preserve">onaylanması durumunda </w:t>
      </w:r>
      <w:r w:rsidR="0075680C">
        <w:rPr>
          <w:rFonts w:ascii="Calibri" w:eastAsia="Times New Roman" w:hAnsi="Calibri" w:cs="Times New Roman"/>
          <w:bCs/>
          <w:sz w:val="20"/>
          <w:szCs w:val="20"/>
          <w:lang w:eastAsia="tr-TR"/>
        </w:rPr>
        <w:t xml:space="preserve">kabul edilen </w:t>
      </w:r>
      <w:r w:rsidR="005059D8" w:rsidRPr="00FE455E">
        <w:rPr>
          <w:rFonts w:ascii="Calibri" w:eastAsia="Times New Roman" w:hAnsi="Calibri" w:cs="Times New Roman"/>
          <w:bCs/>
          <w:sz w:val="20"/>
          <w:szCs w:val="20"/>
          <w:lang w:eastAsia="tr-TR"/>
        </w:rPr>
        <w:t>ilaç</w:t>
      </w:r>
      <w:r w:rsidR="0075680C">
        <w:rPr>
          <w:rFonts w:ascii="Calibri" w:eastAsia="Times New Roman" w:hAnsi="Calibri" w:cs="Times New Roman"/>
          <w:bCs/>
          <w:sz w:val="20"/>
          <w:szCs w:val="20"/>
          <w:lang w:eastAsia="tr-TR"/>
        </w:rPr>
        <w:t>/</w:t>
      </w:r>
      <w:r w:rsidR="005059D8" w:rsidRPr="00FE455E">
        <w:rPr>
          <w:rFonts w:ascii="Calibri" w:eastAsia="Times New Roman" w:hAnsi="Calibri" w:cs="Times New Roman"/>
          <w:bCs/>
          <w:sz w:val="20"/>
          <w:szCs w:val="20"/>
          <w:lang w:eastAsia="tr-TR"/>
        </w:rPr>
        <w:t>lar depo</w:t>
      </w:r>
      <w:r w:rsidR="0075680C">
        <w:rPr>
          <w:rFonts w:ascii="Calibri" w:eastAsia="Times New Roman" w:hAnsi="Calibri" w:cs="Times New Roman"/>
          <w:bCs/>
          <w:sz w:val="20"/>
          <w:szCs w:val="20"/>
          <w:lang w:eastAsia="tr-TR"/>
        </w:rPr>
        <w:t xml:space="preserve"> satış stokuna kaydedilmiş olduğu bilinmelidir.</w:t>
      </w:r>
    </w:p>
    <w:p w:rsidR="005059D8" w:rsidRDefault="00D65085" w:rsidP="00EB3991">
      <w:pPr>
        <w:pStyle w:val="ListeParagraf"/>
        <w:numPr>
          <w:ilvl w:val="0"/>
          <w:numId w:val="8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Mal k</w:t>
      </w:r>
      <w:r w:rsidR="00A10F0D" w:rsidRPr="00FE455E">
        <w:rPr>
          <w:rFonts w:ascii="Calibri" w:eastAsia="Times New Roman" w:hAnsi="Calibri" w:cs="Times New Roman"/>
          <w:bCs/>
          <w:sz w:val="20"/>
          <w:szCs w:val="20"/>
          <w:lang w:eastAsia="tr-TR"/>
        </w:rPr>
        <w:t xml:space="preserve">abul </w:t>
      </w:r>
      <w:r w:rsidR="0075680C">
        <w:rPr>
          <w:rFonts w:ascii="Calibri" w:eastAsia="Times New Roman" w:hAnsi="Calibri" w:cs="Times New Roman"/>
          <w:bCs/>
          <w:sz w:val="20"/>
          <w:szCs w:val="20"/>
          <w:lang w:eastAsia="tr-TR"/>
        </w:rPr>
        <w:t xml:space="preserve">aşamasında zayi alanına tanımlanan </w:t>
      </w:r>
      <w:r w:rsidR="005E1195">
        <w:rPr>
          <w:rFonts w:ascii="Calibri" w:eastAsia="Times New Roman" w:hAnsi="Calibri" w:cs="Times New Roman"/>
          <w:bCs/>
          <w:sz w:val="20"/>
          <w:szCs w:val="20"/>
          <w:lang w:eastAsia="tr-TR"/>
        </w:rPr>
        <w:t>ürünlerin</w:t>
      </w:r>
      <w:r w:rsidR="0075680C">
        <w:rPr>
          <w:rFonts w:ascii="Calibri" w:eastAsia="Times New Roman" w:hAnsi="Calibri" w:cs="Times New Roman"/>
          <w:bCs/>
          <w:sz w:val="20"/>
          <w:szCs w:val="20"/>
          <w:lang w:eastAsia="tr-TR"/>
        </w:rPr>
        <w:t xml:space="preserve"> alıcı tarafından muhafaza edilmek ve İl Müdürlüğü yetkilileri tarafından tespit edildikten sonra imha edilebileceği, aksi uygulamaların uygunsuzluk olarak </w:t>
      </w:r>
      <w:r w:rsidR="00A10F0D" w:rsidRPr="00FE455E">
        <w:rPr>
          <w:rFonts w:ascii="Calibri" w:eastAsia="Times New Roman" w:hAnsi="Calibri" w:cs="Times New Roman"/>
          <w:bCs/>
          <w:sz w:val="20"/>
          <w:szCs w:val="20"/>
          <w:lang w:eastAsia="tr-TR"/>
        </w:rPr>
        <w:t xml:space="preserve">işlemi </w:t>
      </w:r>
      <w:r w:rsidR="0075680C">
        <w:rPr>
          <w:rFonts w:ascii="Calibri" w:eastAsia="Times New Roman" w:hAnsi="Calibri" w:cs="Times New Roman"/>
          <w:bCs/>
          <w:sz w:val="20"/>
          <w:szCs w:val="20"/>
          <w:lang w:eastAsia="tr-TR"/>
        </w:rPr>
        <w:t>göreceği</w:t>
      </w:r>
      <w:r w:rsidR="0075680C" w:rsidRPr="0075680C">
        <w:rPr>
          <w:rFonts w:ascii="Calibri" w:eastAsia="Times New Roman" w:hAnsi="Calibri" w:cs="Times New Roman"/>
          <w:bCs/>
          <w:sz w:val="20"/>
          <w:szCs w:val="20"/>
          <w:lang w:eastAsia="tr-TR"/>
        </w:rPr>
        <w:t xml:space="preserve"> </w:t>
      </w:r>
      <w:r w:rsidR="0075680C">
        <w:rPr>
          <w:rFonts w:ascii="Calibri" w:eastAsia="Times New Roman" w:hAnsi="Calibri" w:cs="Times New Roman"/>
          <w:bCs/>
          <w:sz w:val="20"/>
          <w:szCs w:val="20"/>
          <w:lang w:eastAsia="tr-TR"/>
        </w:rPr>
        <w:t>unutulmamalıdır.</w:t>
      </w:r>
    </w:p>
    <w:p w:rsidR="0075680C" w:rsidRPr="00D65085" w:rsidRDefault="00D65085" w:rsidP="00EB3991">
      <w:pPr>
        <w:pStyle w:val="ListeParagraf"/>
        <w:numPr>
          <w:ilvl w:val="0"/>
          <w:numId w:val="8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Mal k</w:t>
      </w:r>
      <w:r w:rsidR="0075680C" w:rsidRPr="00FE455E">
        <w:rPr>
          <w:rFonts w:ascii="Calibri" w:eastAsia="Times New Roman" w:hAnsi="Calibri" w:cs="Times New Roman"/>
          <w:bCs/>
          <w:sz w:val="20"/>
          <w:szCs w:val="20"/>
          <w:lang w:eastAsia="tr-TR"/>
        </w:rPr>
        <w:t xml:space="preserve">abul </w:t>
      </w:r>
      <w:r w:rsidR="0075680C">
        <w:rPr>
          <w:rFonts w:ascii="Calibri" w:eastAsia="Times New Roman" w:hAnsi="Calibri" w:cs="Times New Roman"/>
          <w:bCs/>
          <w:sz w:val="20"/>
          <w:szCs w:val="20"/>
          <w:lang w:eastAsia="tr-TR"/>
        </w:rPr>
        <w:t xml:space="preserve">aşamasında iade edilen </w:t>
      </w:r>
      <w:r w:rsidR="005E1195">
        <w:rPr>
          <w:rFonts w:ascii="Calibri" w:eastAsia="Times New Roman" w:hAnsi="Calibri" w:cs="Times New Roman"/>
          <w:bCs/>
          <w:sz w:val="20"/>
          <w:szCs w:val="20"/>
          <w:lang w:eastAsia="tr-TR"/>
        </w:rPr>
        <w:t xml:space="preserve">ürünlerin </w:t>
      </w:r>
      <w:r>
        <w:rPr>
          <w:rFonts w:ascii="Calibri" w:eastAsia="Times New Roman" w:hAnsi="Calibri" w:cs="Times New Roman"/>
          <w:bCs/>
          <w:sz w:val="20"/>
          <w:szCs w:val="20"/>
          <w:lang w:eastAsia="tr-TR"/>
        </w:rPr>
        <w:t>satıcıya gönderilmesinde</w:t>
      </w:r>
      <w:r w:rsidR="0075680C">
        <w:rPr>
          <w:rFonts w:ascii="Calibri" w:eastAsia="Times New Roman" w:hAnsi="Calibri" w:cs="Times New Roman"/>
          <w:bCs/>
          <w:sz w:val="20"/>
          <w:szCs w:val="20"/>
          <w:lang w:eastAsia="tr-TR"/>
        </w:rPr>
        <w:t xml:space="preserve"> ürünün gerektirdiği taşıma koşulları</w:t>
      </w:r>
      <w:r>
        <w:rPr>
          <w:rFonts w:ascii="Calibri" w:eastAsia="Times New Roman" w:hAnsi="Calibri" w:cs="Times New Roman"/>
          <w:bCs/>
          <w:sz w:val="20"/>
          <w:szCs w:val="20"/>
          <w:lang w:eastAsia="tr-TR"/>
        </w:rPr>
        <w:t xml:space="preserve"> sağlanmalı, uygun olmayan koşullarda transfer edilmemelidir.</w:t>
      </w:r>
    </w:p>
    <w:p w:rsidR="005059D8" w:rsidRDefault="005059D8"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lang w:eastAsia="tr-TR"/>
        </w:rPr>
      </w:pPr>
    </w:p>
    <w:p w:rsidR="005059D8" w:rsidRPr="005E1195" w:rsidRDefault="005E1195" w:rsidP="00EB3991">
      <w:pPr>
        <w:pStyle w:val="ListeParagraf"/>
        <w:numPr>
          <w:ilvl w:val="0"/>
          <w:numId w:val="48"/>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E1195">
        <w:rPr>
          <w:rFonts w:ascii="Calibri" w:eastAsia="Times New Roman" w:hAnsi="Calibri" w:cs="Times New Roman"/>
          <w:b/>
          <w:bCs/>
          <w:color w:val="33473C" w:themeColor="text2" w:themeShade="BF"/>
          <w:lang w:eastAsia="tr-TR"/>
        </w:rPr>
        <w:t>Veteriner Biyolojik Ürünü</w:t>
      </w:r>
      <w:r w:rsidRPr="005E1195">
        <w:rPr>
          <w:rFonts w:ascii="Calibri" w:eastAsia="Times New Roman" w:hAnsi="Calibri" w:cs="Times New Roman"/>
          <w:bCs/>
          <w:color w:val="33473C" w:themeColor="text2" w:themeShade="BF"/>
          <w:sz w:val="20"/>
          <w:szCs w:val="20"/>
          <w:lang w:eastAsia="tr-TR"/>
        </w:rPr>
        <w:t xml:space="preserve"> </w:t>
      </w:r>
      <w:r w:rsidR="005059D8" w:rsidRPr="005E1195">
        <w:rPr>
          <w:rFonts w:ascii="Calibri" w:eastAsia="Times New Roman" w:hAnsi="Calibri" w:cs="Times New Roman"/>
          <w:b/>
          <w:bCs/>
          <w:color w:val="33473C" w:themeColor="text2" w:themeShade="BF"/>
          <w:lang w:eastAsia="tr-TR"/>
        </w:rPr>
        <w:t>Stok Kayıt İşlemleri</w:t>
      </w:r>
    </w:p>
    <w:p w:rsidR="005059D8" w:rsidRPr="00A03D9D" w:rsidRDefault="005059D8"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5059D8" w:rsidRDefault="00E01CC4" w:rsidP="00EB3991">
      <w:pPr>
        <w:pStyle w:val="ListeParagraf"/>
        <w:numPr>
          <w:ilvl w:val="0"/>
          <w:numId w:val="8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P</w:t>
      </w:r>
      <w:r w:rsidR="005059D8" w:rsidRPr="00CB70D9">
        <w:rPr>
          <w:rFonts w:ascii="Calibri" w:eastAsia="Times New Roman" w:hAnsi="Calibri" w:cs="Times New Roman"/>
          <w:bCs/>
          <w:sz w:val="20"/>
          <w:szCs w:val="20"/>
          <w:lang w:eastAsia="tr-TR"/>
        </w:rPr>
        <w:t>azarlama izinli</w:t>
      </w:r>
      <w:r w:rsidR="005059D8">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kullanıma hazır </w:t>
      </w:r>
      <w:r w:rsidR="005059D8">
        <w:rPr>
          <w:rFonts w:ascii="Calibri" w:eastAsia="Times New Roman" w:hAnsi="Calibri" w:cs="Times New Roman"/>
          <w:bCs/>
          <w:sz w:val="20"/>
          <w:szCs w:val="20"/>
          <w:lang w:eastAsia="tr-TR"/>
        </w:rPr>
        <w:t xml:space="preserve">veteriner </w:t>
      </w:r>
      <w:r w:rsidR="00113365">
        <w:rPr>
          <w:rFonts w:ascii="Calibri" w:eastAsia="Times New Roman" w:hAnsi="Calibri" w:cs="Times New Roman"/>
          <w:bCs/>
          <w:sz w:val="20"/>
          <w:szCs w:val="20"/>
          <w:lang w:eastAsia="tr-TR"/>
        </w:rPr>
        <w:t>biyolojik ürün</w:t>
      </w:r>
      <w:r>
        <w:rPr>
          <w:rFonts w:ascii="Calibri" w:eastAsia="Times New Roman" w:hAnsi="Calibri" w:cs="Times New Roman"/>
          <w:bCs/>
          <w:sz w:val="20"/>
          <w:szCs w:val="20"/>
          <w:lang w:eastAsia="tr-TR"/>
        </w:rPr>
        <w:t xml:space="preserve">ün </w:t>
      </w:r>
      <w:r w:rsidR="00113365">
        <w:rPr>
          <w:rFonts w:ascii="Calibri" w:eastAsia="Times New Roman" w:hAnsi="Calibri" w:cs="Times New Roman"/>
          <w:bCs/>
          <w:sz w:val="20"/>
          <w:szCs w:val="20"/>
          <w:lang w:eastAsia="tr-TR"/>
        </w:rPr>
        <w:t>Veteriner Biyolojik Ürün</w:t>
      </w:r>
      <w:r w:rsidR="005059D8">
        <w:rPr>
          <w:rFonts w:ascii="Calibri" w:eastAsia="Times New Roman" w:hAnsi="Calibri" w:cs="Times New Roman"/>
          <w:bCs/>
          <w:sz w:val="20"/>
          <w:szCs w:val="20"/>
          <w:lang w:eastAsia="tr-TR"/>
        </w:rPr>
        <w:t xml:space="preserve"> Takip Sistemine stok </w:t>
      </w:r>
      <w:r>
        <w:rPr>
          <w:rFonts w:ascii="Calibri" w:eastAsia="Times New Roman" w:hAnsi="Calibri" w:cs="Times New Roman"/>
          <w:bCs/>
          <w:sz w:val="20"/>
          <w:szCs w:val="20"/>
          <w:lang w:eastAsia="tr-TR"/>
        </w:rPr>
        <w:t>kaydı</w:t>
      </w:r>
      <w:r w:rsidR="005059D8">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yapılmalıdır</w:t>
      </w:r>
    </w:p>
    <w:p w:rsidR="005059D8" w:rsidRDefault="005059D8" w:rsidP="00EB3991">
      <w:pPr>
        <w:pStyle w:val="ListeParagraf"/>
        <w:numPr>
          <w:ilvl w:val="0"/>
          <w:numId w:val="8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E8754D">
        <w:rPr>
          <w:rFonts w:ascii="Calibri" w:eastAsia="Times New Roman" w:hAnsi="Calibri" w:cs="Times New Roman"/>
          <w:bCs/>
          <w:sz w:val="20"/>
          <w:szCs w:val="20"/>
          <w:lang w:eastAsia="tr-TR"/>
        </w:rPr>
        <w:t xml:space="preserve">Bu amaçla </w:t>
      </w:r>
      <w:r w:rsidR="00E01CC4">
        <w:rPr>
          <w:rFonts w:ascii="Calibri" w:eastAsia="Times New Roman" w:hAnsi="Calibri" w:cs="Times New Roman"/>
          <w:bCs/>
          <w:sz w:val="20"/>
          <w:szCs w:val="20"/>
          <w:lang w:eastAsia="tr-TR"/>
        </w:rPr>
        <w:t>Sistem</w:t>
      </w:r>
      <w:r w:rsidR="00113365">
        <w:rPr>
          <w:rFonts w:ascii="Calibri" w:eastAsia="Times New Roman" w:hAnsi="Calibri" w:cs="Times New Roman"/>
          <w:bCs/>
          <w:sz w:val="20"/>
          <w:szCs w:val="20"/>
          <w:lang w:eastAsia="tr-TR"/>
        </w:rPr>
        <w:t xml:space="preserve">de </w:t>
      </w:r>
      <w:r w:rsidR="00632312" w:rsidRPr="00632312">
        <w:rPr>
          <w:rFonts w:ascii="Calibri" w:eastAsia="Times New Roman" w:hAnsi="Calibri" w:cs="Times New Roman"/>
          <w:b/>
          <w:bCs/>
          <w:sz w:val="20"/>
          <w:szCs w:val="20"/>
          <w:lang w:eastAsia="tr-TR"/>
        </w:rPr>
        <w:t>“</w:t>
      </w:r>
      <w:r w:rsidRPr="00632312">
        <w:rPr>
          <w:rFonts w:ascii="Calibri" w:eastAsia="Times New Roman" w:hAnsi="Calibri" w:cs="Times New Roman"/>
          <w:b/>
          <w:bCs/>
          <w:sz w:val="20"/>
          <w:szCs w:val="20"/>
          <w:lang w:eastAsia="tr-TR"/>
        </w:rPr>
        <w:t>Stok</w:t>
      </w:r>
      <w:r w:rsidR="00632312" w:rsidRPr="00632312">
        <w:rPr>
          <w:rFonts w:ascii="Calibri" w:eastAsia="Times New Roman" w:hAnsi="Calibri" w:cs="Times New Roman"/>
          <w:b/>
          <w:bCs/>
          <w:sz w:val="20"/>
          <w:szCs w:val="20"/>
          <w:lang w:eastAsia="tr-TR"/>
        </w:rPr>
        <w:t>”</w:t>
      </w:r>
      <w:r w:rsidRPr="00E8754D">
        <w:rPr>
          <w:rFonts w:ascii="Calibri" w:eastAsia="Times New Roman" w:hAnsi="Calibri" w:cs="Times New Roman"/>
          <w:bCs/>
          <w:sz w:val="20"/>
          <w:szCs w:val="20"/>
          <w:lang w:eastAsia="tr-TR"/>
        </w:rPr>
        <w:t xml:space="preserve"> başlığı altında</w:t>
      </w:r>
      <w:r w:rsidR="00632312">
        <w:rPr>
          <w:rFonts w:ascii="Calibri" w:eastAsia="Times New Roman" w:hAnsi="Calibri" w:cs="Times New Roman"/>
          <w:bCs/>
          <w:sz w:val="20"/>
          <w:szCs w:val="20"/>
          <w:lang w:eastAsia="tr-TR"/>
        </w:rPr>
        <w:t>ki</w:t>
      </w:r>
      <w:r w:rsidRPr="00E8754D">
        <w:rPr>
          <w:rFonts w:ascii="Calibri" w:eastAsia="Times New Roman" w:hAnsi="Calibri" w:cs="Times New Roman"/>
          <w:bCs/>
          <w:sz w:val="20"/>
          <w:szCs w:val="20"/>
          <w:lang w:eastAsia="tr-TR"/>
        </w:rPr>
        <w:t xml:space="preserve"> </w:t>
      </w:r>
      <w:r w:rsidR="00632312" w:rsidRPr="00113365">
        <w:rPr>
          <w:rFonts w:ascii="Calibri" w:eastAsia="Times New Roman" w:hAnsi="Calibri" w:cs="Times New Roman"/>
          <w:b/>
          <w:bCs/>
          <w:sz w:val="20"/>
          <w:szCs w:val="20"/>
          <w:lang w:eastAsia="tr-TR"/>
        </w:rPr>
        <w:t>“</w:t>
      </w:r>
      <w:r w:rsidR="00113365" w:rsidRPr="00113365">
        <w:rPr>
          <w:rFonts w:ascii="Calibri" w:eastAsia="Times New Roman" w:hAnsi="Calibri" w:cs="Times New Roman"/>
          <w:b/>
          <w:bCs/>
          <w:sz w:val="20"/>
          <w:szCs w:val="20"/>
          <w:lang w:eastAsia="tr-TR"/>
        </w:rPr>
        <w:t>Aşı</w:t>
      </w:r>
      <w:r w:rsidRPr="00113365">
        <w:rPr>
          <w:rFonts w:ascii="Calibri" w:eastAsia="Times New Roman" w:hAnsi="Calibri" w:cs="Times New Roman"/>
          <w:b/>
          <w:bCs/>
          <w:sz w:val="20"/>
          <w:szCs w:val="20"/>
          <w:lang w:eastAsia="tr-TR"/>
        </w:rPr>
        <w:t xml:space="preserve"> Stok Ekle</w:t>
      </w:r>
      <w:r w:rsidR="00632312" w:rsidRPr="00113365">
        <w:rPr>
          <w:rFonts w:ascii="Calibri" w:eastAsia="Times New Roman" w:hAnsi="Calibri" w:cs="Times New Roman"/>
          <w:b/>
          <w:bCs/>
          <w:sz w:val="20"/>
          <w:szCs w:val="20"/>
          <w:lang w:eastAsia="tr-TR"/>
        </w:rPr>
        <w:t>”</w:t>
      </w:r>
      <w:r w:rsidRPr="00E8754D">
        <w:rPr>
          <w:rFonts w:ascii="Calibri" w:eastAsia="Times New Roman" w:hAnsi="Calibri" w:cs="Times New Roman"/>
          <w:bCs/>
          <w:sz w:val="20"/>
          <w:szCs w:val="20"/>
          <w:lang w:eastAsia="tr-TR"/>
        </w:rPr>
        <w:t xml:space="preserve"> b</w:t>
      </w:r>
      <w:r w:rsidR="00632312">
        <w:rPr>
          <w:rFonts w:ascii="Calibri" w:eastAsia="Times New Roman" w:hAnsi="Calibri" w:cs="Times New Roman"/>
          <w:bCs/>
          <w:sz w:val="20"/>
          <w:szCs w:val="20"/>
          <w:lang w:eastAsia="tr-TR"/>
        </w:rPr>
        <w:t>utonu kullanılmalıdır.</w:t>
      </w:r>
    </w:p>
    <w:p w:rsidR="005059D8" w:rsidRDefault="005059D8" w:rsidP="00EB3991">
      <w:pPr>
        <w:pStyle w:val="ListeParagraf"/>
        <w:numPr>
          <w:ilvl w:val="0"/>
          <w:numId w:val="8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E8754D">
        <w:rPr>
          <w:rFonts w:ascii="Calibri" w:eastAsia="Times New Roman" w:hAnsi="Calibri" w:cs="Times New Roman"/>
          <w:bCs/>
          <w:sz w:val="20"/>
          <w:szCs w:val="20"/>
          <w:lang w:eastAsia="tr-TR"/>
        </w:rPr>
        <w:t xml:space="preserve">Stok kayıt işlemi </w:t>
      </w:r>
      <w:r w:rsidR="00632312">
        <w:rPr>
          <w:rFonts w:ascii="Calibri" w:eastAsia="Times New Roman" w:hAnsi="Calibri" w:cs="Times New Roman"/>
          <w:bCs/>
          <w:sz w:val="20"/>
          <w:szCs w:val="20"/>
          <w:lang w:eastAsia="tr-TR"/>
        </w:rPr>
        <w:t xml:space="preserve">bu Talimatın </w:t>
      </w:r>
      <w:r w:rsidRPr="00E8754D">
        <w:rPr>
          <w:rFonts w:ascii="Calibri" w:eastAsia="Times New Roman" w:hAnsi="Calibri" w:cs="Times New Roman"/>
          <w:bCs/>
          <w:sz w:val="20"/>
          <w:szCs w:val="20"/>
          <w:lang w:eastAsia="tr-TR"/>
        </w:rPr>
        <w:t>Geçiş ve Yürür</w:t>
      </w:r>
      <w:r w:rsidR="00113365">
        <w:rPr>
          <w:rFonts w:ascii="Calibri" w:eastAsia="Times New Roman" w:hAnsi="Calibri" w:cs="Times New Roman"/>
          <w:bCs/>
          <w:sz w:val="20"/>
          <w:szCs w:val="20"/>
          <w:lang w:eastAsia="tr-TR"/>
        </w:rPr>
        <w:t>lük bölümünde belirtilen süre</w:t>
      </w:r>
      <w:r w:rsidRPr="00E8754D">
        <w:rPr>
          <w:rFonts w:ascii="Calibri" w:eastAsia="Times New Roman" w:hAnsi="Calibri" w:cs="Times New Roman"/>
          <w:bCs/>
          <w:sz w:val="20"/>
          <w:szCs w:val="20"/>
          <w:lang w:eastAsia="tr-TR"/>
        </w:rPr>
        <w:t>de gerçekleştiril</w:t>
      </w:r>
      <w:r w:rsidR="00632312">
        <w:rPr>
          <w:rFonts w:ascii="Calibri" w:eastAsia="Times New Roman" w:hAnsi="Calibri" w:cs="Times New Roman"/>
          <w:bCs/>
          <w:sz w:val="20"/>
          <w:szCs w:val="20"/>
          <w:lang w:eastAsia="tr-TR"/>
        </w:rPr>
        <w:t>miş olmalıdır.</w:t>
      </w:r>
      <w:r w:rsidRPr="00E8754D">
        <w:rPr>
          <w:rFonts w:ascii="Calibri" w:eastAsia="Times New Roman" w:hAnsi="Calibri" w:cs="Times New Roman"/>
          <w:bCs/>
          <w:sz w:val="20"/>
          <w:szCs w:val="20"/>
          <w:lang w:eastAsia="tr-TR"/>
        </w:rPr>
        <w:t xml:space="preserve"> </w:t>
      </w:r>
    </w:p>
    <w:p w:rsidR="005059D8" w:rsidRDefault="00632312" w:rsidP="00EB3991">
      <w:pPr>
        <w:pStyle w:val="ListeParagraf"/>
        <w:numPr>
          <w:ilvl w:val="0"/>
          <w:numId w:val="8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Bu </w:t>
      </w:r>
      <w:r w:rsidR="005059D8" w:rsidRPr="00E8754D">
        <w:rPr>
          <w:rFonts w:ascii="Calibri" w:eastAsia="Times New Roman" w:hAnsi="Calibri" w:cs="Times New Roman"/>
          <w:bCs/>
          <w:sz w:val="20"/>
          <w:szCs w:val="20"/>
          <w:lang w:eastAsia="tr-TR"/>
        </w:rPr>
        <w:t xml:space="preserve">Talimatın Geçiş ve Yürürlük bölümünde belirtilen tarihten itibaren </w:t>
      </w:r>
      <w:r w:rsidR="00113365">
        <w:rPr>
          <w:rFonts w:ascii="Calibri" w:eastAsia="Times New Roman" w:hAnsi="Calibri" w:cs="Times New Roman"/>
          <w:bCs/>
          <w:sz w:val="20"/>
          <w:szCs w:val="20"/>
          <w:lang w:eastAsia="tr-TR"/>
        </w:rPr>
        <w:t>Veteriner Biyolojik Ürün Takip Sistemi yoluyla</w:t>
      </w:r>
      <w:r w:rsidR="005059D8" w:rsidRPr="00E8754D">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alınan</w:t>
      </w:r>
      <w:r w:rsidR="005059D8" w:rsidRPr="00E8754D">
        <w:rPr>
          <w:rFonts w:ascii="Calibri" w:eastAsia="Times New Roman" w:hAnsi="Calibri" w:cs="Times New Roman"/>
          <w:bCs/>
          <w:sz w:val="20"/>
          <w:szCs w:val="20"/>
          <w:lang w:eastAsia="tr-TR"/>
        </w:rPr>
        <w:t xml:space="preserve"> ürünler kabul işlemi yapılarak stoka alınaca</w:t>
      </w:r>
      <w:r>
        <w:rPr>
          <w:rFonts w:ascii="Calibri" w:eastAsia="Times New Roman" w:hAnsi="Calibri" w:cs="Times New Roman"/>
          <w:bCs/>
          <w:sz w:val="20"/>
          <w:szCs w:val="20"/>
          <w:lang w:eastAsia="tr-TR"/>
        </w:rPr>
        <w:t>ğından</w:t>
      </w:r>
      <w:r w:rsidR="005059D8" w:rsidRPr="00E8754D">
        <w:rPr>
          <w:rFonts w:ascii="Calibri" w:eastAsia="Times New Roman" w:hAnsi="Calibri" w:cs="Times New Roman"/>
          <w:bCs/>
          <w:sz w:val="20"/>
          <w:szCs w:val="20"/>
          <w:lang w:eastAsia="tr-TR"/>
        </w:rPr>
        <w:t xml:space="preserve"> bu ürünler için ayrıca stok kayıt işlemi gerçekleştiril</w:t>
      </w:r>
      <w:r w:rsidR="00113365">
        <w:rPr>
          <w:rFonts w:ascii="Calibri" w:eastAsia="Times New Roman" w:hAnsi="Calibri" w:cs="Times New Roman"/>
          <w:bCs/>
          <w:sz w:val="20"/>
          <w:szCs w:val="20"/>
          <w:lang w:eastAsia="tr-TR"/>
        </w:rPr>
        <w:t>memelidir.</w:t>
      </w:r>
    </w:p>
    <w:p w:rsidR="005059D8" w:rsidRPr="00E8754D" w:rsidRDefault="00202FB5" w:rsidP="00EB3991">
      <w:pPr>
        <w:pStyle w:val="ListeParagraf"/>
        <w:numPr>
          <w:ilvl w:val="0"/>
          <w:numId w:val="8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Bakanlık</w:t>
      </w:r>
      <w:r w:rsidRPr="00E8754D">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tarafından izin verildiği koşullarda k</w:t>
      </w:r>
      <w:r w:rsidR="005059D8" w:rsidRPr="00E8754D">
        <w:rPr>
          <w:rFonts w:ascii="Calibri" w:eastAsia="Times New Roman" w:hAnsi="Calibri" w:cs="Times New Roman"/>
          <w:bCs/>
          <w:sz w:val="20"/>
          <w:szCs w:val="20"/>
          <w:lang w:eastAsia="tr-TR"/>
        </w:rPr>
        <w:t xml:space="preserve">ullanıma hazır </w:t>
      </w:r>
      <w:r w:rsidR="00113365">
        <w:rPr>
          <w:rFonts w:ascii="Calibri" w:eastAsia="Times New Roman" w:hAnsi="Calibri" w:cs="Times New Roman"/>
          <w:bCs/>
          <w:sz w:val="20"/>
          <w:szCs w:val="20"/>
          <w:lang w:eastAsia="tr-TR"/>
        </w:rPr>
        <w:t xml:space="preserve">veteriner biyolojik ürün </w:t>
      </w:r>
      <w:r w:rsidR="005059D8" w:rsidRPr="00E8754D">
        <w:rPr>
          <w:rFonts w:ascii="Calibri" w:eastAsia="Times New Roman" w:hAnsi="Calibri" w:cs="Times New Roman"/>
          <w:bCs/>
          <w:sz w:val="20"/>
          <w:szCs w:val="20"/>
          <w:lang w:eastAsia="tr-TR"/>
        </w:rPr>
        <w:t xml:space="preserve">stok kayıt işlemleri </w:t>
      </w:r>
      <w:r w:rsidR="0088528A" w:rsidRPr="0088528A">
        <w:rPr>
          <w:rFonts w:ascii="Calibri" w:eastAsia="Times New Roman" w:hAnsi="Calibri" w:cs="Times New Roman"/>
          <w:bCs/>
          <w:sz w:val="20"/>
          <w:szCs w:val="20"/>
          <w:lang w:eastAsia="tr-TR"/>
        </w:rPr>
        <w:t>10.1.10</w:t>
      </w:r>
      <w:r w:rsidR="005059D8" w:rsidRPr="0088528A">
        <w:rPr>
          <w:rFonts w:ascii="Calibri" w:eastAsia="Times New Roman" w:hAnsi="Calibri" w:cs="Times New Roman"/>
          <w:bCs/>
          <w:sz w:val="20"/>
          <w:szCs w:val="20"/>
          <w:lang w:eastAsia="tr-TR"/>
        </w:rPr>
        <w:t xml:space="preserve"> de açıklandığı gibi yapıl</w:t>
      </w:r>
      <w:r w:rsidRPr="0088528A">
        <w:rPr>
          <w:rFonts w:ascii="Calibri" w:eastAsia="Times New Roman" w:hAnsi="Calibri" w:cs="Times New Roman"/>
          <w:bCs/>
          <w:sz w:val="20"/>
          <w:szCs w:val="20"/>
          <w:lang w:eastAsia="tr-TR"/>
        </w:rPr>
        <w:t>malıdır.</w:t>
      </w:r>
    </w:p>
    <w:p w:rsidR="005059D8" w:rsidRDefault="005059D8"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lang w:eastAsia="tr-TR"/>
        </w:rPr>
      </w:pPr>
    </w:p>
    <w:p w:rsidR="005059D8" w:rsidRPr="00113365" w:rsidRDefault="005059D8" w:rsidP="00EB3991">
      <w:pPr>
        <w:pStyle w:val="ListeParagraf"/>
        <w:numPr>
          <w:ilvl w:val="0"/>
          <w:numId w:val="48"/>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113365">
        <w:rPr>
          <w:rFonts w:ascii="Calibri" w:eastAsia="Times New Roman" w:hAnsi="Calibri" w:cs="Times New Roman"/>
          <w:b/>
          <w:bCs/>
          <w:color w:val="33473C" w:themeColor="text2" w:themeShade="BF"/>
          <w:lang w:eastAsia="tr-TR"/>
        </w:rPr>
        <w:t xml:space="preserve">Depoya Gelen Sipariş ve </w:t>
      </w:r>
      <w:r w:rsidR="00113365" w:rsidRPr="00113365">
        <w:rPr>
          <w:rFonts w:ascii="Calibri" w:eastAsia="Times New Roman" w:hAnsi="Calibri" w:cs="Times New Roman"/>
          <w:b/>
          <w:bCs/>
          <w:color w:val="33473C" w:themeColor="text2" w:themeShade="BF"/>
          <w:lang w:eastAsia="tr-TR"/>
        </w:rPr>
        <w:t xml:space="preserve">Veteriner Biyolojik Ürün </w:t>
      </w:r>
      <w:r w:rsidRPr="00113365">
        <w:rPr>
          <w:rFonts w:ascii="Calibri" w:eastAsia="Times New Roman" w:hAnsi="Calibri" w:cs="Times New Roman"/>
          <w:b/>
          <w:bCs/>
          <w:color w:val="33473C" w:themeColor="text2" w:themeShade="BF"/>
          <w:lang w:eastAsia="tr-TR"/>
        </w:rPr>
        <w:t>Satışı</w:t>
      </w:r>
    </w:p>
    <w:p w:rsidR="005059D8" w:rsidRPr="00A03D9D" w:rsidRDefault="005059D8" w:rsidP="00EB3991">
      <w:pPr>
        <w:pStyle w:val="ListeParagraf"/>
        <w:shd w:val="clear" w:color="auto" w:fill="FFFFFF"/>
        <w:spacing w:after="0" w:line="0" w:lineRule="atLeast"/>
        <w:ind w:left="1418"/>
        <w:jc w:val="both"/>
        <w:rPr>
          <w:rFonts w:ascii="Calibri" w:eastAsia="Times New Roman" w:hAnsi="Calibri" w:cs="Times New Roman"/>
          <w:b/>
          <w:bCs/>
          <w:color w:val="455F51" w:themeColor="text2"/>
          <w:sz w:val="16"/>
          <w:szCs w:val="16"/>
          <w:lang w:eastAsia="tr-TR"/>
        </w:rPr>
      </w:pPr>
    </w:p>
    <w:p w:rsidR="00091CFC" w:rsidRPr="00CE04BD" w:rsidRDefault="0088528A"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Veteriner e</w:t>
      </w:r>
      <w:r w:rsidR="005059D8" w:rsidRPr="00CE04BD">
        <w:rPr>
          <w:rFonts w:ascii="Calibri" w:eastAsia="Times New Roman" w:hAnsi="Calibri" w:cs="Times New Roman"/>
          <w:bCs/>
          <w:sz w:val="20"/>
          <w:szCs w:val="20"/>
          <w:lang w:eastAsia="tr-TR"/>
        </w:rPr>
        <w:t xml:space="preserve">cza </w:t>
      </w:r>
      <w:r>
        <w:rPr>
          <w:rFonts w:ascii="Calibri" w:eastAsia="Times New Roman" w:hAnsi="Calibri" w:cs="Times New Roman"/>
          <w:bCs/>
          <w:sz w:val="20"/>
          <w:szCs w:val="20"/>
          <w:lang w:eastAsia="tr-TR"/>
        </w:rPr>
        <w:t>d</w:t>
      </w:r>
      <w:r w:rsidR="005059D8" w:rsidRPr="00CE04BD">
        <w:rPr>
          <w:rFonts w:ascii="Calibri" w:eastAsia="Times New Roman" w:hAnsi="Calibri" w:cs="Times New Roman"/>
          <w:bCs/>
          <w:sz w:val="20"/>
          <w:szCs w:val="20"/>
          <w:lang w:eastAsia="tr-TR"/>
        </w:rPr>
        <w:t>eposu</w:t>
      </w:r>
      <w:r w:rsidR="00113365">
        <w:rPr>
          <w:rFonts w:ascii="Calibri" w:eastAsia="Times New Roman" w:hAnsi="Calibri" w:cs="Times New Roman"/>
          <w:bCs/>
          <w:sz w:val="20"/>
          <w:szCs w:val="20"/>
          <w:lang w:eastAsia="tr-TR"/>
        </w:rPr>
        <w:t xml:space="preserve"> </w:t>
      </w:r>
      <w:r w:rsidR="00091CFC" w:rsidRPr="00CE04BD">
        <w:rPr>
          <w:rFonts w:ascii="Calibri" w:eastAsia="Times New Roman" w:hAnsi="Calibri" w:cs="Times New Roman"/>
          <w:bCs/>
          <w:sz w:val="20"/>
          <w:szCs w:val="20"/>
          <w:lang w:eastAsia="tr-TR"/>
        </w:rPr>
        <w:t xml:space="preserve">stokunda bulunan </w:t>
      </w:r>
      <w:r w:rsidR="00113365">
        <w:rPr>
          <w:rFonts w:ascii="Calibri" w:eastAsia="Times New Roman" w:hAnsi="Calibri" w:cs="Times New Roman"/>
          <w:bCs/>
          <w:sz w:val="20"/>
          <w:szCs w:val="20"/>
          <w:lang w:eastAsia="tr-TR"/>
        </w:rPr>
        <w:t xml:space="preserve">kullanıma hazır veteriner biyolojik ürün </w:t>
      </w:r>
      <w:r w:rsidR="00091CFC" w:rsidRPr="00CE04BD">
        <w:rPr>
          <w:rFonts w:ascii="Calibri" w:eastAsia="Times New Roman" w:hAnsi="Calibri" w:cs="Times New Roman"/>
          <w:bCs/>
          <w:sz w:val="20"/>
          <w:szCs w:val="20"/>
          <w:lang w:eastAsia="tr-TR"/>
        </w:rPr>
        <w:t>satışı için ana menü üzerinde yer alan “</w:t>
      </w:r>
      <w:r w:rsidR="00091CFC" w:rsidRPr="00CE04BD">
        <w:rPr>
          <w:rFonts w:ascii="Calibri" w:eastAsia="Times New Roman" w:hAnsi="Calibri" w:cs="Times New Roman"/>
          <w:b/>
          <w:bCs/>
          <w:sz w:val="20"/>
          <w:szCs w:val="20"/>
          <w:lang w:eastAsia="tr-TR"/>
        </w:rPr>
        <w:t>Satış/Kullanım”</w:t>
      </w:r>
      <w:r w:rsidR="00091CFC" w:rsidRPr="00CE04BD">
        <w:rPr>
          <w:rFonts w:ascii="Calibri" w:eastAsia="Times New Roman" w:hAnsi="Calibri" w:cs="Times New Roman"/>
          <w:bCs/>
          <w:sz w:val="20"/>
          <w:szCs w:val="20"/>
          <w:lang w:eastAsia="tr-TR"/>
        </w:rPr>
        <w:t xml:space="preserve"> butonu altındaki “</w:t>
      </w:r>
      <w:r w:rsidR="00091CFC" w:rsidRPr="00CE04BD">
        <w:rPr>
          <w:rFonts w:ascii="Calibri" w:eastAsia="Times New Roman" w:hAnsi="Calibri" w:cs="Times New Roman"/>
          <w:b/>
          <w:bCs/>
          <w:sz w:val="20"/>
          <w:szCs w:val="20"/>
          <w:lang w:eastAsia="tr-TR"/>
        </w:rPr>
        <w:t>Sipariş</w:t>
      </w:r>
      <w:r w:rsidR="00091CFC" w:rsidRPr="00CE04BD">
        <w:rPr>
          <w:rFonts w:ascii="Calibri" w:eastAsia="Times New Roman" w:hAnsi="Calibri" w:cs="Times New Roman"/>
          <w:bCs/>
          <w:sz w:val="20"/>
          <w:szCs w:val="20"/>
          <w:lang w:eastAsia="tr-TR"/>
        </w:rPr>
        <w:t>-</w:t>
      </w:r>
      <w:r w:rsidR="00091CFC" w:rsidRPr="00CE04BD">
        <w:rPr>
          <w:rFonts w:ascii="Calibri" w:eastAsia="Times New Roman" w:hAnsi="Calibri" w:cs="Times New Roman"/>
          <w:b/>
          <w:bCs/>
          <w:sz w:val="20"/>
          <w:szCs w:val="20"/>
          <w:lang w:eastAsia="tr-TR"/>
        </w:rPr>
        <w:t>Gelen Sip</w:t>
      </w:r>
      <w:r w:rsidR="00113365">
        <w:rPr>
          <w:rFonts w:ascii="Calibri" w:eastAsia="Times New Roman" w:hAnsi="Calibri" w:cs="Times New Roman"/>
          <w:b/>
          <w:bCs/>
          <w:sz w:val="20"/>
          <w:szCs w:val="20"/>
          <w:lang w:eastAsia="tr-TR"/>
        </w:rPr>
        <w:t>ariş Taleplerini Gör”, “</w:t>
      </w:r>
      <w:r w:rsidR="00091CFC" w:rsidRPr="00CE04BD">
        <w:rPr>
          <w:rFonts w:ascii="Calibri" w:eastAsia="Times New Roman" w:hAnsi="Calibri" w:cs="Times New Roman"/>
          <w:b/>
          <w:bCs/>
          <w:sz w:val="20"/>
          <w:szCs w:val="20"/>
          <w:lang w:eastAsia="tr-TR"/>
        </w:rPr>
        <w:t>Stoktan</w:t>
      </w:r>
      <w:r w:rsidR="00FF123E">
        <w:rPr>
          <w:rFonts w:ascii="Calibri" w:eastAsia="Times New Roman" w:hAnsi="Calibri" w:cs="Times New Roman"/>
          <w:b/>
          <w:bCs/>
          <w:sz w:val="20"/>
          <w:szCs w:val="20"/>
          <w:lang w:eastAsia="tr-TR"/>
        </w:rPr>
        <w:t xml:space="preserve"> Satış</w:t>
      </w:r>
      <w:r w:rsidR="00091CFC" w:rsidRPr="00CE04BD">
        <w:rPr>
          <w:rFonts w:ascii="Calibri" w:eastAsia="Times New Roman" w:hAnsi="Calibri" w:cs="Times New Roman"/>
          <w:b/>
          <w:bCs/>
          <w:sz w:val="20"/>
          <w:szCs w:val="20"/>
          <w:lang w:eastAsia="tr-TR"/>
        </w:rPr>
        <w:t>- Siparişlerimi Ara</w:t>
      </w:r>
      <w:r w:rsidR="00091CFC" w:rsidRPr="00CE04BD">
        <w:rPr>
          <w:rFonts w:ascii="Calibri" w:eastAsia="Times New Roman" w:hAnsi="Calibri" w:cs="Times New Roman"/>
          <w:bCs/>
          <w:sz w:val="20"/>
          <w:szCs w:val="20"/>
          <w:lang w:eastAsia="tr-TR"/>
        </w:rPr>
        <w:t xml:space="preserve"> </w:t>
      </w:r>
      <w:r w:rsidR="00CE04BD" w:rsidRPr="00CE04BD">
        <w:rPr>
          <w:rFonts w:ascii="Calibri" w:eastAsia="Times New Roman" w:hAnsi="Calibri" w:cs="Times New Roman"/>
          <w:bCs/>
          <w:sz w:val="20"/>
          <w:szCs w:val="20"/>
          <w:lang w:eastAsia="tr-TR"/>
        </w:rPr>
        <w:t>veya</w:t>
      </w:r>
      <w:r w:rsidR="00CE04BD" w:rsidRPr="00CE04BD">
        <w:rPr>
          <w:rFonts w:ascii="Calibri" w:eastAsia="Times New Roman" w:hAnsi="Calibri" w:cs="Times New Roman"/>
          <w:b/>
          <w:bCs/>
          <w:sz w:val="20"/>
          <w:szCs w:val="20"/>
          <w:lang w:eastAsia="tr-TR"/>
        </w:rPr>
        <w:t xml:space="preserve"> “Stoktan Satış Yeni</w:t>
      </w:r>
      <w:r w:rsidR="00091CFC" w:rsidRPr="00CE04BD">
        <w:rPr>
          <w:rFonts w:ascii="Calibri" w:eastAsia="Times New Roman" w:hAnsi="Calibri" w:cs="Times New Roman"/>
          <w:b/>
          <w:bCs/>
          <w:sz w:val="20"/>
          <w:szCs w:val="20"/>
          <w:lang w:eastAsia="tr-TR"/>
        </w:rPr>
        <w:t>”</w:t>
      </w:r>
      <w:r w:rsidR="00091CFC" w:rsidRPr="00CE04BD">
        <w:rPr>
          <w:rFonts w:ascii="Calibri" w:eastAsia="Times New Roman" w:hAnsi="Calibri" w:cs="Times New Roman"/>
          <w:bCs/>
          <w:sz w:val="20"/>
          <w:szCs w:val="20"/>
          <w:lang w:eastAsia="tr-TR"/>
        </w:rPr>
        <w:t xml:space="preserve"> sekmeleri kullanılmalıdır.</w:t>
      </w:r>
    </w:p>
    <w:p w:rsidR="00091CFC" w:rsidRPr="00091CFC" w:rsidRDefault="00091CFC" w:rsidP="00EB3991">
      <w:pPr>
        <w:pStyle w:val="ListeParagraf"/>
        <w:shd w:val="clear" w:color="auto" w:fill="FFFFFF"/>
        <w:spacing w:after="0" w:line="0" w:lineRule="atLeast"/>
        <w:ind w:left="851"/>
        <w:jc w:val="both"/>
        <w:rPr>
          <w:rFonts w:ascii="Calibri" w:eastAsia="Times New Roman" w:hAnsi="Calibri" w:cs="Times New Roman"/>
          <w:b/>
          <w:bCs/>
          <w:color w:val="FF0000"/>
          <w:sz w:val="20"/>
          <w:szCs w:val="20"/>
          <w:lang w:eastAsia="tr-TR"/>
        </w:rPr>
      </w:pPr>
    </w:p>
    <w:p w:rsidR="00091CFC" w:rsidRDefault="00091CFC" w:rsidP="00EB3991">
      <w:pPr>
        <w:pStyle w:val="ListeParagraf"/>
        <w:numPr>
          <w:ilvl w:val="0"/>
          <w:numId w:val="159"/>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Gelen Sipariş</w:t>
      </w:r>
      <w:r w:rsidR="00CE04BD" w:rsidRPr="00363F5F">
        <w:rPr>
          <w:rFonts w:ascii="Calibri" w:eastAsia="Times New Roman" w:hAnsi="Calibri" w:cs="Times New Roman"/>
          <w:b/>
          <w:bCs/>
          <w:color w:val="33473C" w:themeColor="text2" w:themeShade="BF"/>
          <w:lang w:eastAsia="tr-TR"/>
        </w:rPr>
        <w:t xml:space="preserve"> Talepleri</w:t>
      </w:r>
      <w:r w:rsidR="00F0538A">
        <w:rPr>
          <w:rFonts w:ascii="Calibri" w:eastAsia="Times New Roman" w:hAnsi="Calibri" w:cs="Times New Roman"/>
          <w:b/>
          <w:bCs/>
          <w:color w:val="33473C" w:themeColor="text2" w:themeShade="BF"/>
          <w:lang w:eastAsia="tr-TR"/>
        </w:rPr>
        <w:t xml:space="preserve"> Yoluyla </w:t>
      </w:r>
      <w:r w:rsidRPr="00363F5F">
        <w:rPr>
          <w:rFonts w:ascii="Calibri" w:eastAsia="Times New Roman" w:hAnsi="Calibri" w:cs="Times New Roman"/>
          <w:b/>
          <w:bCs/>
          <w:color w:val="33473C" w:themeColor="text2" w:themeShade="BF"/>
          <w:lang w:eastAsia="tr-TR"/>
        </w:rPr>
        <w:t>Satış</w:t>
      </w:r>
    </w:p>
    <w:p w:rsidR="00F0538A" w:rsidRPr="00B766BE" w:rsidRDefault="00F0538A" w:rsidP="00EB3991">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sz w:val="16"/>
          <w:szCs w:val="16"/>
          <w:lang w:eastAsia="tr-TR"/>
        </w:rPr>
      </w:pPr>
    </w:p>
    <w:p w:rsidR="00F0538A" w:rsidRDefault="00F0538A" w:rsidP="00EB3991">
      <w:pPr>
        <w:pStyle w:val="ListeParagraf"/>
        <w:numPr>
          <w:ilvl w:val="0"/>
          <w:numId w:val="160"/>
        </w:numPr>
        <w:shd w:val="clear" w:color="auto" w:fill="FFFFFF"/>
        <w:spacing w:after="0" w:line="0" w:lineRule="atLeast"/>
        <w:ind w:left="1134" w:hanging="1134"/>
        <w:jc w:val="both"/>
        <w:rPr>
          <w:rFonts w:ascii="Calibri" w:eastAsia="Times New Roman" w:hAnsi="Calibri" w:cs="Times New Roman"/>
          <w:bCs/>
          <w:sz w:val="20"/>
          <w:szCs w:val="20"/>
          <w:lang w:eastAsia="tr-TR"/>
        </w:rPr>
      </w:pPr>
      <w:r w:rsidRPr="00F0538A">
        <w:rPr>
          <w:rFonts w:ascii="Calibri" w:eastAsia="Times New Roman" w:hAnsi="Calibri" w:cs="Times New Roman"/>
          <w:bCs/>
          <w:sz w:val="20"/>
          <w:szCs w:val="20"/>
          <w:lang w:eastAsia="tr-TR"/>
        </w:rPr>
        <w:t>Perakende satış yerleri, veteriner tıbbi ürün temin izni verilen hayvancılık işletmesi ve kamu kurumlarının Veteriner Biyolojik Ürün Takip Sistemi yoluyla gerçekleştirdikleri satın alma talebi/lerinin görülmesi ve satış işleminin gerçekleştirilmesi için “</w:t>
      </w:r>
      <w:r w:rsidRPr="00F0538A">
        <w:rPr>
          <w:rFonts w:ascii="Calibri" w:eastAsia="Times New Roman" w:hAnsi="Calibri" w:cs="Times New Roman"/>
          <w:b/>
          <w:bCs/>
          <w:sz w:val="20"/>
          <w:szCs w:val="20"/>
          <w:lang w:eastAsia="tr-TR"/>
        </w:rPr>
        <w:t>Gelen Sipariş Taleplerini Gör”</w:t>
      </w:r>
      <w:r w:rsidRPr="00F0538A">
        <w:rPr>
          <w:rFonts w:ascii="Calibri" w:eastAsia="Times New Roman" w:hAnsi="Calibri" w:cs="Times New Roman"/>
          <w:bCs/>
          <w:sz w:val="20"/>
          <w:szCs w:val="20"/>
          <w:lang w:eastAsia="tr-TR"/>
        </w:rPr>
        <w:t xml:space="preserve"> butonu kullanılmalıdır.</w:t>
      </w:r>
    </w:p>
    <w:p w:rsidR="00F0538A" w:rsidRDefault="00F0538A" w:rsidP="00EB3991">
      <w:pPr>
        <w:pStyle w:val="ListeParagraf"/>
        <w:numPr>
          <w:ilvl w:val="0"/>
          <w:numId w:val="160"/>
        </w:numPr>
        <w:shd w:val="clear" w:color="auto" w:fill="FFFFFF"/>
        <w:spacing w:after="0" w:line="0" w:lineRule="atLeast"/>
        <w:ind w:left="1134" w:hanging="1134"/>
        <w:jc w:val="both"/>
        <w:rPr>
          <w:rFonts w:ascii="Calibri" w:eastAsia="Times New Roman" w:hAnsi="Calibri" w:cs="Times New Roman"/>
          <w:bCs/>
          <w:sz w:val="20"/>
          <w:szCs w:val="20"/>
          <w:lang w:eastAsia="tr-TR"/>
        </w:rPr>
      </w:pPr>
      <w:r w:rsidRPr="00F0538A">
        <w:rPr>
          <w:rFonts w:ascii="Calibri" w:eastAsia="Times New Roman" w:hAnsi="Calibri" w:cs="Times New Roman"/>
          <w:bCs/>
          <w:sz w:val="20"/>
          <w:szCs w:val="20"/>
          <w:lang w:eastAsia="tr-TR"/>
        </w:rPr>
        <w:t>Açılan sayfada yer alan parametreler girilerek veya hiçbir parametre girmeden</w:t>
      </w:r>
      <w:r w:rsidRPr="00F0538A">
        <w:rPr>
          <w:rFonts w:ascii="Calibri" w:eastAsia="Times New Roman" w:hAnsi="Calibri" w:cs="Times New Roman"/>
          <w:b/>
          <w:bCs/>
          <w:sz w:val="20"/>
          <w:szCs w:val="20"/>
          <w:lang w:eastAsia="tr-TR"/>
        </w:rPr>
        <w:t xml:space="preserve"> “Ara”</w:t>
      </w:r>
      <w:r w:rsidRPr="00F0538A">
        <w:rPr>
          <w:rFonts w:ascii="Calibri" w:eastAsia="Times New Roman" w:hAnsi="Calibri" w:cs="Times New Roman"/>
          <w:bCs/>
          <w:sz w:val="20"/>
          <w:szCs w:val="20"/>
          <w:lang w:eastAsia="tr-TR"/>
        </w:rPr>
        <w:t xml:space="preserve"> butonu kullanılarak gelen sipariş talepleri aranmalıdır. </w:t>
      </w:r>
    </w:p>
    <w:p w:rsidR="00F0538A" w:rsidRDefault="00F0538A" w:rsidP="00EB3991">
      <w:pPr>
        <w:pStyle w:val="ListeParagraf"/>
        <w:numPr>
          <w:ilvl w:val="0"/>
          <w:numId w:val="160"/>
        </w:numPr>
        <w:shd w:val="clear" w:color="auto" w:fill="FFFFFF"/>
        <w:spacing w:after="0" w:line="0" w:lineRule="atLeast"/>
        <w:ind w:left="1134" w:hanging="1134"/>
        <w:jc w:val="both"/>
        <w:rPr>
          <w:rFonts w:ascii="Calibri" w:eastAsia="Times New Roman" w:hAnsi="Calibri" w:cs="Times New Roman"/>
          <w:bCs/>
          <w:sz w:val="20"/>
          <w:szCs w:val="20"/>
          <w:lang w:eastAsia="tr-TR"/>
        </w:rPr>
      </w:pPr>
      <w:r w:rsidRPr="00F0538A">
        <w:rPr>
          <w:rFonts w:ascii="Calibri" w:eastAsia="Times New Roman" w:hAnsi="Calibri" w:cs="Times New Roman"/>
          <w:bCs/>
          <w:sz w:val="20"/>
          <w:szCs w:val="20"/>
          <w:lang w:eastAsia="tr-TR"/>
        </w:rPr>
        <w:t xml:space="preserve">Arama ekranının altında </w:t>
      </w:r>
      <w:r w:rsidRPr="00F0538A">
        <w:rPr>
          <w:rFonts w:ascii="Calibri" w:eastAsia="Times New Roman" w:hAnsi="Calibri" w:cs="Times New Roman"/>
          <w:b/>
          <w:bCs/>
          <w:sz w:val="20"/>
          <w:szCs w:val="20"/>
          <w:lang w:eastAsia="tr-TR"/>
        </w:rPr>
        <w:t>“Onay Bekliyor”</w:t>
      </w:r>
      <w:r w:rsidRPr="00F0538A">
        <w:rPr>
          <w:rFonts w:ascii="Calibri" w:eastAsia="Times New Roman" w:hAnsi="Calibri" w:cs="Times New Roman"/>
          <w:bCs/>
          <w:sz w:val="20"/>
          <w:szCs w:val="20"/>
          <w:lang w:eastAsia="tr-TR"/>
        </w:rPr>
        <w:t xml:space="preserve"> olarak görüntülenen sipariş satırının başındaki </w:t>
      </w:r>
      <w:r w:rsidRPr="00F0538A">
        <w:rPr>
          <w:rFonts w:ascii="Calibri" w:eastAsia="Times New Roman" w:hAnsi="Calibri" w:cs="Times New Roman"/>
          <w:b/>
          <w:bCs/>
          <w:sz w:val="20"/>
          <w:szCs w:val="20"/>
          <w:lang w:eastAsia="tr-TR"/>
        </w:rPr>
        <w:t>“SEÇ”</w:t>
      </w:r>
      <w:r w:rsidRPr="00F0538A">
        <w:rPr>
          <w:rFonts w:ascii="Calibri" w:eastAsia="Times New Roman" w:hAnsi="Calibri" w:cs="Times New Roman"/>
          <w:bCs/>
          <w:sz w:val="20"/>
          <w:szCs w:val="20"/>
          <w:lang w:eastAsia="tr-TR"/>
        </w:rPr>
        <w:t xml:space="preserve"> butonu kullanılarak yeni açılan pencerede sipariş detayları görülmelidir.</w:t>
      </w:r>
    </w:p>
    <w:p w:rsidR="00F0538A" w:rsidRDefault="00F0538A" w:rsidP="00EB3991">
      <w:pPr>
        <w:pStyle w:val="ListeParagraf"/>
        <w:numPr>
          <w:ilvl w:val="0"/>
          <w:numId w:val="160"/>
        </w:numPr>
        <w:shd w:val="clear" w:color="auto" w:fill="FFFFFF"/>
        <w:spacing w:after="0" w:line="0" w:lineRule="atLeast"/>
        <w:ind w:left="1134" w:hanging="1134"/>
        <w:jc w:val="both"/>
        <w:rPr>
          <w:rFonts w:ascii="Calibri" w:eastAsia="Times New Roman" w:hAnsi="Calibri" w:cs="Times New Roman"/>
          <w:bCs/>
          <w:sz w:val="20"/>
          <w:szCs w:val="20"/>
          <w:lang w:eastAsia="tr-TR"/>
        </w:rPr>
      </w:pPr>
      <w:r w:rsidRPr="00F0538A">
        <w:rPr>
          <w:rFonts w:ascii="Calibri" w:eastAsia="Times New Roman" w:hAnsi="Calibri" w:cs="Times New Roman"/>
          <w:bCs/>
          <w:sz w:val="20"/>
          <w:szCs w:val="20"/>
          <w:lang w:eastAsia="tr-TR"/>
        </w:rPr>
        <w:t>Açılan sayfada “</w:t>
      </w:r>
      <w:r w:rsidRPr="00F0538A">
        <w:rPr>
          <w:rFonts w:ascii="Calibri" w:eastAsia="Times New Roman" w:hAnsi="Calibri" w:cs="Times New Roman"/>
          <w:b/>
          <w:bCs/>
          <w:sz w:val="20"/>
          <w:szCs w:val="20"/>
          <w:lang w:eastAsia="tr-TR"/>
        </w:rPr>
        <w:t>Sipariş Reddet”</w:t>
      </w:r>
      <w:r w:rsidRPr="00F0538A">
        <w:rPr>
          <w:rFonts w:ascii="Calibri" w:eastAsia="Times New Roman" w:hAnsi="Calibri" w:cs="Times New Roman"/>
          <w:bCs/>
          <w:sz w:val="20"/>
          <w:szCs w:val="20"/>
          <w:lang w:eastAsia="tr-TR"/>
        </w:rPr>
        <w:t xml:space="preserve"> butonu ile gelen sipariş reddedilebileceği gibi “</w:t>
      </w:r>
      <w:r w:rsidRPr="00F0538A">
        <w:rPr>
          <w:rFonts w:ascii="Calibri" w:eastAsia="Times New Roman" w:hAnsi="Calibri" w:cs="Times New Roman"/>
          <w:b/>
          <w:bCs/>
          <w:sz w:val="20"/>
          <w:szCs w:val="20"/>
          <w:lang w:eastAsia="tr-TR"/>
        </w:rPr>
        <w:t>Stok Ara”</w:t>
      </w:r>
      <w:r w:rsidRPr="00F0538A">
        <w:rPr>
          <w:rFonts w:ascii="Calibri" w:eastAsia="Times New Roman" w:hAnsi="Calibri" w:cs="Times New Roman"/>
          <w:bCs/>
          <w:sz w:val="20"/>
          <w:szCs w:val="20"/>
          <w:lang w:eastAsia="tr-TR"/>
        </w:rPr>
        <w:t xml:space="preserve"> butonu ile yeni açılan pencerede stok detayları görüntülenmeli ve satışı yapılacak veteriner biyolojik ürün stokunun karşılığındaki </w:t>
      </w:r>
      <w:r w:rsidRPr="00F0538A">
        <w:rPr>
          <w:rFonts w:ascii="Calibri" w:eastAsia="Times New Roman" w:hAnsi="Calibri" w:cs="Times New Roman"/>
          <w:b/>
          <w:bCs/>
          <w:sz w:val="20"/>
          <w:szCs w:val="20"/>
          <w:lang w:eastAsia="tr-TR"/>
        </w:rPr>
        <w:t>“Adet”</w:t>
      </w:r>
      <w:r w:rsidRPr="00F0538A">
        <w:rPr>
          <w:rFonts w:ascii="Calibri" w:eastAsia="Times New Roman" w:hAnsi="Calibri" w:cs="Times New Roman"/>
          <w:bCs/>
          <w:sz w:val="20"/>
          <w:szCs w:val="20"/>
          <w:lang w:eastAsia="tr-TR"/>
        </w:rPr>
        <w:t xml:space="preserve"> bölümüne siparişte talep edilen ürün miktarına kadar miktar yazılmalıdır.</w:t>
      </w:r>
    </w:p>
    <w:p w:rsidR="00F0538A" w:rsidRDefault="00F0538A" w:rsidP="00EB3991">
      <w:pPr>
        <w:pStyle w:val="ListeParagraf"/>
        <w:numPr>
          <w:ilvl w:val="0"/>
          <w:numId w:val="160"/>
        </w:numPr>
        <w:shd w:val="clear" w:color="auto" w:fill="FFFFFF"/>
        <w:spacing w:after="0" w:line="0" w:lineRule="atLeast"/>
        <w:ind w:left="1134" w:hanging="1134"/>
        <w:jc w:val="both"/>
        <w:rPr>
          <w:rFonts w:ascii="Calibri" w:eastAsia="Times New Roman" w:hAnsi="Calibri" w:cs="Times New Roman"/>
          <w:bCs/>
          <w:sz w:val="20"/>
          <w:szCs w:val="20"/>
          <w:lang w:eastAsia="tr-TR"/>
        </w:rPr>
      </w:pPr>
      <w:r w:rsidRPr="00F0538A">
        <w:rPr>
          <w:rFonts w:ascii="Calibri" w:eastAsia="Times New Roman" w:hAnsi="Calibri" w:cs="Times New Roman"/>
          <w:bCs/>
          <w:sz w:val="20"/>
          <w:szCs w:val="20"/>
          <w:lang w:eastAsia="tr-TR"/>
        </w:rPr>
        <w:t xml:space="preserve">İstenilmesi durumunda ekran üzerinde yer alan </w:t>
      </w:r>
      <w:r w:rsidRPr="00F0538A">
        <w:rPr>
          <w:rFonts w:ascii="Calibri" w:eastAsia="Times New Roman" w:hAnsi="Calibri" w:cs="Times New Roman"/>
          <w:b/>
          <w:bCs/>
          <w:sz w:val="20"/>
          <w:szCs w:val="20"/>
          <w:lang w:eastAsia="tr-TR"/>
        </w:rPr>
        <w:t>“MF Adet”</w:t>
      </w:r>
      <w:r w:rsidRPr="00F0538A">
        <w:rPr>
          <w:rFonts w:ascii="Calibri" w:eastAsia="Times New Roman" w:hAnsi="Calibri" w:cs="Times New Roman"/>
          <w:bCs/>
          <w:sz w:val="20"/>
          <w:szCs w:val="20"/>
          <w:lang w:eastAsia="tr-TR"/>
        </w:rPr>
        <w:t xml:space="preserve"> alanına Mal Fazlası (MF) miktarı kayıt edilmelidir. Kayıt edilen mal fazlasının gelen sipariş miktarından bağımsız olduğu bilinmelidir.</w:t>
      </w:r>
    </w:p>
    <w:p w:rsidR="00F0538A" w:rsidRDefault="00F0538A" w:rsidP="00EB3991">
      <w:pPr>
        <w:pStyle w:val="ListeParagraf"/>
        <w:numPr>
          <w:ilvl w:val="0"/>
          <w:numId w:val="160"/>
        </w:numPr>
        <w:shd w:val="clear" w:color="auto" w:fill="FFFFFF"/>
        <w:spacing w:after="0" w:line="0" w:lineRule="atLeast"/>
        <w:ind w:left="1134" w:hanging="1134"/>
        <w:jc w:val="both"/>
        <w:rPr>
          <w:rFonts w:ascii="Calibri" w:eastAsia="Times New Roman" w:hAnsi="Calibri" w:cs="Times New Roman"/>
          <w:bCs/>
          <w:sz w:val="20"/>
          <w:szCs w:val="20"/>
          <w:lang w:eastAsia="tr-TR"/>
        </w:rPr>
      </w:pPr>
      <w:r w:rsidRPr="00F0538A">
        <w:rPr>
          <w:rFonts w:ascii="Calibri" w:eastAsia="Times New Roman" w:hAnsi="Calibri" w:cs="Times New Roman"/>
          <w:bCs/>
          <w:sz w:val="20"/>
          <w:szCs w:val="20"/>
          <w:lang w:eastAsia="tr-TR"/>
        </w:rPr>
        <w:t xml:space="preserve">İşlem tamamlandıktan sonra </w:t>
      </w:r>
      <w:r w:rsidRPr="00F0538A">
        <w:rPr>
          <w:rFonts w:ascii="Calibri" w:eastAsia="Times New Roman" w:hAnsi="Calibri" w:cs="Times New Roman"/>
          <w:b/>
          <w:bCs/>
          <w:sz w:val="20"/>
          <w:szCs w:val="20"/>
          <w:lang w:eastAsia="tr-TR"/>
        </w:rPr>
        <w:t>“Siparişe Ekle”</w:t>
      </w:r>
      <w:r w:rsidRPr="00F0538A">
        <w:rPr>
          <w:rFonts w:ascii="Calibri" w:eastAsia="Times New Roman" w:hAnsi="Calibri" w:cs="Times New Roman"/>
          <w:bCs/>
          <w:sz w:val="20"/>
          <w:szCs w:val="20"/>
          <w:lang w:eastAsia="tr-TR"/>
        </w:rPr>
        <w:t xml:space="preserve"> butonu kullanılarak ürünün satış ekranına aktarılması sağlanmalı ve bu sayfada satış işlemine esas </w:t>
      </w:r>
      <w:r w:rsidRPr="00F0538A">
        <w:rPr>
          <w:rFonts w:ascii="Calibri" w:eastAsia="Times New Roman" w:hAnsi="Calibri" w:cs="Times New Roman"/>
          <w:b/>
          <w:bCs/>
          <w:sz w:val="20"/>
          <w:szCs w:val="20"/>
          <w:lang w:eastAsia="tr-TR"/>
        </w:rPr>
        <w:t>“Fatura Tarih”</w:t>
      </w:r>
      <w:r w:rsidRPr="00F0538A">
        <w:rPr>
          <w:rFonts w:ascii="Calibri" w:eastAsia="Times New Roman" w:hAnsi="Calibri" w:cs="Times New Roman"/>
          <w:bCs/>
          <w:sz w:val="20"/>
          <w:szCs w:val="20"/>
          <w:lang w:eastAsia="tr-TR"/>
        </w:rPr>
        <w:t xml:space="preserve">, </w:t>
      </w:r>
      <w:r w:rsidRPr="00F0538A">
        <w:rPr>
          <w:rFonts w:ascii="Calibri" w:eastAsia="Times New Roman" w:hAnsi="Calibri" w:cs="Times New Roman"/>
          <w:b/>
          <w:bCs/>
          <w:sz w:val="20"/>
          <w:szCs w:val="20"/>
          <w:lang w:eastAsia="tr-TR"/>
        </w:rPr>
        <w:t>“Fatura Numarası”,</w:t>
      </w:r>
      <w:r w:rsidRPr="00F0538A">
        <w:rPr>
          <w:rFonts w:ascii="Calibri" w:eastAsia="Times New Roman" w:hAnsi="Calibri" w:cs="Times New Roman"/>
          <w:bCs/>
          <w:sz w:val="20"/>
          <w:szCs w:val="20"/>
          <w:lang w:eastAsia="tr-TR"/>
        </w:rPr>
        <w:t xml:space="preserve"> </w:t>
      </w:r>
      <w:r w:rsidRPr="00F0538A">
        <w:rPr>
          <w:rFonts w:ascii="Calibri" w:eastAsia="Times New Roman" w:hAnsi="Calibri" w:cs="Times New Roman"/>
          <w:b/>
          <w:bCs/>
          <w:sz w:val="20"/>
          <w:szCs w:val="20"/>
          <w:lang w:eastAsia="tr-TR"/>
        </w:rPr>
        <w:t>“Fatura Tutarı”</w:t>
      </w:r>
      <w:r w:rsidRPr="00F0538A">
        <w:rPr>
          <w:rFonts w:ascii="Calibri" w:eastAsia="Times New Roman" w:hAnsi="Calibri" w:cs="Times New Roman"/>
          <w:bCs/>
          <w:sz w:val="20"/>
          <w:szCs w:val="20"/>
          <w:lang w:eastAsia="tr-TR"/>
        </w:rPr>
        <w:t xml:space="preserve">, </w:t>
      </w:r>
      <w:r w:rsidRPr="00F0538A">
        <w:rPr>
          <w:rFonts w:ascii="Calibri" w:eastAsia="Times New Roman" w:hAnsi="Calibri" w:cs="Times New Roman"/>
          <w:b/>
          <w:bCs/>
          <w:sz w:val="20"/>
          <w:szCs w:val="20"/>
          <w:lang w:eastAsia="tr-TR"/>
        </w:rPr>
        <w:t>“Gönderim Şekli”</w:t>
      </w:r>
      <w:r w:rsidRPr="00F0538A">
        <w:rPr>
          <w:rFonts w:ascii="Calibri" w:eastAsia="Times New Roman" w:hAnsi="Calibri" w:cs="Times New Roman"/>
          <w:bCs/>
          <w:sz w:val="20"/>
          <w:szCs w:val="20"/>
          <w:lang w:eastAsia="tr-TR"/>
        </w:rPr>
        <w:t>, “</w:t>
      </w:r>
      <w:r w:rsidRPr="00F0538A">
        <w:rPr>
          <w:rFonts w:ascii="Calibri" w:eastAsia="Times New Roman" w:hAnsi="Calibri" w:cs="Times New Roman"/>
          <w:b/>
          <w:bCs/>
          <w:sz w:val="20"/>
          <w:szCs w:val="20"/>
          <w:lang w:eastAsia="tr-TR"/>
        </w:rPr>
        <w:t>Sevk İrsaliye Tarihi ve Numarası”</w:t>
      </w:r>
      <w:r w:rsidRPr="00F0538A">
        <w:rPr>
          <w:rFonts w:ascii="Calibri" w:eastAsia="Times New Roman" w:hAnsi="Calibri" w:cs="Times New Roman"/>
          <w:bCs/>
          <w:sz w:val="20"/>
          <w:szCs w:val="20"/>
          <w:lang w:eastAsia="tr-TR"/>
        </w:rPr>
        <w:t xml:space="preserve"> kayıt edilerek “</w:t>
      </w:r>
      <w:r w:rsidRPr="00F0538A">
        <w:rPr>
          <w:rFonts w:ascii="Calibri" w:eastAsia="Times New Roman" w:hAnsi="Calibri" w:cs="Times New Roman"/>
          <w:b/>
          <w:bCs/>
          <w:sz w:val="20"/>
          <w:szCs w:val="20"/>
          <w:lang w:eastAsia="tr-TR"/>
        </w:rPr>
        <w:t>Satış Yap”</w:t>
      </w:r>
      <w:r w:rsidRPr="00F0538A">
        <w:rPr>
          <w:rFonts w:ascii="Calibri" w:eastAsia="Times New Roman" w:hAnsi="Calibri" w:cs="Times New Roman"/>
          <w:bCs/>
          <w:sz w:val="20"/>
          <w:szCs w:val="20"/>
          <w:lang w:eastAsia="tr-TR"/>
        </w:rPr>
        <w:t xml:space="preserve"> butonu ile işlem tamamlanmalıdır.</w:t>
      </w:r>
    </w:p>
    <w:p w:rsidR="00F0538A" w:rsidRPr="00F0538A" w:rsidRDefault="00F0538A" w:rsidP="00EB3991">
      <w:pPr>
        <w:pStyle w:val="ListeParagraf"/>
        <w:numPr>
          <w:ilvl w:val="0"/>
          <w:numId w:val="160"/>
        </w:numPr>
        <w:shd w:val="clear" w:color="auto" w:fill="FFFFFF"/>
        <w:spacing w:after="0" w:line="0" w:lineRule="atLeast"/>
        <w:ind w:left="1134" w:hanging="1134"/>
        <w:jc w:val="both"/>
        <w:rPr>
          <w:rFonts w:ascii="Calibri" w:eastAsia="Times New Roman" w:hAnsi="Calibri" w:cs="Times New Roman"/>
          <w:bCs/>
          <w:sz w:val="20"/>
          <w:szCs w:val="20"/>
          <w:lang w:eastAsia="tr-TR"/>
        </w:rPr>
      </w:pPr>
      <w:r w:rsidRPr="00F0538A">
        <w:rPr>
          <w:rFonts w:ascii="Calibri" w:eastAsia="Times New Roman" w:hAnsi="Calibri" w:cs="Times New Roman"/>
          <w:bCs/>
          <w:sz w:val="20"/>
          <w:szCs w:val="20"/>
          <w:lang w:eastAsia="tr-TR"/>
        </w:rPr>
        <w:t xml:space="preserve">Gerçekleştirilen satışların </w:t>
      </w:r>
      <w:r w:rsidRPr="00F0538A">
        <w:rPr>
          <w:rFonts w:ascii="Calibri" w:eastAsia="Times New Roman" w:hAnsi="Calibri" w:cs="Times New Roman"/>
          <w:b/>
          <w:bCs/>
          <w:sz w:val="20"/>
          <w:szCs w:val="20"/>
          <w:lang w:eastAsia="tr-TR"/>
        </w:rPr>
        <w:t>“Gelen Sipariş Taleplerimi Gör”</w:t>
      </w:r>
      <w:r w:rsidRPr="00F0538A">
        <w:rPr>
          <w:rFonts w:ascii="Calibri" w:eastAsia="Times New Roman" w:hAnsi="Calibri" w:cs="Times New Roman"/>
          <w:bCs/>
          <w:sz w:val="20"/>
          <w:szCs w:val="20"/>
          <w:lang w:eastAsia="tr-TR"/>
        </w:rPr>
        <w:t xml:space="preserve"> penceresinden “</w:t>
      </w:r>
      <w:r w:rsidRPr="00F0538A">
        <w:rPr>
          <w:rFonts w:ascii="Calibri" w:eastAsia="Times New Roman" w:hAnsi="Calibri" w:cs="Times New Roman"/>
          <w:b/>
          <w:bCs/>
          <w:sz w:val="20"/>
          <w:szCs w:val="20"/>
          <w:lang w:eastAsia="tr-TR"/>
        </w:rPr>
        <w:t>Ürün Kabul Bekliyor”</w:t>
      </w:r>
      <w:r w:rsidRPr="00F0538A">
        <w:rPr>
          <w:rFonts w:ascii="Calibri" w:eastAsia="Times New Roman" w:hAnsi="Calibri" w:cs="Times New Roman"/>
          <w:bCs/>
          <w:sz w:val="20"/>
          <w:szCs w:val="20"/>
          <w:lang w:eastAsia="tr-TR"/>
        </w:rPr>
        <w:t xml:space="preserve"> şeklinde görüntülenebileceği bilinmelidir.</w:t>
      </w:r>
    </w:p>
    <w:p w:rsidR="00F0538A" w:rsidRDefault="00F0538A" w:rsidP="00EB3991">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lang w:eastAsia="tr-TR"/>
        </w:rPr>
      </w:pPr>
    </w:p>
    <w:p w:rsidR="00091CFC" w:rsidRDefault="00091CFC" w:rsidP="00EB3991">
      <w:pPr>
        <w:pStyle w:val="ListeParagraf"/>
        <w:numPr>
          <w:ilvl w:val="0"/>
          <w:numId w:val="159"/>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F0538A">
        <w:rPr>
          <w:rFonts w:ascii="Calibri" w:eastAsia="Times New Roman" w:hAnsi="Calibri" w:cs="Times New Roman"/>
          <w:b/>
          <w:bCs/>
          <w:color w:val="33473C" w:themeColor="text2" w:themeShade="BF"/>
          <w:lang w:eastAsia="tr-TR"/>
        </w:rPr>
        <w:t>Stoktan Satış Yoluyla Satış</w:t>
      </w:r>
    </w:p>
    <w:p w:rsidR="00F0538A" w:rsidRPr="005F6950" w:rsidRDefault="00F0538A" w:rsidP="00EB3991">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F0538A" w:rsidRPr="00F0538A" w:rsidRDefault="00F0538A" w:rsidP="00EB3991">
      <w:pPr>
        <w:pStyle w:val="ListeParagraf"/>
        <w:numPr>
          <w:ilvl w:val="0"/>
          <w:numId w:val="161"/>
        </w:numPr>
        <w:shd w:val="clear" w:color="auto" w:fill="FFFFFF"/>
        <w:spacing w:after="0" w:line="0" w:lineRule="atLeast"/>
        <w:ind w:left="1134" w:hanging="1134"/>
        <w:jc w:val="both"/>
        <w:rPr>
          <w:rFonts w:ascii="Calibri" w:eastAsia="Times New Roman" w:hAnsi="Calibri" w:cs="Times New Roman"/>
          <w:b/>
          <w:bCs/>
          <w:lang w:eastAsia="tr-TR"/>
        </w:rPr>
      </w:pPr>
      <w:r>
        <w:rPr>
          <w:rFonts w:ascii="Calibri" w:eastAsia="Times New Roman" w:hAnsi="Calibri" w:cs="Times New Roman"/>
          <w:bCs/>
          <w:sz w:val="20"/>
          <w:szCs w:val="20"/>
          <w:lang w:eastAsia="tr-TR"/>
        </w:rPr>
        <w:t xml:space="preserve">Alıcı tarafından Veteriner Biyolojik Ürün Takip Sistemi </w:t>
      </w:r>
      <w:r w:rsidRPr="002F62B5">
        <w:rPr>
          <w:rFonts w:ascii="Calibri" w:eastAsia="Times New Roman" w:hAnsi="Calibri" w:cs="Times New Roman"/>
          <w:bCs/>
          <w:sz w:val="20"/>
          <w:szCs w:val="20"/>
          <w:lang w:eastAsia="tr-TR"/>
        </w:rPr>
        <w:t>yoluyla oluşturulmuş herhangi bir sipariş talebi olmadan sat</w:t>
      </w:r>
      <w:r>
        <w:rPr>
          <w:rFonts w:ascii="Calibri" w:eastAsia="Times New Roman" w:hAnsi="Calibri" w:cs="Times New Roman"/>
          <w:bCs/>
          <w:sz w:val="20"/>
          <w:szCs w:val="20"/>
          <w:lang w:eastAsia="tr-TR"/>
        </w:rPr>
        <w:t>ış yap</w:t>
      </w:r>
      <w:r w:rsidRPr="002F62B5">
        <w:rPr>
          <w:rFonts w:ascii="Calibri" w:eastAsia="Times New Roman" w:hAnsi="Calibri" w:cs="Times New Roman"/>
          <w:bCs/>
          <w:sz w:val="20"/>
          <w:szCs w:val="20"/>
          <w:lang w:eastAsia="tr-TR"/>
        </w:rPr>
        <w:t xml:space="preserve">mak için </w:t>
      </w:r>
      <w:r w:rsidRPr="002F62B5">
        <w:rPr>
          <w:rFonts w:ascii="Calibri" w:eastAsia="Times New Roman" w:hAnsi="Calibri" w:cs="Times New Roman"/>
          <w:b/>
          <w:bCs/>
          <w:sz w:val="20"/>
          <w:szCs w:val="20"/>
          <w:lang w:eastAsia="tr-TR"/>
        </w:rPr>
        <w:t>“Stoktan Satış-Stoktan Satış Yeni”</w:t>
      </w:r>
      <w:r w:rsidRPr="002F62B5">
        <w:rPr>
          <w:rFonts w:ascii="Calibri" w:eastAsia="Times New Roman" w:hAnsi="Calibri" w:cs="Times New Roman"/>
          <w:bCs/>
          <w:sz w:val="20"/>
          <w:szCs w:val="20"/>
          <w:lang w:eastAsia="tr-TR"/>
        </w:rPr>
        <w:t xml:space="preserve"> butonu kullanmalıdır.</w:t>
      </w:r>
    </w:p>
    <w:p w:rsidR="00F0538A" w:rsidRPr="00F0538A" w:rsidRDefault="00F0538A" w:rsidP="00EB3991">
      <w:pPr>
        <w:pStyle w:val="ListeParagraf"/>
        <w:numPr>
          <w:ilvl w:val="0"/>
          <w:numId w:val="161"/>
        </w:numPr>
        <w:shd w:val="clear" w:color="auto" w:fill="FFFFFF"/>
        <w:spacing w:after="0" w:line="0" w:lineRule="atLeast"/>
        <w:ind w:left="1134" w:hanging="1134"/>
        <w:jc w:val="both"/>
        <w:rPr>
          <w:rFonts w:ascii="Calibri" w:eastAsia="Times New Roman" w:hAnsi="Calibri" w:cs="Times New Roman"/>
          <w:b/>
          <w:bCs/>
          <w:lang w:eastAsia="tr-TR"/>
        </w:rPr>
      </w:pPr>
      <w:r w:rsidRPr="00F0538A">
        <w:rPr>
          <w:rFonts w:ascii="Calibri" w:eastAsia="Times New Roman" w:hAnsi="Calibri" w:cs="Times New Roman"/>
          <w:bCs/>
          <w:lang w:eastAsia="tr-TR"/>
        </w:rPr>
        <w:t>G</w:t>
      </w:r>
      <w:r w:rsidRPr="00F0538A">
        <w:rPr>
          <w:rFonts w:ascii="Calibri" w:eastAsia="Times New Roman" w:hAnsi="Calibri" w:cs="Times New Roman"/>
          <w:bCs/>
          <w:sz w:val="20"/>
          <w:szCs w:val="20"/>
          <w:lang w:eastAsia="tr-TR"/>
        </w:rPr>
        <w:t xml:space="preserve">erçekleştirilen seçime göre </w:t>
      </w:r>
      <w:r w:rsidRPr="00F0538A">
        <w:rPr>
          <w:rFonts w:ascii="Calibri" w:eastAsia="Times New Roman" w:hAnsi="Calibri" w:cs="Times New Roman"/>
          <w:b/>
          <w:bCs/>
          <w:sz w:val="20"/>
          <w:szCs w:val="20"/>
          <w:lang w:eastAsia="tr-TR"/>
        </w:rPr>
        <w:t>“Satış Yapılacak Depo/Perakende Satış Noktası ya da Temin İzinli Yer”</w:t>
      </w:r>
      <w:r w:rsidRPr="00F0538A">
        <w:rPr>
          <w:rFonts w:ascii="Calibri" w:eastAsia="Times New Roman" w:hAnsi="Calibri" w:cs="Times New Roman"/>
          <w:bCs/>
          <w:sz w:val="20"/>
          <w:szCs w:val="20"/>
          <w:lang w:eastAsia="tr-TR"/>
        </w:rPr>
        <w:t xml:space="preserve"> alanından s</w:t>
      </w:r>
      <w:r>
        <w:rPr>
          <w:rFonts w:ascii="Calibri" w:eastAsia="Times New Roman" w:hAnsi="Calibri" w:cs="Times New Roman"/>
          <w:bCs/>
          <w:sz w:val="20"/>
          <w:szCs w:val="20"/>
          <w:lang w:eastAsia="tr-TR"/>
        </w:rPr>
        <w:t>atış yapılacak yer seçilmelidir</w:t>
      </w:r>
    </w:p>
    <w:p w:rsidR="00F0538A" w:rsidRPr="00F0538A" w:rsidRDefault="00F0538A" w:rsidP="00EB3991">
      <w:pPr>
        <w:pStyle w:val="ListeParagraf"/>
        <w:numPr>
          <w:ilvl w:val="0"/>
          <w:numId w:val="161"/>
        </w:numPr>
        <w:shd w:val="clear" w:color="auto" w:fill="FFFFFF"/>
        <w:spacing w:after="0" w:line="0" w:lineRule="atLeast"/>
        <w:ind w:left="1134" w:hanging="1134"/>
        <w:jc w:val="both"/>
        <w:rPr>
          <w:rFonts w:ascii="Calibri" w:eastAsia="Times New Roman" w:hAnsi="Calibri" w:cs="Times New Roman"/>
          <w:b/>
          <w:bCs/>
          <w:lang w:eastAsia="tr-TR"/>
        </w:rPr>
      </w:pPr>
      <w:r w:rsidRPr="00F0538A">
        <w:rPr>
          <w:rFonts w:ascii="Calibri" w:eastAsia="Times New Roman" w:hAnsi="Calibri" w:cs="Times New Roman"/>
          <w:bCs/>
          <w:sz w:val="20"/>
          <w:szCs w:val="20"/>
          <w:lang w:eastAsia="tr-TR"/>
        </w:rPr>
        <w:t>Bu işlemler yapıldıktan sonra “</w:t>
      </w:r>
      <w:r w:rsidRPr="00F0538A">
        <w:rPr>
          <w:rFonts w:ascii="Calibri" w:eastAsia="Times New Roman" w:hAnsi="Calibri" w:cs="Times New Roman"/>
          <w:b/>
          <w:bCs/>
          <w:sz w:val="20"/>
          <w:szCs w:val="20"/>
          <w:lang w:eastAsia="tr-TR"/>
        </w:rPr>
        <w:t>Stok ara”</w:t>
      </w:r>
      <w:r w:rsidRPr="00F0538A">
        <w:rPr>
          <w:rFonts w:ascii="Calibri" w:eastAsia="Times New Roman" w:hAnsi="Calibri" w:cs="Times New Roman"/>
          <w:bCs/>
          <w:sz w:val="20"/>
          <w:szCs w:val="20"/>
          <w:lang w:eastAsia="tr-TR"/>
        </w:rPr>
        <w:t xml:space="preserve"> butonu kullanılmalı ve açılan pencerede veteriner biyolojik ürün adı ya da diğer arama parametreleri ile arama yapılmalı ve satılmak istenen ürünün miktarı </w:t>
      </w:r>
      <w:r w:rsidRPr="00F0538A">
        <w:rPr>
          <w:rFonts w:ascii="Calibri" w:eastAsia="Times New Roman" w:hAnsi="Calibri" w:cs="Times New Roman"/>
          <w:b/>
          <w:bCs/>
          <w:sz w:val="20"/>
          <w:szCs w:val="20"/>
          <w:lang w:eastAsia="tr-TR"/>
        </w:rPr>
        <w:t>“Adet”</w:t>
      </w:r>
      <w:r w:rsidRPr="00F0538A">
        <w:rPr>
          <w:rFonts w:ascii="Calibri" w:eastAsia="Times New Roman" w:hAnsi="Calibri" w:cs="Times New Roman"/>
          <w:bCs/>
          <w:sz w:val="20"/>
          <w:szCs w:val="20"/>
          <w:lang w:eastAsia="tr-TR"/>
        </w:rPr>
        <w:t xml:space="preserve"> bölümüne yazılmalı, istenmesi durumunda “</w:t>
      </w:r>
      <w:r w:rsidRPr="00F0538A">
        <w:rPr>
          <w:rFonts w:ascii="Calibri" w:eastAsia="Times New Roman" w:hAnsi="Calibri" w:cs="Times New Roman"/>
          <w:b/>
          <w:bCs/>
          <w:sz w:val="20"/>
          <w:szCs w:val="20"/>
          <w:lang w:eastAsia="tr-TR"/>
        </w:rPr>
        <w:t>MF Adet”</w:t>
      </w:r>
      <w:r w:rsidRPr="00F0538A">
        <w:rPr>
          <w:rFonts w:ascii="Calibri" w:eastAsia="Times New Roman" w:hAnsi="Calibri" w:cs="Times New Roman"/>
          <w:bCs/>
          <w:sz w:val="20"/>
          <w:szCs w:val="20"/>
          <w:lang w:eastAsia="tr-TR"/>
        </w:rPr>
        <w:t xml:space="preserve"> bölümüne gönderilecek mal fazlası miktarı yazılmalı ve “</w:t>
      </w:r>
      <w:r w:rsidRPr="00F0538A">
        <w:rPr>
          <w:rFonts w:ascii="Calibri" w:eastAsia="Times New Roman" w:hAnsi="Calibri" w:cs="Times New Roman"/>
          <w:b/>
          <w:bCs/>
          <w:sz w:val="20"/>
          <w:szCs w:val="20"/>
          <w:lang w:eastAsia="tr-TR"/>
        </w:rPr>
        <w:t>Siparişe Ekle”</w:t>
      </w:r>
      <w:r w:rsidRPr="00F0538A">
        <w:rPr>
          <w:rFonts w:ascii="Calibri" w:eastAsia="Times New Roman" w:hAnsi="Calibri" w:cs="Times New Roman"/>
          <w:bCs/>
          <w:sz w:val="20"/>
          <w:szCs w:val="20"/>
          <w:lang w:eastAsia="tr-TR"/>
        </w:rPr>
        <w:t xml:space="preserve"> butonu ile stoktan satış ekranına transferi sağlanmalıdır.</w:t>
      </w:r>
    </w:p>
    <w:p w:rsidR="00F0538A" w:rsidRPr="00F0538A" w:rsidRDefault="00F0538A" w:rsidP="00EB3991">
      <w:pPr>
        <w:pStyle w:val="ListeParagraf"/>
        <w:numPr>
          <w:ilvl w:val="0"/>
          <w:numId w:val="161"/>
        </w:numPr>
        <w:shd w:val="clear" w:color="auto" w:fill="FFFFFF"/>
        <w:spacing w:after="0" w:line="0" w:lineRule="atLeast"/>
        <w:ind w:left="1134" w:hanging="1134"/>
        <w:jc w:val="both"/>
        <w:rPr>
          <w:rFonts w:ascii="Calibri" w:eastAsia="Times New Roman" w:hAnsi="Calibri" w:cs="Times New Roman"/>
          <w:b/>
          <w:bCs/>
          <w:lang w:eastAsia="tr-TR"/>
        </w:rPr>
      </w:pPr>
      <w:r w:rsidRPr="00F0538A">
        <w:rPr>
          <w:rFonts w:ascii="Calibri" w:eastAsia="Times New Roman" w:hAnsi="Calibri" w:cs="Times New Roman"/>
          <w:bCs/>
          <w:sz w:val="20"/>
          <w:szCs w:val="20"/>
          <w:lang w:eastAsia="tr-TR"/>
        </w:rPr>
        <w:t xml:space="preserve">Aynı işlem kapsamında başka ürün/ler satılmak istenmesi durumunda </w:t>
      </w:r>
      <w:r w:rsidRPr="00F0538A">
        <w:rPr>
          <w:rFonts w:ascii="Calibri" w:eastAsia="Times New Roman" w:hAnsi="Calibri" w:cs="Times New Roman"/>
          <w:b/>
          <w:bCs/>
          <w:sz w:val="20"/>
          <w:szCs w:val="20"/>
          <w:lang w:eastAsia="tr-TR"/>
        </w:rPr>
        <w:t>“Stok Ara”</w:t>
      </w:r>
      <w:r w:rsidRPr="00F0538A">
        <w:rPr>
          <w:rFonts w:ascii="Calibri" w:eastAsia="Times New Roman" w:hAnsi="Calibri" w:cs="Times New Roman"/>
          <w:bCs/>
          <w:sz w:val="20"/>
          <w:szCs w:val="20"/>
          <w:lang w:eastAsia="tr-TR"/>
        </w:rPr>
        <w:t xml:space="preserve"> butonu kullanılarak aynı işlem/ler tekrarlanmalıdır.</w:t>
      </w:r>
    </w:p>
    <w:p w:rsidR="00F0538A" w:rsidRPr="00F0538A" w:rsidRDefault="00F0538A" w:rsidP="00EB3991">
      <w:pPr>
        <w:pStyle w:val="ListeParagraf"/>
        <w:numPr>
          <w:ilvl w:val="0"/>
          <w:numId w:val="161"/>
        </w:numPr>
        <w:shd w:val="clear" w:color="auto" w:fill="FFFFFF"/>
        <w:spacing w:after="0" w:line="0" w:lineRule="atLeast"/>
        <w:ind w:left="1134" w:hanging="1134"/>
        <w:jc w:val="both"/>
        <w:rPr>
          <w:rFonts w:ascii="Calibri" w:eastAsia="Times New Roman" w:hAnsi="Calibri" w:cs="Times New Roman"/>
          <w:b/>
          <w:bCs/>
          <w:lang w:eastAsia="tr-TR"/>
        </w:rPr>
      </w:pPr>
      <w:r w:rsidRPr="00F0538A">
        <w:rPr>
          <w:rFonts w:ascii="Calibri" w:eastAsia="Times New Roman" w:hAnsi="Calibri" w:cs="Times New Roman"/>
          <w:bCs/>
          <w:sz w:val="20"/>
          <w:szCs w:val="20"/>
          <w:lang w:eastAsia="tr-TR"/>
        </w:rPr>
        <w:lastRenderedPageBreak/>
        <w:t xml:space="preserve">İşlem tamamlandıktan sonra bu sayfada satış işlemine esas </w:t>
      </w:r>
      <w:r w:rsidRPr="00F0538A">
        <w:rPr>
          <w:rFonts w:ascii="Calibri" w:eastAsia="Times New Roman" w:hAnsi="Calibri" w:cs="Times New Roman"/>
          <w:b/>
          <w:bCs/>
          <w:sz w:val="20"/>
          <w:szCs w:val="20"/>
          <w:lang w:eastAsia="tr-TR"/>
        </w:rPr>
        <w:t>“Fatura Tarihi”</w:t>
      </w:r>
      <w:r w:rsidRPr="00F0538A">
        <w:rPr>
          <w:rFonts w:ascii="Calibri" w:eastAsia="Times New Roman" w:hAnsi="Calibri" w:cs="Times New Roman"/>
          <w:bCs/>
          <w:sz w:val="20"/>
          <w:szCs w:val="20"/>
          <w:lang w:eastAsia="tr-TR"/>
        </w:rPr>
        <w:t xml:space="preserve">, </w:t>
      </w:r>
      <w:r w:rsidRPr="00F0538A">
        <w:rPr>
          <w:rFonts w:ascii="Calibri" w:eastAsia="Times New Roman" w:hAnsi="Calibri" w:cs="Times New Roman"/>
          <w:b/>
          <w:bCs/>
          <w:sz w:val="20"/>
          <w:szCs w:val="20"/>
          <w:lang w:eastAsia="tr-TR"/>
        </w:rPr>
        <w:t>“Fatura Numarası”</w:t>
      </w:r>
      <w:r w:rsidRPr="00F0538A">
        <w:rPr>
          <w:rFonts w:ascii="Calibri" w:eastAsia="Times New Roman" w:hAnsi="Calibri" w:cs="Times New Roman"/>
          <w:bCs/>
          <w:sz w:val="20"/>
          <w:szCs w:val="20"/>
          <w:lang w:eastAsia="tr-TR"/>
        </w:rPr>
        <w:t xml:space="preserve">, </w:t>
      </w:r>
      <w:r w:rsidRPr="00F0538A">
        <w:rPr>
          <w:rFonts w:ascii="Calibri" w:eastAsia="Times New Roman" w:hAnsi="Calibri" w:cs="Times New Roman"/>
          <w:b/>
          <w:bCs/>
          <w:sz w:val="20"/>
          <w:szCs w:val="20"/>
          <w:lang w:eastAsia="tr-TR"/>
        </w:rPr>
        <w:t>“Fatura Tutarı”</w:t>
      </w:r>
      <w:r w:rsidRPr="00F0538A">
        <w:rPr>
          <w:rFonts w:ascii="Calibri" w:eastAsia="Times New Roman" w:hAnsi="Calibri" w:cs="Times New Roman"/>
          <w:bCs/>
          <w:sz w:val="20"/>
          <w:szCs w:val="20"/>
          <w:lang w:eastAsia="tr-TR"/>
        </w:rPr>
        <w:t xml:space="preserve">, </w:t>
      </w:r>
      <w:r w:rsidRPr="00F0538A">
        <w:rPr>
          <w:rFonts w:ascii="Calibri" w:eastAsia="Times New Roman" w:hAnsi="Calibri" w:cs="Times New Roman"/>
          <w:b/>
          <w:bCs/>
          <w:sz w:val="20"/>
          <w:szCs w:val="20"/>
          <w:lang w:eastAsia="tr-TR"/>
        </w:rPr>
        <w:t>“Gönderim Şekli”</w:t>
      </w:r>
      <w:r w:rsidRPr="00F0538A">
        <w:rPr>
          <w:rFonts w:ascii="Calibri" w:eastAsia="Times New Roman" w:hAnsi="Calibri" w:cs="Times New Roman"/>
          <w:bCs/>
          <w:sz w:val="20"/>
          <w:szCs w:val="20"/>
          <w:lang w:eastAsia="tr-TR"/>
        </w:rPr>
        <w:t xml:space="preserve">, </w:t>
      </w:r>
      <w:r w:rsidRPr="00F0538A">
        <w:rPr>
          <w:rFonts w:ascii="Calibri" w:eastAsia="Times New Roman" w:hAnsi="Calibri" w:cs="Times New Roman"/>
          <w:b/>
          <w:bCs/>
          <w:sz w:val="20"/>
          <w:szCs w:val="20"/>
          <w:lang w:eastAsia="tr-TR"/>
        </w:rPr>
        <w:t>“Sevk İrsaliye Tarihi ve Numarası”</w:t>
      </w:r>
      <w:r w:rsidRPr="00F0538A">
        <w:rPr>
          <w:rFonts w:ascii="Calibri" w:eastAsia="Times New Roman" w:hAnsi="Calibri" w:cs="Times New Roman"/>
          <w:bCs/>
          <w:sz w:val="20"/>
          <w:szCs w:val="20"/>
          <w:lang w:eastAsia="tr-TR"/>
        </w:rPr>
        <w:t xml:space="preserve"> kayıt edilerek </w:t>
      </w:r>
      <w:r w:rsidRPr="00F0538A">
        <w:rPr>
          <w:rFonts w:ascii="Calibri" w:eastAsia="Times New Roman" w:hAnsi="Calibri" w:cs="Times New Roman"/>
          <w:b/>
          <w:bCs/>
          <w:sz w:val="20"/>
          <w:szCs w:val="20"/>
          <w:lang w:eastAsia="tr-TR"/>
        </w:rPr>
        <w:t>“Satış Yap”</w:t>
      </w:r>
      <w:r w:rsidRPr="00F0538A">
        <w:rPr>
          <w:rFonts w:ascii="Calibri" w:eastAsia="Times New Roman" w:hAnsi="Calibri" w:cs="Times New Roman"/>
          <w:bCs/>
          <w:sz w:val="20"/>
          <w:szCs w:val="20"/>
          <w:lang w:eastAsia="tr-TR"/>
        </w:rPr>
        <w:t xml:space="preserve"> butonu ile işlem tamamlanmalıdır.</w:t>
      </w:r>
    </w:p>
    <w:p w:rsidR="00F0538A" w:rsidRPr="00F0538A" w:rsidRDefault="00F0538A" w:rsidP="00EB3991">
      <w:pPr>
        <w:pStyle w:val="ListeParagraf"/>
        <w:numPr>
          <w:ilvl w:val="0"/>
          <w:numId w:val="161"/>
        </w:numPr>
        <w:shd w:val="clear" w:color="auto" w:fill="FFFFFF"/>
        <w:spacing w:after="0" w:line="0" w:lineRule="atLeast"/>
        <w:ind w:left="1134" w:hanging="1134"/>
        <w:jc w:val="both"/>
        <w:rPr>
          <w:rFonts w:ascii="Calibri" w:eastAsia="Times New Roman" w:hAnsi="Calibri" w:cs="Times New Roman"/>
          <w:b/>
          <w:bCs/>
          <w:lang w:eastAsia="tr-TR"/>
        </w:rPr>
      </w:pPr>
      <w:r w:rsidRPr="00F0538A">
        <w:rPr>
          <w:rFonts w:ascii="Calibri" w:eastAsia="Times New Roman" w:hAnsi="Calibri" w:cs="Times New Roman"/>
          <w:bCs/>
          <w:sz w:val="20"/>
          <w:szCs w:val="20"/>
          <w:lang w:eastAsia="tr-TR"/>
        </w:rPr>
        <w:t xml:space="preserve">Gerçekleştirilen satışların </w:t>
      </w:r>
      <w:r w:rsidRPr="00F0538A">
        <w:rPr>
          <w:rFonts w:ascii="Calibri" w:eastAsia="Times New Roman" w:hAnsi="Calibri" w:cs="Times New Roman"/>
          <w:b/>
          <w:bCs/>
          <w:sz w:val="20"/>
          <w:szCs w:val="20"/>
          <w:lang w:eastAsia="tr-TR"/>
        </w:rPr>
        <w:t>“Gelen Sipariş Taleplerimi Gör”</w:t>
      </w:r>
      <w:r w:rsidRPr="00F0538A">
        <w:rPr>
          <w:rFonts w:ascii="Calibri" w:eastAsia="Times New Roman" w:hAnsi="Calibri" w:cs="Times New Roman"/>
          <w:bCs/>
          <w:sz w:val="20"/>
          <w:szCs w:val="20"/>
          <w:lang w:eastAsia="tr-TR"/>
        </w:rPr>
        <w:t xml:space="preserve"> penceresinden “</w:t>
      </w:r>
      <w:r w:rsidRPr="00F0538A">
        <w:rPr>
          <w:rFonts w:ascii="Calibri" w:eastAsia="Times New Roman" w:hAnsi="Calibri" w:cs="Times New Roman"/>
          <w:b/>
          <w:bCs/>
          <w:sz w:val="20"/>
          <w:szCs w:val="20"/>
          <w:lang w:eastAsia="tr-TR"/>
        </w:rPr>
        <w:t>Ürün Kabul Bekliyor”</w:t>
      </w:r>
      <w:r w:rsidRPr="00F0538A">
        <w:rPr>
          <w:rFonts w:ascii="Calibri" w:eastAsia="Times New Roman" w:hAnsi="Calibri" w:cs="Times New Roman"/>
          <w:bCs/>
          <w:sz w:val="20"/>
          <w:szCs w:val="20"/>
          <w:lang w:eastAsia="tr-TR"/>
        </w:rPr>
        <w:t xml:space="preserve"> şeklinde görüntülenebileceği bilinmelidir.</w:t>
      </w:r>
    </w:p>
    <w:p w:rsidR="005F6950" w:rsidRPr="0088528A" w:rsidRDefault="005F6950" w:rsidP="00EB3991">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A835FE" w:rsidRPr="00F0538A" w:rsidRDefault="00A835FE" w:rsidP="00EB3991">
      <w:pPr>
        <w:pStyle w:val="ListeParagraf"/>
        <w:numPr>
          <w:ilvl w:val="0"/>
          <w:numId w:val="159"/>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F0538A">
        <w:rPr>
          <w:rFonts w:ascii="Calibri" w:eastAsia="Times New Roman" w:hAnsi="Calibri" w:cs="Times New Roman"/>
          <w:b/>
          <w:bCs/>
          <w:color w:val="33473C" w:themeColor="text2" w:themeShade="BF"/>
          <w:lang w:eastAsia="tr-TR"/>
        </w:rPr>
        <w:t>Özel Statülü Yerlere Satış</w:t>
      </w:r>
    </w:p>
    <w:p w:rsidR="00A835FE" w:rsidRPr="00545EF0" w:rsidRDefault="00A835FE"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sz w:val="16"/>
          <w:szCs w:val="16"/>
          <w:lang w:eastAsia="tr-TR"/>
        </w:rPr>
      </w:pPr>
    </w:p>
    <w:p w:rsidR="009C00A7" w:rsidRDefault="009C00A7" w:rsidP="00EB3991">
      <w:pPr>
        <w:pStyle w:val="ListeParagraf"/>
        <w:numPr>
          <w:ilvl w:val="0"/>
          <w:numId w:val="123"/>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Milli İstihbarat Başkanlığı ve Emniyet Genel Müdürlüğü Özel Harekât Başkanlığının ihtiyacı olan ve satın alınmak istenen </w:t>
      </w:r>
      <w:r w:rsidR="00CA1F2F">
        <w:rPr>
          <w:rFonts w:ascii="Calibri" w:eastAsia="Times New Roman" w:hAnsi="Calibri" w:cs="Times New Roman"/>
          <w:bCs/>
          <w:sz w:val="20"/>
          <w:szCs w:val="20"/>
          <w:lang w:eastAsia="tr-TR"/>
        </w:rPr>
        <w:t xml:space="preserve">veteriner biyolojik ürünlerin </w:t>
      </w:r>
      <w:r>
        <w:rPr>
          <w:rFonts w:ascii="Calibri" w:eastAsia="Times New Roman" w:hAnsi="Calibri" w:cs="Times New Roman"/>
          <w:bCs/>
          <w:sz w:val="20"/>
          <w:szCs w:val="20"/>
          <w:lang w:eastAsia="tr-TR"/>
        </w:rPr>
        <w:t xml:space="preserve">satışı için ana ekran üzerinde yer alan </w:t>
      </w:r>
      <w:r w:rsidRPr="009C00A7">
        <w:rPr>
          <w:rFonts w:ascii="Calibri" w:eastAsia="Times New Roman" w:hAnsi="Calibri" w:cs="Times New Roman"/>
          <w:b/>
          <w:bCs/>
          <w:sz w:val="20"/>
          <w:szCs w:val="20"/>
          <w:lang w:eastAsia="tr-TR"/>
        </w:rPr>
        <w:t>“Satış/Kullanım”</w:t>
      </w:r>
      <w:r>
        <w:rPr>
          <w:rFonts w:ascii="Calibri" w:eastAsia="Times New Roman" w:hAnsi="Calibri" w:cs="Times New Roman"/>
          <w:b/>
          <w:bCs/>
          <w:sz w:val="20"/>
          <w:szCs w:val="20"/>
          <w:lang w:eastAsia="tr-TR"/>
        </w:rPr>
        <w:t xml:space="preserve"> </w:t>
      </w:r>
      <w:r w:rsidRPr="009C00A7">
        <w:rPr>
          <w:rFonts w:ascii="Calibri" w:eastAsia="Times New Roman" w:hAnsi="Calibri" w:cs="Times New Roman"/>
          <w:bCs/>
          <w:sz w:val="20"/>
          <w:szCs w:val="20"/>
          <w:lang w:eastAsia="tr-TR"/>
        </w:rPr>
        <w:t xml:space="preserve">butonu altındaki </w:t>
      </w:r>
      <w:r w:rsidRPr="009C00A7">
        <w:rPr>
          <w:rFonts w:ascii="Calibri" w:eastAsia="Times New Roman" w:hAnsi="Calibri" w:cs="Times New Roman"/>
          <w:b/>
          <w:bCs/>
          <w:sz w:val="20"/>
          <w:szCs w:val="20"/>
          <w:lang w:eastAsia="tr-TR"/>
        </w:rPr>
        <w:t>“Özel Statülü Yerlere Satış- Özel Statülü Yerlere Satış Ekle”</w:t>
      </w:r>
      <w:r>
        <w:rPr>
          <w:rFonts w:ascii="Calibri" w:eastAsia="Times New Roman" w:hAnsi="Calibri" w:cs="Times New Roman"/>
          <w:bCs/>
          <w:sz w:val="20"/>
          <w:szCs w:val="20"/>
          <w:lang w:eastAsia="tr-TR"/>
        </w:rPr>
        <w:t xml:space="preserve"> sekmesi kullanılmalıdır.</w:t>
      </w:r>
    </w:p>
    <w:p w:rsidR="00080684" w:rsidRPr="00B84CA4" w:rsidRDefault="009C00A7" w:rsidP="00EB3991">
      <w:pPr>
        <w:pStyle w:val="ListeParagraf"/>
        <w:numPr>
          <w:ilvl w:val="0"/>
          <w:numId w:val="123"/>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9C00A7">
        <w:rPr>
          <w:rFonts w:ascii="Calibri" w:eastAsia="Times New Roman" w:hAnsi="Calibri" w:cs="Times New Roman"/>
          <w:bCs/>
          <w:sz w:val="20"/>
          <w:szCs w:val="20"/>
          <w:lang w:eastAsia="tr-TR"/>
        </w:rPr>
        <w:t>Söz konusu yerler</w:t>
      </w:r>
      <w:r w:rsidR="00B84CA4">
        <w:rPr>
          <w:rFonts w:ascii="Calibri" w:eastAsia="Times New Roman" w:hAnsi="Calibri" w:cs="Times New Roman"/>
          <w:bCs/>
          <w:sz w:val="20"/>
          <w:szCs w:val="20"/>
          <w:lang w:eastAsia="tr-TR"/>
        </w:rPr>
        <w:t>,</w:t>
      </w:r>
      <w:r w:rsidRPr="009C00A7">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statüleri gereği </w:t>
      </w:r>
      <w:r w:rsidR="001E2EE3">
        <w:rPr>
          <w:rFonts w:ascii="Calibri" w:eastAsia="Times New Roman" w:hAnsi="Calibri" w:cs="Times New Roman"/>
          <w:bCs/>
          <w:sz w:val="20"/>
          <w:szCs w:val="20"/>
          <w:lang w:eastAsia="tr-TR"/>
        </w:rPr>
        <w:t xml:space="preserve">Veteriner Biyolojik Ürün Takip Sisteminde </w:t>
      </w:r>
      <w:r>
        <w:rPr>
          <w:rFonts w:ascii="Calibri" w:eastAsia="Times New Roman" w:hAnsi="Calibri" w:cs="Times New Roman"/>
          <w:bCs/>
          <w:sz w:val="20"/>
          <w:szCs w:val="20"/>
          <w:lang w:eastAsia="tr-TR"/>
        </w:rPr>
        <w:t>detay bilgileri tanımlanmış yerler olmadığı için kendilerinin yazılı ya da sözlü talepleri üzerine satış gerçekleştirilmelidir.</w:t>
      </w:r>
    </w:p>
    <w:p w:rsidR="009C00A7" w:rsidRDefault="00545EF0" w:rsidP="00EB3991">
      <w:pPr>
        <w:pStyle w:val="ListeParagraf"/>
        <w:numPr>
          <w:ilvl w:val="0"/>
          <w:numId w:val="12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durumda açılan ekranda Fatura Düzenlenecek Yer/Birim Adı alanına satış gerçekleştirilen özel statülü yerin adı veya unvanı fatura bilgisine uygun olarak yazılmalıdır.</w:t>
      </w:r>
    </w:p>
    <w:p w:rsidR="00545EF0" w:rsidRDefault="00545EF0" w:rsidP="00EB3991">
      <w:pPr>
        <w:pStyle w:val="ListeParagraf"/>
        <w:numPr>
          <w:ilvl w:val="0"/>
          <w:numId w:val="12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Stok Ara butonu kullanılarak yeni açılan pencereden </w:t>
      </w:r>
      <w:r w:rsidR="001E2EE3">
        <w:rPr>
          <w:rFonts w:ascii="Calibri" w:eastAsia="Times New Roman" w:hAnsi="Calibri" w:cs="Times New Roman"/>
          <w:bCs/>
          <w:sz w:val="20"/>
          <w:szCs w:val="20"/>
          <w:lang w:eastAsia="tr-TR"/>
        </w:rPr>
        <w:t xml:space="preserve">veteriner biyolojik ürün </w:t>
      </w:r>
      <w:r>
        <w:rPr>
          <w:rFonts w:ascii="Calibri" w:eastAsia="Times New Roman" w:hAnsi="Calibri" w:cs="Times New Roman"/>
          <w:bCs/>
          <w:sz w:val="20"/>
          <w:szCs w:val="20"/>
          <w:lang w:eastAsia="tr-TR"/>
        </w:rPr>
        <w:t xml:space="preserve">stoku aranmalı yukarıdaki maddelerde anlatıldığı gibi satışı yapılan </w:t>
      </w:r>
      <w:r w:rsidR="001E2EE3">
        <w:rPr>
          <w:rFonts w:ascii="Calibri" w:eastAsia="Times New Roman" w:hAnsi="Calibri" w:cs="Times New Roman"/>
          <w:bCs/>
          <w:sz w:val="20"/>
          <w:szCs w:val="20"/>
          <w:lang w:eastAsia="tr-TR"/>
        </w:rPr>
        <w:t>ürün/ler</w:t>
      </w:r>
      <w:r>
        <w:rPr>
          <w:rFonts w:ascii="Calibri" w:eastAsia="Times New Roman" w:hAnsi="Calibri" w:cs="Times New Roman"/>
          <w:bCs/>
          <w:sz w:val="20"/>
          <w:szCs w:val="20"/>
          <w:lang w:eastAsia="tr-TR"/>
        </w:rPr>
        <w:t xml:space="preserve"> seçilerek transfer edilmelidir.</w:t>
      </w:r>
    </w:p>
    <w:p w:rsidR="00545EF0" w:rsidRDefault="00545EF0" w:rsidP="00EB3991">
      <w:pPr>
        <w:pStyle w:val="ListeParagraf"/>
        <w:numPr>
          <w:ilvl w:val="0"/>
          <w:numId w:val="12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Fatura bilgileri, fatura tutarı, gönderim şekli ve sevk irsaliyesi bilgileri ilgili alanlara kayıt edildikten sonra </w:t>
      </w:r>
      <w:r w:rsidRPr="00545EF0">
        <w:rPr>
          <w:rFonts w:ascii="Calibri" w:eastAsia="Times New Roman" w:hAnsi="Calibri" w:cs="Times New Roman"/>
          <w:b/>
          <w:bCs/>
          <w:sz w:val="20"/>
          <w:szCs w:val="20"/>
          <w:lang w:eastAsia="tr-TR"/>
        </w:rPr>
        <w:t>“Kaydet”</w:t>
      </w:r>
      <w:r>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butonu ile işlem tamamlanmalıdır.</w:t>
      </w:r>
    </w:p>
    <w:p w:rsidR="00760818" w:rsidRPr="001E2EE3" w:rsidRDefault="00545EF0" w:rsidP="00EB3991">
      <w:pPr>
        <w:pStyle w:val="ListeParagraf"/>
        <w:numPr>
          <w:ilvl w:val="0"/>
          <w:numId w:val="12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Bu kapsamda yapılan </w:t>
      </w:r>
      <w:r w:rsidR="004608E8">
        <w:rPr>
          <w:rFonts w:ascii="Calibri" w:eastAsia="Times New Roman" w:hAnsi="Calibri" w:cs="Times New Roman"/>
          <w:bCs/>
          <w:sz w:val="20"/>
          <w:szCs w:val="20"/>
          <w:lang w:eastAsia="tr-TR"/>
        </w:rPr>
        <w:t xml:space="preserve">işlemlerle ilgili </w:t>
      </w:r>
      <w:r>
        <w:rPr>
          <w:rFonts w:ascii="Calibri" w:eastAsia="Times New Roman" w:hAnsi="Calibri" w:cs="Times New Roman"/>
          <w:bCs/>
          <w:sz w:val="20"/>
          <w:szCs w:val="20"/>
          <w:lang w:eastAsia="tr-TR"/>
        </w:rPr>
        <w:t>satı</w:t>
      </w:r>
      <w:r w:rsidR="004608E8">
        <w:rPr>
          <w:rFonts w:ascii="Calibri" w:eastAsia="Times New Roman" w:hAnsi="Calibri" w:cs="Times New Roman"/>
          <w:bCs/>
          <w:sz w:val="20"/>
          <w:szCs w:val="20"/>
          <w:lang w:eastAsia="tr-TR"/>
        </w:rPr>
        <w:t>ş dokümanları ayrı bir dosya içerisinde muhafaza edilmeli ve denetimler sırasında sunulmak zorunda olunduğu bilinmeli, ibraz edilememesi durumunda satışla ilgili esaslara uymamak olarak işlem göreceği unutulmamalıdır.</w:t>
      </w:r>
      <w:r w:rsidR="004608E8" w:rsidRPr="004608E8">
        <w:rPr>
          <w:rFonts w:ascii="Calibri" w:eastAsia="Times New Roman" w:hAnsi="Calibri" w:cs="Times New Roman"/>
          <w:bCs/>
          <w:sz w:val="20"/>
          <w:szCs w:val="20"/>
          <w:lang w:eastAsia="tr-TR"/>
        </w:rPr>
        <w:t xml:space="preserve"> </w:t>
      </w:r>
    </w:p>
    <w:p w:rsidR="00B401BC" w:rsidRPr="00B401BC" w:rsidRDefault="00B401BC" w:rsidP="00EB3991">
      <w:pPr>
        <w:shd w:val="clear" w:color="auto" w:fill="FFFFFF"/>
        <w:spacing w:after="0" w:line="0" w:lineRule="atLeast"/>
        <w:jc w:val="both"/>
        <w:rPr>
          <w:rFonts w:ascii="Calibri" w:eastAsia="Times New Roman" w:hAnsi="Calibri" w:cs="Times New Roman"/>
          <w:bCs/>
          <w:lang w:eastAsia="tr-TR"/>
        </w:rPr>
      </w:pPr>
    </w:p>
    <w:p w:rsidR="00FE455E" w:rsidRPr="00363F5F" w:rsidRDefault="00FE455E" w:rsidP="00EB3991">
      <w:pPr>
        <w:pStyle w:val="ListeParagraf"/>
        <w:numPr>
          <w:ilvl w:val="3"/>
          <w:numId w:val="108"/>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 xml:space="preserve">Kullanıma Hazır </w:t>
      </w:r>
      <w:r w:rsidR="0088528A">
        <w:rPr>
          <w:rFonts w:ascii="Calibri" w:eastAsia="Times New Roman" w:hAnsi="Calibri" w:cs="Times New Roman"/>
          <w:b/>
          <w:bCs/>
          <w:color w:val="33473C" w:themeColor="text2" w:themeShade="BF"/>
          <w:lang w:eastAsia="tr-TR"/>
        </w:rPr>
        <w:t xml:space="preserve">Aşı (Veteriner Biyolojik Ürün) </w:t>
      </w:r>
      <w:r w:rsidRPr="00363F5F">
        <w:rPr>
          <w:rFonts w:ascii="Calibri" w:eastAsia="Times New Roman" w:hAnsi="Calibri" w:cs="Times New Roman"/>
          <w:b/>
          <w:bCs/>
          <w:color w:val="33473C" w:themeColor="text2" w:themeShade="BF"/>
          <w:lang w:eastAsia="tr-TR"/>
        </w:rPr>
        <w:t xml:space="preserve">ve </w:t>
      </w:r>
      <w:r w:rsidR="0088528A">
        <w:rPr>
          <w:rFonts w:ascii="Calibri" w:eastAsia="Times New Roman" w:hAnsi="Calibri" w:cs="Times New Roman"/>
          <w:b/>
          <w:bCs/>
          <w:color w:val="33473C" w:themeColor="text2" w:themeShade="BF"/>
          <w:lang w:eastAsia="tr-TR"/>
        </w:rPr>
        <w:t>Başlangıç M</w:t>
      </w:r>
      <w:r w:rsidRPr="00363F5F">
        <w:rPr>
          <w:rFonts w:ascii="Calibri" w:eastAsia="Times New Roman" w:hAnsi="Calibri" w:cs="Times New Roman"/>
          <w:b/>
          <w:bCs/>
          <w:color w:val="33473C" w:themeColor="text2" w:themeShade="BF"/>
          <w:lang w:eastAsia="tr-TR"/>
        </w:rPr>
        <w:t>adde</w:t>
      </w:r>
      <w:r w:rsidR="0088528A">
        <w:rPr>
          <w:rFonts w:ascii="Calibri" w:eastAsia="Times New Roman" w:hAnsi="Calibri" w:cs="Times New Roman"/>
          <w:b/>
          <w:bCs/>
          <w:color w:val="33473C" w:themeColor="text2" w:themeShade="BF"/>
          <w:lang w:eastAsia="tr-TR"/>
        </w:rPr>
        <w:t>si</w:t>
      </w:r>
      <w:r w:rsidRPr="00363F5F">
        <w:rPr>
          <w:rFonts w:ascii="Calibri" w:eastAsia="Times New Roman" w:hAnsi="Calibri" w:cs="Times New Roman"/>
          <w:b/>
          <w:bCs/>
          <w:color w:val="33473C" w:themeColor="text2" w:themeShade="BF"/>
          <w:lang w:eastAsia="tr-TR"/>
        </w:rPr>
        <w:t xml:space="preserve"> Sevk İşlemleri</w:t>
      </w:r>
    </w:p>
    <w:p w:rsidR="00C3202B" w:rsidRPr="00B401BC" w:rsidRDefault="00C3202B"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56769A" w:rsidRPr="0056769A" w:rsidRDefault="00C3202B" w:rsidP="00EB3991">
      <w:pPr>
        <w:pStyle w:val="ListeParagraf"/>
        <w:numPr>
          <w:ilvl w:val="3"/>
          <w:numId w:val="107"/>
        </w:numPr>
        <w:shd w:val="clear" w:color="auto" w:fill="FFFFFF"/>
        <w:spacing w:after="0" w:line="0" w:lineRule="atLeast"/>
        <w:ind w:left="993" w:hanging="993"/>
        <w:jc w:val="both"/>
        <w:rPr>
          <w:rFonts w:ascii="Calibri" w:eastAsia="Times New Roman" w:hAnsi="Calibri" w:cs="Times New Roman"/>
          <w:b/>
          <w:bCs/>
          <w:color w:val="455F51" w:themeColor="text2"/>
          <w:sz w:val="24"/>
          <w:szCs w:val="24"/>
          <w:lang w:eastAsia="tr-TR"/>
        </w:rPr>
      </w:pPr>
      <w:r>
        <w:rPr>
          <w:rFonts w:ascii="Calibri" w:eastAsia="Times New Roman" w:hAnsi="Calibri" w:cs="Times New Roman"/>
          <w:bCs/>
          <w:sz w:val="20"/>
          <w:szCs w:val="20"/>
          <w:lang w:eastAsia="tr-TR"/>
        </w:rPr>
        <w:t xml:space="preserve">Veteriner Ecza Deposu </w:t>
      </w:r>
      <w:r w:rsidRPr="004C107D">
        <w:rPr>
          <w:rFonts w:ascii="Calibri" w:eastAsia="Times New Roman" w:hAnsi="Calibri" w:cs="Times New Roman"/>
          <w:bCs/>
          <w:sz w:val="20"/>
          <w:szCs w:val="20"/>
          <w:lang w:eastAsia="tr-TR"/>
        </w:rPr>
        <w:t xml:space="preserve">pazarlama izin sahibi tarafından kendisine </w:t>
      </w:r>
      <w:r>
        <w:rPr>
          <w:rFonts w:ascii="Calibri" w:eastAsia="Times New Roman" w:hAnsi="Calibri" w:cs="Times New Roman"/>
          <w:bCs/>
          <w:sz w:val="20"/>
          <w:szCs w:val="20"/>
          <w:lang w:eastAsia="tr-TR"/>
        </w:rPr>
        <w:t>gönderilen Sevk Talimatlarını görmek ve yerine getirmek için ana ekranda</w:t>
      </w:r>
      <w:r w:rsidRPr="004C107D">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Sevk </w:t>
      </w:r>
      <w:r w:rsidRPr="004C107D">
        <w:rPr>
          <w:rFonts w:ascii="Calibri" w:eastAsia="Times New Roman" w:hAnsi="Calibri" w:cs="Times New Roman"/>
          <w:bCs/>
          <w:sz w:val="20"/>
          <w:szCs w:val="20"/>
          <w:lang w:eastAsia="tr-TR"/>
        </w:rPr>
        <w:t xml:space="preserve">Talimatı Gör butonunu </w:t>
      </w:r>
      <w:r>
        <w:rPr>
          <w:rFonts w:ascii="Calibri" w:eastAsia="Times New Roman" w:hAnsi="Calibri" w:cs="Times New Roman"/>
          <w:bCs/>
          <w:sz w:val="20"/>
          <w:szCs w:val="20"/>
          <w:lang w:eastAsia="tr-TR"/>
        </w:rPr>
        <w:t>kullanmalıdır.</w:t>
      </w:r>
    </w:p>
    <w:p w:rsidR="002873D2" w:rsidRPr="009B5F6C" w:rsidRDefault="00C3202B" w:rsidP="00EB3991">
      <w:pPr>
        <w:pStyle w:val="ListeParagraf"/>
        <w:numPr>
          <w:ilvl w:val="3"/>
          <w:numId w:val="107"/>
        </w:numPr>
        <w:shd w:val="clear" w:color="auto" w:fill="FFFFFF"/>
        <w:spacing w:after="0" w:line="0" w:lineRule="atLeast"/>
        <w:ind w:left="993" w:hanging="993"/>
        <w:jc w:val="both"/>
        <w:rPr>
          <w:rFonts w:ascii="Calibri" w:eastAsia="Times New Roman" w:hAnsi="Calibri" w:cs="Times New Roman"/>
          <w:b/>
          <w:bCs/>
          <w:sz w:val="24"/>
          <w:szCs w:val="24"/>
          <w:lang w:eastAsia="tr-TR"/>
        </w:rPr>
      </w:pPr>
      <w:r w:rsidRPr="009B5F6C">
        <w:rPr>
          <w:rFonts w:ascii="Calibri" w:eastAsia="Times New Roman" w:hAnsi="Calibri" w:cs="Times New Roman"/>
          <w:bCs/>
          <w:sz w:val="20"/>
          <w:szCs w:val="20"/>
          <w:lang w:eastAsia="tr-TR"/>
        </w:rPr>
        <w:t>Sevk Ta</w:t>
      </w:r>
      <w:r w:rsidR="009B5F6C" w:rsidRPr="009B5F6C">
        <w:rPr>
          <w:rFonts w:ascii="Calibri" w:eastAsia="Times New Roman" w:hAnsi="Calibri" w:cs="Times New Roman"/>
          <w:bCs/>
          <w:sz w:val="20"/>
          <w:szCs w:val="20"/>
          <w:lang w:eastAsia="tr-TR"/>
        </w:rPr>
        <w:t>limatları ile ilgili işlemler 10.2.4</w:t>
      </w:r>
      <w:r w:rsidRPr="009B5F6C">
        <w:rPr>
          <w:rFonts w:ascii="Calibri" w:eastAsia="Times New Roman" w:hAnsi="Calibri" w:cs="Times New Roman"/>
          <w:bCs/>
          <w:sz w:val="20"/>
          <w:szCs w:val="20"/>
          <w:lang w:eastAsia="tr-TR"/>
        </w:rPr>
        <w:t>’de açıklandığı şekilde gerçekleştirilmelidir.</w:t>
      </w:r>
    </w:p>
    <w:p w:rsidR="00C3202B" w:rsidRPr="00D65E38" w:rsidRDefault="00C3202B" w:rsidP="00EB3991">
      <w:pPr>
        <w:shd w:val="clear" w:color="auto" w:fill="FFFFFF"/>
        <w:spacing w:after="0" w:line="0" w:lineRule="atLeast"/>
        <w:jc w:val="both"/>
        <w:rPr>
          <w:rFonts w:ascii="Calibri" w:eastAsia="Times New Roman" w:hAnsi="Calibri" w:cs="Times New Roman"/>
          <w:b/>
          <w:bCs/>
          <w:color w:val="455F51" w:themeColor="text2"/>
          <w:lang w:eastAsia="tr-TR"/>
        </w:rPr>
      </w:pPr>
    </w:p>
    <w:p w:rsidR="00C3202B" w:rsidRPr="00363F5F" w:rsidRDefault="00C3202B" w:rsidP="00EB3991">
      <w:pPr>
        <w:pStyle w:val="ListeParagraf"/>
        <w:numPr>
          <w:ilvl w:val="3"/>
          <w:numId w:val="108"/>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 xml:space="preserve">Stoktan </w:t>
      </w:r>
      <w:r w:rsidR="00CA1F2F">
        <w:rPr>
          <w:rFonts w:ascii="Calibri" w:eastAsia="Times New Roman" w:hAnsi="Calibri" w:cs="Times New Roman"/>
          <w:b/>
          <w:bCs/>
          <w:color w:val="33473C" w:themeColor="text2" w:themeShade="BF"/>
          <w:lang w:eastAsia="tr-TR"/>
        </w:rPr>
        <w:t>Kullanıma Hazır Veteriner Biyolojik Ürün</w:t>
      </w:r>
      <w:r w:rsidRPr="00363F5F">
        <w:rPr>
          <w:rFonts w:ascii="Calibri" w:eastAsia="Times New Roman" w:hAnsi="Calibri" w:cs="Times New Roman"/>
          <w:b/>
          <w:bCs/>
          <w:color w:val="33473C" w:themeColor="text2" w:themeShade="BF"/>
          <w:lang w:eastAsia="tr-TR"/>
        </w:rPr>
        <w:t xml:space="preserve"> Düşme ve Son Kullan</w:t>
      </w:r>
      <w:r w:rsidR="00CA1F2F">
        <w:rPr>
          <w:rFonts w:ascii="Calibri" w:eastAsia="Times New Roman" w:hAnsi="Calibri" w:cs="Times New Roman"/>
          <w:b/>
          <w:bCs/>
          <w:color w:val="33473C" w:themeColor="text2" w:themeShade="BF"/>
          <w:lang w:eastAsia="tr-TR"/>
        </w:rPr>
        <w:t>ma Tarihi Geçen Ürün</w:t>
      </w:r>
    </w:p>
    <w:p w:rsidR="00C3202B" w:rsidRPr="00FC6425" w:rsidRDefault="00C3202B"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C3202B" w:rsidRPr="00673B35" w:rsidRDefault="00CA1F2F" w:rsidP="00EB3991">
      <w:pPr>
        <w:pStyle w:val="ListeParagraf"/>
        <w:numPr>
          <w:ilvl w:val="0"/>
          <w:numId w:val="12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Veteriner Biyolojik Ürün Takip Sisteminde </w:t>
      </w:r>
      <w:r w:rsidR="00C3202B" w:rsidRPr="00673B35">
        <w:rPr>
          <w:rFonts w:ascii="Calibri" w:eastAsia="Times New Roman" w:hAnsi="Calibri" w:cs="Times New Roman"/>
          <w:bCs/>
          <w:sz w:val="20"/>
          <w:szCs w:val="20"/>
          <w:lang w:eastAsia="tr-TR"/>
        </w:rPr>
        <w:t xml:space="preserve">kayıtlı </w:t>
      </w:r>
      <w:r>
        <w:rPr>
          <w:rFonts w:ascii="Calibri" w:eastAsia="Times New Roman" w:hAnsi="Calibri" w:cs="Times New Roman"/>
          <w:bCs/>
          <w:sz w:val="20"/>
          <w:szCs w:val="20"/>
          <w:lang w:eastAsia="tr-TR"/>
        </w:rPr>
        <w:t>kullanıma hazır veteriner biyolojik ürün stoku</w:t>
      </w:r>
      <w:r w:rsidR="00C3202B" w:rsidRPr="00673B35">
        <w:rPr>
          <w:rFonts w:ascii="Calibri" w:eastAsia="Times New Roman" w:hAnsi="Calibri" w:cs="Times New Roman"/>
          <w:bCs/>
          <w:sz w:val="20"/>
          <w:szCs w:val="20"/>
          <w:lang w:eastAsia="tr-TR"/>
        </w:rPr>
        <w:t xml:space="preserve"> düşmek (azaltmak) </w:t>
      </w:r>
      <w:r w:rsidR="00A833E4" w:rsidRPr="00673B35">
        <w:rPr>
          <w:rFonts w:ascii="Calibri" w:eastAsia="Times New Roman" w:hAnsi="Calibri" w:cs="Times New Roman"/>
          <w:bCs/>
          <w:sz w:val="20"/>
          <w:szCs w:val="20"/>
          <w:lang w:eastAsia="tr-TR"/>
        </w:rPr>
        <w:t xml:space="preserve">için </w:t>
      </w:r>
      <w:r w:rsidR="00A833E4" w:rsidRPr="00A833E4">
        <w:rPr>
          <w:rFonts w:ascii="Calibri" w:eastAsia="Times New Roman" w:hAnsi="Calibri" w:cs="Times New Roman"/>
          <w:b/>
          <w:bCs/>
          <w:sz w:val="20"/>
          <w:szCs w:val="20"/>
          <w:lang w:eastAsia="tr-TR"/>
        </w:rPr>
        <w:t>“</w:t>
      </w:r>
      <w:r w:rsidR="00C3202B" w:rsidRPr="00A833E4">
        <w:rPr>
          <w:rFonts w:ascii="Calibri" w:eastAsia="Times New Roman" w:hAnsi="Calibri" w:cs="Times New Roman"/>
          <w:b/>
          <w:bCs/>
          <w:sz w:val="20"/>
          <w:szCs w:val="20"/>
          <w:lang w:eastAsia="tr-TR"/>
        </w:rPr>
        <w:t>S</w:t>
      </w:r>
      <w:r w:rsidR="00C3202B" w:rsidRPr="00673B35">
        <w:rPr>
          <w:rFonts w:ascii="Calibri" w:eastAsia="Times New Roman" w:hAnsi="Calibri" w:cs="Times New Roman"/>
          <w:b/>
          <w:bCs/>
          <w:sz w:val="20"/>
          <w:szCs w:val="20"/>
          <w:lang w:eastAsia="tr-TR"/>
        </w:rPr>
        <w:t>tok”</w:t>
      </w:r>
      <w:r w:rsidR="00C3202B" w:rsidRPr="00673B35">
        <w:rPr>
          <w:rFonts w:ascii="Calibri" w:eastAsia="Times New Roman" w:hAnsi="Calibri" w:cs="Times New Roman"/>
          <w:bCs/>
          <w:sz w:val="20"/>
          <w:szCs w:val="20"/>
          <w:lang w:eastAsia="tr-TR"/>
        </w:rPr>
        <w:t xml:space="preserve"> butonu altındaki “</w:t>
      </w:r>
      <w:r w:rsidR="00C3202B" w:rsidRPr="00673B35">
        <w:rPr>
          <w:rFonts w:ascii="Calibri" w:eastAsia="Times New Roman" w:hAnsi="Calibri" w:cs="Times New Roman"/>
          <w:b/>
          <w:bCs/>
          <w:sz w:val="20"/>
          <w:szCs w:val="20"/>
          <w:lang w:eastAsia="tr-TR"/>
        </w:rPr>
        <w:t>Stok Düş –Stoktan Düşme Talebi Oluştur”</w:t>
      </w:r>
      <w:r w:rsidR="00C3202B" w:rsidRPr="00673B35">
        <w:rPr>
          <w:rFonts w:ascii="Calibri" w:eastAsia="Times New Roman" w:hAnsi="Calibri" w:cs="Times New Roman"/>
          <w:bCs/>
          <w:sz w:val="20"/>
          <w:szCs w:val="20"/>
          <w:lang w:eastAsia="tr-TR"/>
        </w:rPr>
        <w:t xml:space="preserve"> sekmesi kullanılmalıdır.</w:t>
      </w:r>
    </w:p>
    <w:p w:rsidR="00C3202B" w:rsidRPr="009B5F6C" w:rsidRDefault="00C3202B" w:rsidP="00EB3991">
      <w:pPr>
        <w:pStyle w:val="ListeParagraf"/>
        <w:numPr>
          <w:ilvl w:val="0"/>
          <w:numId w:val="124"/>
        </w:numPr>
        <w:shd w:val="clear" w:color="auto" w:fill="FFFFFF"/>
        <w:spacing w:after="0" w:line="0" w:lineRule="atLeast"/>
        <w:ind w:left="993" w:hanging="993"/>
        <w:jc w:val="both"/>
        <w:rPr>
          <w:rFonts w:ascii="Calibri" w:eastAsia="Times New Roman" w:hAnsi="Calibri" w:cs="Times New Roman"/>
          <w:b/>
          <w:bCs/>
          <w:lang w:eastAsia="tr-TR"/>
        </w:rPr>
      </w:pPr>
      <w:r w:rsidRPr="009B5F6C">
        <w:rPr>
          <w:rFonts w:ascii="Calibri" w:eastAsia="Times New Roman" w:hAnsi="Calibri" w:cs="Times New Roman"/>
          <w:bCs/>
          <w:sz w:val="20"/>
          <w:szCs w:val="20"/>
          <w:lang w:eastAsia="tr-TR"/>
        </w:rPr>
        <w:t>Stok düş</w:t>
      </w:r>
      <w:r w:rsidR="009B5F6C" w:rsidRPr="009B5F6C">
        <w:rPr>
          <w:rFonts w:ascii="Calibri" w:eastAsia="Times New Roman" w:hAnsi="Calibri" w:cs="Times New Roman"/>
          <w:bCs/>
          <w:sz w:val="20"/>
          <w:szCs w:val="20"/>
          <w:lang w:eastAsia="tr-TR"/>
        </w:rPr>
        <w:t>me talebinin oluşturulmasında 10.1.13</w:t>
      </w:r>
      <w:r w:rsidRPr="009B5F6C">
        <w:rPr>
          <w:rFonts w:ascii="Calibri" w:eastAsia="Times New Roman" w:hAnsi="Calibri" w:cs="Times New Roman"/>
          <w:bCs/>
          <w:sz w:val="20"/>
          <w:szCs w:val="20"/>
          <w:lang w:eastAsia="tr-TR"/>
        </w:rPr>
        <w:t>’de açıklanan esaslara ve tarif edilen yola uygun şekilde işlem yapılmalıdır.</w:t>
      </w:r>
    </w:p>
    <w:p w:rsidR="00C3202B" w:rsidRDefault="00C3202B" w:rsidP="00EB3991">
      <w:pPr>
        <w:pStyle w:val="ListeParagraf"/>
        <w:numPr>
          <w:ilvl w:val="0"/>
          <w:numId w:val="12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w:t>
      </w:r>
      <w:r w:rsidRPr="003162A2">
        <w:rPr>
          <w:rFonts w:ascii="Calibri" w:eastAsia="Times New Roman" w:hAnsi="Calibri" w:cs="Times New Roman"/>
          <w:bCs/>
          <w:sz w:val="20"/>
          <w:szCs w:val="20"/>
          <w:lang w:eastAsia="tr-TR"/>
        </w:rPr>
        <w:t>tokta bulunduğu sırada son kullanma tarihi do</w:t>
      </w:r>
      <w:r>
        <w:rPr>
          <w:rFonts w:ascii="Calibri" w:eastAsia="Times New Roman" w:hAnsi="Calibri" w:cs="Times New Roman"/>
          <w:bCs/>
          <w:sz w:val="20"/>
          <w:szCs w:val="20"/>
          <w:lang w:eastAsia="tr-TR"/>
        </w:rPr>
        <w:t>lan</w:t>
      </w:r>
      <w:r w:rsidRPr="003162A2">
        <w:rPr>
          <w:rFonts w:ascii="Calibri" w:eastAsia="Times New Roman" w:hAnsi="Calibri" w:cs="Times New Roman"/>
          <w:bCs/>
          <w:sz w:val="20"/>
          <w:szCs w:val="20"/>
          <w:lang w:eastAsia="tr-TR"/>
        </w:rPr>
        <w:t xml:space="preserve"> ürünler</w:t>
      </w:r>
      <w:r>
        <w:rPr>
          <w:rFonts w:ascii="Calibri" w:eastAsia="Times New Roman" w:hAnsi="Calibri" w:cs="Times New Roman"/>
          <w:bCs/>
          <w:sz w:val="20"/>
          <w:szCs w:val="20"/>
          <w:lang w:eastAsia="tr-TR"/>
        </w:rPr>
        <w:t>in stok kayıtlarında görüldüğü halde satışının sistem tarafından kısıtlandığı bilinmeli, bu ürünler depoda iade-red alanına alınmalı, kimyasal atıkların imhası için yeterliliği bulunan yerlerde İl Müdürlüğü izni ve kontrolünde imha ettirilmelidir.</w:t>
      </w:r>
    </w:p>
    <w:p w:rsidR="00A053DB" w:rsidRPr="006C271F" w:rsidRDefault="00C3202B" w:rsidP="00EB3991">
      <w:pPr>
        <w:pStyle w:val="ListeParagraf"/>
        <w:numPr>
          <w:ilvl w:val="0"/>
          <w:numId w:val="12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Gerektiği şekilde imha edilmemiş son kullanma tarihi geçmiş </w:t>
      </w:r>
      <w:r w:rsidR="00CA1F2F">
        <w:rPr>
          <w:rFonts w:ascii="Calibri" w:eastAsia="Times New Roman" w:hAnsi="Calibri" w:cs="Times New Roman"/>
          <w:bCs/>
          <w:sz w:val="20"/>
          <w:szCs w:val="20"/>
          <w:lang w:eastAsia="tr-TR"/>
        </w:rPr>
        <w:t>ürünlerin</w:t>
      </w:r>
      <w:r>
        <w:rPr>
          <w:rFonts w:ascii="Calibri" w:eastAsia="Times New Roman" w:hAnsi="Calibri" w:cs="Times New Roman"/>
          <w:bCs/>
          <w:sz w:val="20"/>
          <w:szCs w:val="20"/>
          <w:lang w:eastAsia="tr-TR"/>
        </w:rPr>
        <w:t xml:space="preserve"> depo stoklarında fiili olarak tespit edilememesi durumunda veteriner tıbbi ürünlerin toptan satışı ile ilgili esaslara uyulmadığı gerekçesiyle işlem tesis edileceği unutulmamalıdır.</w:t>
      </w:r>
    </w:p>
    <w:p w:rsidR="00A053DB" w:rsidRDefault="00A053DB"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lang w:eastAsia="tr-TR"/>
        </w:rPr>
      </w:pPr>
    </w:p>
    <w:p w:rsidR="00B766BE" w:rsidRDefault="00B766BE"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lang w:eastAsia="tr-TR"/>
        </w:rPr>
      </w:pPr>
    </w:p>
    <w:p w:rsidR="00B766BE" w:rsidRDefault="00B766BE"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lang w:eastAsia="tr-TR"/>
        </w:rPr>
      </w:pPr>
    </w:p>
    <w:p w:rsidR="00B766BE" w:rsidRDefault="00B766BE"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lang w:eastAsia="tr-TR"/>
        </w:rPr>
      </w:pPr>
    </w:p>
    <w:p w:rsidR="00C3202B" w:rsidRPr="00363F5F" w:rsidRDefault="00CA1F2F" w:rsidP="00EB3991">
      <w:pPr>
        <w:pStyle w:val="ListeParagraf"/>
        <w:numPr>
          <w:ilvl w:val="3"/>
          <w:numId w:val="108"/>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Kullanıma Hazır Veteriner Biyolojik Ürün</w:t>
      </w:r>
      <w:r w:rsidR="00C3202B" w:rsidRPr="00363F5F">
        <w:rPr>
          <w:rFonts w:ascii="Calibri" w:eastAsia="Times New Roman" w:hAnsi="Calibri" w:cs="Times New Roman"/>
          <w:b/>
          <w:bCs/>
          <w:color w:val="33473C" w:themeColor="text2" w:themeShade="BF"/>
          <w:lang w:eastAsia="tr-TR"/>
        </w:rPr>
        <w:t xml:space="preserve"> Stoklarının Güncellenmesi</w:t>
      </w:r>
    </w:p>
    <w:p w:rsidR="00C3202B" w:rsidRPr="00BE466C" w:rsidRDefault="00C3202B"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C3202B" w:rsidRPr="00C3202B" w:rsidRDefault="00C3202B" w:rsidP="00EB3991">
      <w:pPr>
        <w:pStyle w:val="ListeParagraf"/>
        <w:numPr>
          <w:ilvl w:val="0"/>
          <w:numId w:val="126"/>
        </w:numPr>
        <w:shd w:val="clear" w:color="auto" w:fill="FFFFFF"/>
        <w:spacing w:after="0" w:line="0" w:lineRule="atLeast"/>
        <w:ind w:left="993" w:hanging="993"/>
        <w:jc w:val="both"/>
        <w:rPr>
          <w:rFonts w:ascii="Calibri" w:eastAsia="Times New Roman" w:hAnsi="Calibri" w:cs="Times New Roman"/>
          <w:bCs/>
          <w:lang w:eastAsia="tr-TR"/>
        </w:rPr>
      </w:pPr>
      <w:r w:rsidRPr="00BE466C">
        <w:rPr>
          <w:rFonts w:ascii="Calibri" w:eastAsia="Times New Roman" w:hAnsi="Calibri" w:cs="Times New Roman"/>
          <w:bCs/>
          <w:sz w:val="20"/>
          <w:szCs w:val="20"/>
          <w:lang w:eastAsia="tr-TR"/>
        </w:rPr>
        <w:t xml:space="preserve">Sistemin kullanımı </w:t>
      </w:r>
      <w:r>
        <w:rPr>
          <w:rFonts w:ascii="Calibri" w:eastAsia="Times New Roman" w:hAnsi="Calibri" w:cs="Times New Roman"/>
          <w:bCs/>
          <w:sz w:val="20"/>
          <w:szCs w:val="20"/>
          <w:lang w:eastAsia="tr-TR"/>
        </w:rPr>
        <w:t xml:space="preserve">sırasında haklı ve açıklanabilir nedenleri sunulmak koşulu ile </w:t>
      </w:r>
      <w:r w:rsidR="00A053DB">
        <w:rPr>
          <w:rFonts w:ascii="Calibri" w:eastAsia="Times New Roman" w:hAnsi="Calibri" w:cs="Times New Roman"/>
          <w:bCs/>
          <w:sz w:val="20"/>
          <w:szCs w:val="20"/>
          <w:lang w:eastAsia="tr-TR"/>
        </w:rPr>
        <w:t xml:space="preserve">veteriner </w:t>
      </w:r>
      <w:r>
        <w:rPr>
          <w:rFonts w:ascii="Calibri" w:eastAsia="Times New Roman" w:hAnsi="Calibri" w:cs="Times New Roman"/>
          <w:bCs/>
          <w:sz w:val="20"/>
          <w:szCs w:val="20"/>
          <w:lang w:eastAsia="tr-TR"/>
        </w:rPr>
        <w:t xml:space="preserve">ecza deposu stoklarında bulunması gerektiği halde bulunmayan ya da bulunmaması gerektiği halde bulunan </w:t>
      </w:r>
      <w:r w:rsidR="00A053DB" w:rsidRPr="00A053DB">
        <w:rPr>
          <w:rFonts w:ascii="Calibri" w:eastAsia="Times New Roman" w:hAnsi="Calibri" w:cs="Times New Roman"/>
          <w:bCs/>
          <w:sz w:val="20"/>
          <w:szCs w:val="20"/>
          <w:lang w:eastAsia="tr-TR"/>
        </w:rPr>
        <w:t>kullanıma</w:t>
      </w:r>
      <w:r w:rsidR="00A053DB">
        <w:rPr>
          <w:rFonts w:ascii="Calibri" w:eastAsia="Times New Roman" w:hAnsi="Calibri" w:cs="Times New Roman"/>
          <w:bCs/>
          <w:sz w:val="20"/>
          <w:szCs w:val="20"/>
          <w:lang w:eastAsia="tr-TR"/>
        </w:rPr>
        <w:t xml:space="preserve"> hazır veteriner biyolojik ürün stok güncelleme işlemi</w:t>
      </w:r>
      <w:r>
        <w:rPr>
          <w:rFonts w:ascii="Calibri" w:eastAsia="Times New Roman" w:hAnsi="Calibri" w:cs="Times New Roman"/>
          <w:bCs/>
          <w:sz w:val="20"/>
          <w:szCs w:val="20"/>
          <w:lang w:eastAsia="tr-TR"/>
        </w:rPr>
        <w:t xml:space="preserve"> gerçekleştirilmesi için Bakanlığa talepte bulunulmalıdır.</w:t>
      </w:r>
    </w:p>
    <w:p w:rsidR="00C3202B" w:rsidRPr="00C3202B" w:rsidRDefault="00C3202B" w:rsidP="00EB3991">
      <w:pPr>
        <w:pStyle w:val="ListeParagraf"/>
        <w:numPr>
          <w:ilvl w:val="0"/>
          <w:numId w:val="126"/>
        </w:numPr>
        <w:shd w:val="clear" w:color="auto" w:fill="FFFFFF"/>
        <w:spacing w:after="0" w:line="0" w:lineRule="atLeast"/>
        <w:ind w:left="993" w:hanging="993"/>
        <w:jc w:val="both"/>
        <w:rPr>
          <w:rFonts w:ascii="Calibri" w:eastAsia="Times New Roman" w:hAnsi="Calibri" w:cs="Times New Roman"/>
          <w:bCs/>
          <w:lang w:eastAsia="tr-TR"/>
        </w:rPr>
      </w:pPr>
      <w:r w:rsidRPr="00C3202B">
        <w:rPr>
          <w:rFonts w:ascii="Calibri" w:eastAsia="Times New Roman" w:hAnsi="Calibri" w:cs="Times New Roman"/>
          <w:bCs/>
          <w:sz w:val="20"/>
          <w:szCs w:val="20"/>
          <w:lang w:eastAsia="tr-TR"/>
        </w:rPr>
        <w:t xml:space="preserve">Stok miktarı güncellenmesi başvurularının değerlendirilmesinde ileri sürülen güncelleme gerekçesinin </w:t>
      </w:r>
      <w:r>
        <w:rPr>
          <w:rFonts w:ascii="Calibri" w:eastAsia="Times New Roman" w:hAnsi="Calibri" w:cs="Times New Roman"/>
          <w:bCs/>
          <w:sz w:val="20"/>
          <w:szCs w:val="20"/>
          <w:lang w:eastAsia="tr-TR"/>
        </w:rPr>
        <w:t xml:space="preserve">bahse konu </w:t>
      </w:r>
      <w:r w:rsidR="00EE3937">
        <w:rPr>
          <w:rFonts w:ascii="Calibri" w:eastAsia="Times New Roman" w:hAnsi="Calibri" w:cs="Times New Roman"/>
          <w:bCs/>
          <w:sz w:val="20"/>
          <w:szCs w:val="20"/>
          <w:lang w:eastAsia="tr-TR"/>
        </w:rPr>
        <w:t>ürünün</w:t>
      </w:r>
      <w:r>
        <w:rPr>
          <w:rFonts w:ascii="Calibri" w:eastAsia="Times New Roman" w:hAnsi="Calibri" w:cs="Times New Roman"/>
          <w:bCs/>
          <w:sz w:val="20"/>
          <w:szCs w:val="20"/>
          <w:lang w:eastAsia="tr-TR"/>
        </w:rPr>
        <w:t xml:space="preserve"> depo </w:t>
      </w:r>
      <w:r w:rsidRPr="00C3202B">
        <w:rPr>
          <w:rFonts w:ascii="Calibri" w:eastAsia="Times New Roman" w:hAnsi="Calibri" w:cs="Times New Roman"/>
          <w:bCs/>
          <w:sz w:val="20"/>
          <w:szCs w:val="20"/>
          <w:lang w:eastAsia="tr-TR"/>
        </w:rPr>
        <w:t>stok hareketleri ile uyumlu olduğu kanıtlanmalıdır.</w:t>
      </w:r>
    </w:p>
    <w:p w:rsidR="00B401BC" w:rsidRPr="0056769A" w:rsidRDefault="00C3202B" w:rsidP="00EB3991">
      <w:pPr>
        <w:pStyle w:val="ListeParagraf"/>
        <w:numPr>
          <w:ilvl w:val="0"/>
          <w:numId w:val="126"/>
        </w:numPr>
        <w:shd w:val="clear" w:color="auto" w:fill="FFFFFF"/>
        <w:spacing w:after="0" w:line="0" w:lineRule="atLeast"/>
        <w:ind w:left="993" w:hanging="993"/>
        <w:jc w:val="both"/>
        <w:rPr>
          <w:rFonts w:ascii="Calibri" w:eastAsia="Times New Roman" w:hAnsi="Calibri" w:cs="Times New Roman"/>
          <w:bCs/>
          <w:lang w:eastAsia="tr-TR"/>
        </w:rPr>
      </w:pPr>
      <w:r w:rsidRPr="00C3202B">
        <w:rPr>
          <w:rFonts w:ascii="Calibri" w:eastAsia="Times New Roman" w:hAnsi="Calibri" w:cs="Times New Roman"/>
          <w:bCs/>
          <w:sz w:val="20"/>
          <w:szCs w:val="20"/>
          <w:lang w:eastAsia="tr-TR"/>
        </w:rPr>
        <w:t>Güncelleme talepleri yazılı olarak Bakanlığa sunulmalı ve ekinde aşağıda yer alan form kullanılmalıdır</w:t>
      </w:r>
    </w:p>
    <w:p w:rsidR="0056769A" w:rsidRPr="0059182B" w:rsidRDefault="0056769A" w:rsidP="00EB3991">
      <w:pPr>
        <w:pStyle w:val="ListeParagraf"/>
        <w:shd w:val="clear" w:color="auto" w:fill="FFFFFF"/>
        <w:spacing w:after="0" w:line="0" w:lineRule="atLeast"/>
        <w:ind w:left="1713"/>
        <w:jc w:val="both"/>
        <w:rPr>
          <w:rFonts w:ascii="Calibri" w:eastAsia="Times New Roman" w:hAnsi="Calibri" w:cs="Times New Roman"/>
          <w:bCs/>
          <w:lang w:eastAsia="tr-TR"/>
        </w:rPr>
      </w:pPr>
    </w:p>
    <w:p w:rsidR="0056769A" w:rsidRPr="0056769A" w:rsidRDefault="00001F88" w:rsidP="00EB3991">
      <w:pPr>
        <w:shd w:val="clear" w:color="auto" w:fill="FFFFFF"/>
        <w:spacing w:after="0" w:line="0" w:lineRule="atLeast"/>
        <w:jc w:val="both"/>
        <w:rPr>
          <w:rFonts w:ascii="Calibri" w:eastAsia="Times New Roman" w:hAnsi="Calibri" w:cs="Times New Roman"/>
          <w:b/>
          <w:bCs/>
          <w:color w:val="FF0000"/>
          <w:sz w:val="16"/>
          <w:szCs w:val="16"/>
          <w:lang w:eastAsia="tr-TR"/>
        </w:rPr>
      </w:pPr>
      <w:r w:rsidRPr="00001F88">
        <w:rPr>
          <w:rFonts w:ascii="Calibri" w:eastAsia="Times New Roman" w:hAnsi="Calibri" w:cs="Times New Roman"/>
          <w:bCs/>
          <w:noProof/>
          <w:lang w:eastAsia="tr-TR"/>
        </w:rPr>
        <mc:AlternateContent>
          <mc:Choice Requires="wps">
            <w:drawing>
              <wp:anchor distT="0" distB="0" distL="114300" distR="114300" simplePos="0" relativeHeight="252181504" behindDoc="0" locked="0" layoutInCell="1" allowOverlap="1" wp14:anchorId="59565627" wp14:editId="6034073C">
                <wp:simplePos x="0" y="0"/>
                <wp:positionH relativeFrom="column">
                  <wp:posOffset>1873885</wp:posOffset>
                </wp:positionH>
                <wp:positionV relativeFrom="paragraph">
                  <wp:posOffset>123190</wp:posOffset>
                </wp:positionV>
                <wp:extent cx="2788920" cy="198120"/>
                <wp:effectExtent l="0" t="0" r="11430" b="11430"/>
                <wp:wrapNone/>
                <wp:docPr id="3" name="Metin Kutusu 3"/>
                <wp:cNvGraphicFramePr/>
                <a:graphic xmlns:a="http://schemas.openxmlformats.org/drawingml/2006/main">
                  <a:graphicData uri="http://schemas.microsoft.com/office/word/2010/wordprocessingShape">
                    <wps:wsp>
                      <wps:cNvSpPr txBox="1"/>
                      <wps:spPr>
                        <a:xfrm>
                          <a:off x="0" y="0"/>
                          <a:ext cx="2788920" cy="198120"/>
                        </a:xfrm>
                        <a:prstGeom prst="rect">
                          <a:avLst/>
                        </a:prstGeom>
                        <a:solidFill>
                          <a:sysClr val="window" lastClr="FFFFFF">
                            <a:lumMod val="95000"/>
                          </a:sysClr>
                        </a:solidFill>
                        <a:ln w="6350">
                          <a:solidFill>
                            <a:sysClr val="window" lastClr="FFFFFF"/>
                          </a:solidFill>
                        </a:ln>
                        <a:effectLst/>
                      </wps:spPr>
                      <wps:txbx>
                        <w:txbxContent>
                          <w:p w:rsidR="00F715B1" w:rsidRPr="00001F88" w:rsidRDefault="00F715B1" w:rsidP="00001F88">
                            <w:pPr>
                              <w:rPr>
                                <w:b/>
                                <w:sz w:val="14"/>
                                <w:szCs w:val="14"/>
                              </w:rPr>
                            </w:pPr>
                            <w:r w:rsidRPr="00001F88">
                              <w:rPr>
                                <w:b/>
                                <w:sz w:val="14"/>
                                <w:szCs w:val="14"/>
                              </w:rPr>
                              <w:t xml:space="preserve">… FİRMASI/DEPOSU AŞI TAKİP SİSTEMİ STOK DÜZELTME FORMU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565627" id="Metin Kutusu 3" o:spid="_x0000_s1035" type="#_x0000_t202" style="position:absolute;left:0;text-align:left;margin-left:147.55pt;margin-top:9.7pt;width:219.6pt;height:15.6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" fillcolor="#f2f2f2" strokecolor="window" strokeweight=".5pt">
                <v:textbox>
                  <w:txbxContent>
                    <w:p w:rsidR="00F715B1" w:rsidRPr="00001F88" w:rsidRDefault="00F715B1" w:rsidP="00001F88">
                      <w:pPr>
                        <w:rPr>
                          <w:b/>
                          <w:sz w:val="14"/>
                          <w:szCs w:val="14"/>
                        </w:rPr>
                      </w:pPr>
                      <w:r w:rsidRPr="00001F88">
                        <w:rPr>
                          <w:b/>
                          <w:sz w:val="14"/>
                          <w:szCs w:val="14"/>
                        </w:rPr>
                        <w:t xml:space="preserve">… FİRMASI/DEPOSU AŞI TAKİP SİSTEMİ STOK DÜZELTME FORMU </w:t>
                      </w:r>
                    </w:p>
                  </w:txbxContent>
                </v:textbox>
              </v:shape>
            </w:pict>
          </mc:Fallback>
        </mc:AlternateContent>
      </w:r>
      <w:r w:rsidR="0056769A" w:rsidRPr="0056769A">
        <w:rPr>
          <w:rFonts w:ascii="Calibri" w:eastAsia="Times New Roman" w:hAnsi="Calibri" w:cs="Times New Roman"/>
          <w:b/>
          <w:bCs/>
          <w:color w:val="FF0000"/>
          <w:sz w:val="16"/>
          <w:szCs w:val="16"/>
          <w:lang w:eastAsia="tr-TR"/>
        </w:rPr>
        <w:t xml:space="preserve">      </w:t>
      </w:r>
      <w:r w:rsidR="0056769A" w:rsidRPr="0056769A">
        <w:rPr>
          <w:rFonts w:ascii="Calibri" w:eastAsia="Times New Roman" w:hAnsi="Calibri" w:cs="Times New Roman"/>
          <w:b/>
          <w:bCs/>
          <w:color w:val="86A795" w:themeColor="text2" w:themeTint="99"/>
          <w:sz w:val="16"/>
          <w:szCs w:val="16"/>
          <w:lang w:eastAsia="tr-TR"/>
        </w:rPr>
        <w:t xml:space="preserve"> </w:t>
      </w:r>
      <w:r w:rsidR="0056769A" w:rsidRPr="0056769A">
        <w:rPr>
          <w:rFonts w:ascii="Calibri" w:eastAsia="Times New Roman" w:hAnsi="Calibri" w:cs="Times New Roman"/>
          <w:b/>
          <w:bCs/>
          <w:color w:val="86A795" w:themeColor="text2" w:themeTint="99"/>
          <w:sz w:val="16"/>
          <w:szCs w:val="16"/>
          <w:lang w:eastAsia="tr-TR"/>
        </w:rPr>
        <w:tab/>
      </w:r>
      <w:r w:rsidR="0056769A" w:rsidRPr="0056769A">
        <w:rPr>
          <w:rFonts w:ascii="Calibri" w:eastAsia="Times New Roman" w:hAnsi="Calibri" w:cs="Times New Roman"/>
          <w:b/>
          <w:bCs/>
          <w:color w:val="86A795" w:themeColor="text2" w:themeTint="99"/>
          <w:sz w:val="16"/>
          <w:szCs w:val="16"/>
          <w:lang w:eastAsia="tr-TR"/>
        </w:rPr>
        <w:tab/>
      </w:r>
      <w:r w:rsidR="0056769A" w:rsidRPr="0056769A">
        <w:rPr>
          <w:rFonts w:ascii="Calibri" w:eastAsia="Times New Roman" w:hAnsi="Calibri" w:cs="Times New Roman"/>
          <w:b/>
          <w:bCs/>
          <w:color w:val="86A795" w:themeColor="text2" w:themeTint="99"/>
          <w:sz w:val="16"/>
          <w:szCs w:val="16"/>
          <w:lang w:eastAsia="tr-TR"/>
        </w:rPr>
        <w:tab/>
      </w:r>
      <w:r w:rsidR="0056769A" w:rsidRPr="0056769A">
        <w:rPr>
          <w:rFonts w:ascii="Calibri" w:eastAsia="Times New Roman" w:hAnsi="Calibri" w:cs="Times New Roman"/>
          <w:b/>
          <w:bCs/>
          <w:color w:val="86A795" w:themeColor="text2" w:themeTint="99"/>
          <w:sz w:val="16"/>
          <w:szCs w:val="16"/>
          <w:lang w:eastAsia="tr-TR"/>
        </w:rPr>
        <w:tab/>
      </w:r>
      <w:r w:rsidR="0056769A" w:rsidRPr="0056769A">
        <w:rPr>
          <w:rFonts w:ascii="Calibri" w:eastAsia="Times New Roman" w:hAnsi="Calibri" w:cs="Times New Roman"/>
          <w:b/>
          <w:bCs/>
          <w:color w:val="86A795" w:themeColor="text2" w:themeTint="99"/>
          <w:sz w:val="16"/>
          <w:szCs w:val="16"/>
          <w:lang w:eastAsia="tr-TR"/>
        </w:rPr>
        <w:tab/>
      </w:r>
      <w:r w:rsidR="0056769A" w:rsidRPr="0056769A">
        <w:rPr>
          <w:rFonts w:ascii="Calibri" w:eastAsia="Times New Roman" w:hAnsi="Calibri" w:cs="Times New Roman"/>
          <w:b/>
          <w:bCs/>
          <w:color w:val="86A795" w:themeColor="text2" w:themeTint="99"/>
          <w:sz w:val="16"/>
          <w:szCs w:val="16"/>
          <w:lang w:eastAsia="tr-TR"/>
        </w:rPr>
        <w:tab/>
      </w:r>
      <w:r w:rsidR="0056769A" w:rsidRPr="0056769A">
        <w:rPr>
          <w:rFonts w:ascii="Calibri" w:eastAsia="Times New Roman" w:hAnsi="Calibri" w:cs="Times New Roman"/>
          <w:b/>
          <w:bCs/>
          <w:color w:val="86A795" w:themeColor="text2" w:themeTint="99"/>
          <w:sz w:val="16"/>
          <w:szCs w:val="16"/>
          <w:lang w:eastAsia="tr-TR"/>
        </w:rPr>
        <w:tab/>
      </w:r>
      <w:r w:rsidR="0056769A" w:rsidRPr="0056769A">
        <w:rPr>
          <w:rFonts w:ascii="Calibri" w:eastAsia="Times New Roman" w:hAnsi="Calibri" w:cs="Times New Roman"/>
          <w:b/>
          <w:bCs/>
          <w:color w:val="86A795" w:themeColor="text2" w:themeTint="99"/>
          <w:sz w:val="16"/>
          <w:szCs w:val="16"/>
          <w:lang w:eastAsia="tr-TR"/>
        </w:rPr>
        <w:tab/>
        <w:t xml:space="preserve">                                            </w:t>
      </w:r>
      <w:r w:rsidR="00CD716D">
        <w:rPr>
          <w:rFonts w:ascii="Calibri" w:eastAsia="Times New Roman" w:hAnsi="Calibri" w:cs="Times New Roman"/>
          <w:b/>
          <w:bCs/>
          <w:color w:val="86A795" w:themeColor="text2" w:themeTint="99"/>
          <w:sz w:val="16"/>
          <w:szCs w:val="16"/>
          <w:lang w:eastAsia="tr-TR"/>
        </w:rPr>
        <w:t>Aşı</w:t>
      </w:r>
      <w:r w:rsidR="0056769A" w:rsidRPr="0056769A">
        <w:rPr>
          <w:rFonts w:ascii="Calibri" w:eastAsia="Times New Roman" w:hAnsi="Calibri" w:cs="Times New Roman"/>
          <w:b/>
          <w:bCs/>
          <w:color w:val="86A795" w:themeColor="text2" w:themeTint="99"/>
          <w:sz w:val="16"/>
          <w:szCs w:val="16"/>
          <w:lang w:eastAsia="tr-TR"/>
        </w:rPr>
        <w:t xml:space="preserve"> Stok Güncelleme Formu</w:t>
      </w:r>
    </w:p>
    <w:p w:rsidR="0056769A" w:rsidRDefault="0056769A" w:rsidP="00EB3991">
      <w:pPr>
        <w:pStyle w:val="ListeParagraf"/>
        <w:shd w:val="clear" w:color="auto" w:fill="FFFFFF"/>
        <w:spacing w:after="0" w:line="0" w:lineRule="atLeast"/>
        <w:ind w:left="993"/>
        <w:jc w:val="both"/>
        <w:rPr>
          <w:rFonts w:ascii="Calibri" w:eastAsia="Times New Roman" w:hAnsi="Calibri" w:cs="Times New Roman"/>
          <w:bCs/>
          <w:lang w:eastAsia="tr-TR"/>
        </w:rPr>
      </w:pPr>
      <w:r>
        <w:rPr>
          <w:rFonts w:ascii="Calibri" w:eastAsia="Times New Roman" w:hAnsi="Calibri" w:cs="Times New Roman"/>
          <w:bCs/>
          <w:noProof/>
          <w:lang w:eastAsia="tr-TR"/>
        </w:rPr>
        <w:lastRenderedPageBreak/>
        <w:drawing>
          <wp:inline distT="0" distB="0" distL="0" distR="0" wp14:anchorId="76FF0283" wp14:editId="30105AE5">
            <wp:extent cx="5280660" cy="1769959"/>
            <wp:effectExtent l="0" t="0" r="0" b="1905"/>
            <wp:docPr id="629" name="Resim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laç stok düzeltme formu.png"/>
                    <pic:cNvPicPr/>
                  </pic:nvPicPr>
                  <pic:blipFill>
                    <a:blip r:embed="rId13">
                      <a:extLst>
                        <a:ext uri="{28A0092B-C50C-407E-A947-70E740481C1C}">
                          <a14:useLocalDpi xmlns:a14="http://schemas.microsoft.com/office/drawing/2010/main" val="0"/>
                        </a:ext>
                      </a:extLst>
                    </a:blip>
                    <a:stretch>
                      <a:fillRect/>
                    </a:stretch>
                  </pic:blipFill>
                  <pic:spPr>
                    <a:xfrm>
                      <a:off x="0" y="0"/>
                      <a:ext cx="5463803" cy="1831344"/>
                    </a:xfrm>
                    <a:prstGeom prst="rect">
                      <a:avLst/>
                    </a:prstGeom>
                  </pic:spPr>
                </pic:pic>
              </a:graphicData>
            </a:graphic>
          </wp:inline>
        </w:drawing>
      </w:r>
    </w:p>
    <w:p w:rsidR="00650223" w:rsidRDefault="00650223" w:rsidP="00EB3991">
      <w:pPr>
        <w:pStyle w:val="ListeParagraf"/>
        <w:shd w:val="clear" w:color="auto" w:fill="FFFFFF"/>
        <w:spacing w:after="0" w:line="0" w:lineRule="atLeast"/>
        <w:ind w:left="993"/>
        <w:jc w:val="both"/>
        <w:rPr>
          <w:rFonts w:ascii="Calibri" w:eastAsia="Times New Roman" w:hAnsi="Calibri" w:cs="Times New Roman"/>
          <w:bCs/>
          <w:lang w:eastAsia="tr-TR"/>
        </w:rPr>
      </w:pPr>
    </w:p>
    <w:p w:rsidR="00C3202B" w:rsidRPr="00650223" w:rsidRDefault="00EE3937" w:rsidP="00EB3991">
      <w:pPr>
        <w:pStyle w:val="ListeParagraf"/>
        <w:numPr>
          <w:ilvl w:val="0"/>
          <w:numId w:val="126"/>
        </w:numPr>
        <w:shd w:val="clear" w:color="auto" w:fill="FFFFFF"/>
        <w:spacing w:after="0" w:line="0" w:lineRule="atLeast"/>
        <w:ind w:left="993" w:hanging="993"/>
        <w:jc w:val="both"/>
        <w:rPr>
          <w:rFonts w:ascii="Calibri" w:eastAsia="Times New Roman" w:hAnsi="Calibri" w:cs="Times New Roman"/>
          <w:bCs/>
          <w:lang w:eastAsia="tr-TR"/>
        </w:rPr>
      </w:pPr>
      <w:r>
        <w:rPr>
          <w:rFonts w:ascii="Calibri" w:eastAsia="Times New Roman" w:hAnsi="Calibri" w:cs="Times New Roman"/>
          <w:bCs/>
          <w:sz w:val="20"/>
          <w:szCs w:val="20"/>
          <w:lang w:eastAsia="tr-TR"/>
        </w:rPr>
        <w:t>Veteriner biyolojik ürün adı,</w:t>
      </w:r>
      <w:r w:rsidR="00C3202B" w:rsidRPr="00650223">
        <w:rPr>
          <w:rFonts w:ascii="Calibri" w:eastAsia="Times New Roman" w:hAnsi="Calibri" w:cs="Times New Roman"/>
          <w:bCs/>
          <w:sz w:val="20"/>
          <w:szCs w:val="20"/>
          <w:lang w:eastAsia="tr-TR"/>
        </w:rPr>
        <w:t xml:space="preserve"> takdim şekli, seri numarası ve son kullanma tarihinde yapılması istenen güncellenmelerde ürünün daha önce piyasaya arz edilip edilmediği belirtilmeli ve piyasaya arz edilen ürünler için de aynı güncellemenin yapılması sağlanmalıdır.</w:t>
      </w:r>
    </w:p>
    <w:p w:rsidR="006D23E8" w:rsidRPr="00FC6425" w:rsidRDefault="006D23E8" w:rsidP="006C271F">
      <w:pPr>
        <w:shd w:val="clear" w:color="auto" w:fill="FFFFFF"/>
        <w:spacing w:after="0" w:line="0" w:lineRule="atLeast"/>
        <w:ind w:right="-283"/>
        <w:jc w:val="both"/>
        <w:rPr>
          <w:rFonts w:ascii="Calibri" w:eastAsia="Times New Roman" w:hAnsi="Calibri" w:cs="Times New Roman"/>
          <w:b/>
          <w:bCs/>
          <w:color w:val="455F51" w:themeColor="text2"/>
          <w:sz w:val="24"/>
          <w:szCs w:val="24"/>
          <w:lang w:eastAsia="tr-TR"/>
        </w:rPr>
      </w:pPr>
    </w:p>
    <w:p w:rsidR="00A5139A" w:rsidRPr="00363F5F" w:rsidRDefault="000565D1" w:rsidP="002C43F0">
      <w:pPr>
        <w:pStyle w:val="ListeParagraf"/>
        <w:numPr>
          <w:ilvl w:val="0"/>
          <w:numId w:val="158"/>
        </w:numPr>
        <w:shd w:val="clear" w:color="auto" w:fill="FFFFFF"/>
        <w:spacing w:after="0" w:line="0" w:lineRule="atLeast"/>
        <w:ind w:left="993" w:right="-283" w:hanging="993"/>
        <w:jc w:val="both"/>
        <w:rPr>
          <w:rFonts w:ascii="Calibri" w:eastAsia="Times New Roman" w:hAnsi="Calibri" w:cs="Times New Roman"/>
          <w:b/>
          <w:bCs/>
          <w:color w:val="33473C" w:themeColor="text2" w:themeShade="BF"/>
          <w:sz w:val="24"/>
          <w:szCs w:val="24"/>
          <w:lang w:eastAsia="tr-TR"/>
        </w:rPr>
      </w:pPr>
      <w:r>
        <w:rPr>
          <w:rFonts w:ascii="Calibri" w:eastAsia="Times New Roman" w:hAnsi="Calibri" w:cs="Times New Roman"/>
          <w:b/>
          <w:bCs/>
          <w:color w:val="33473C" w:themeColor="text2" w:themeShade="BF"/>
          <w:sz w:val="24"/>
          <w:szCs w:val="24"/>
          <w:lang w:eastAsia="tr-TR"/>
        </w:rPr>
        <w:t>Bakanlıkt</w:t>
      </w:r>
      <w:r w:rsidR="00453C1E">
        <w:rPr>
          <w:rFonts w:ascii="Calibri" w:eastAsia="Times New Roman" w:hAnsi="Calibri" w:cs="Times New Roman"/>
          <w:b/>
          <w:bCs/>
          <w:color w:val="33473C" w:themeColor="text2" w:themeShade="BF"/>
          <w:sz w:val="24"/>
          <w:szCs w:val="24"/>
          <w:lang w:eastAsia="tr-TR"/>
        </w:rPr>
        <w:t xml:space="preserve">an İzinli Perakende Satış Yeri </w:t>
      </w:r>
      <w:r>
        <w:rPr>
          <w:rFonts w:ascii="Calibri" w:eastAsia="Times New Roman" w:hAnsi="Calibri" w:cs="Times New Roman"/>
          <w:b/>
          <w:bCs/>
          <w:color w:val="33473C" w:themeColor="text2" w:themeShade="BF"/>
          <w:sz w:val="24"/>
          <w:szCs w:val="24"/>
          <w:lang w:eastAsia="tr-TR"/>
        </w:rPr>
        <w:t>İşlemleri</w:t>
      </w:r>
    </w:p>
    <w:p w:rsidR="006979B0" w:rsidRPr="00363F5F" w:rsidRDefault="006979B0" w:rsidP="009417B0">
      <w:pPr>
        <w:pStyle w:val="ListeParagraf"/>
        <w:shd w:val="clear" w:color="auto" w:fill="FFFFFF"/>
        <w:spacing w:after="0" w:line="0" w:lineRule="atLeast"/>
        <w:ind w:left="993" w:right="-283" w:hanging="993"/>
        <w:jc w:val="both"/>
        <w:rPr>
          <w:rFonts w:ascii="Calibri" w:eastAsia="Times New Roman" w:hAnsi="Calibri" w:cs="Times New Roman"/>
          <w:b/>
          <w:bCs/>
          <w:color w:val="33473C" w:themeColor="text2" w:themeShade="BF"/>
          <w:sz w:val="16"/>
          <w:szCs w:val="16"/>
          <w:lang w:eastAsia="tr-TR"/>
        </w:rPr>
      </w:pPr>
    </w:p>
    <w:p w:rsidR="006979B0" w:rsidRPr="00363F5F" w:rsidRDefault="006979B0" w:rsidP="002C43F0">
      <w:pPr>
        <w:pStyle w:val="ListeParagraf"/>
        <w:numPr>
          <w:ilvl w:val="0"/>
          <w:numId w:val="86"/>
        </w:numPr>
        <w:shd w:val="clear" w:color="auto" w:fill="FFFFFF"/>
        <w:spacing w:after="0" w:line="0" w:lineRule="atLeast"/>
        <w:ind w:left="993" w:right="-28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Genel Esaslar</w:t>
      </w:r>
    </w:p>
    <w:p w:rsidR="006979B0" w:rsidRPr="002E411E" w:rsidRDefault="006979B0" w:rsidP="009417B0">
      <w:pPr>
        <w:pStyle w:val="ListeParagraf"/>
        <w:shd w:val="clear" w:color="auto" w:fill="FFFFFF"/>
        <w:spacing w:after="0" w:line="0" w:lineRule="atLeast"/>
        <w:ind w:left="993" w:right="-283" w:hanging="993"/>
        <w:jc w:val="both"/>
        <w:rPr>
          <w:rFonts w:ascii="Calibri" w:eastAsia="Times New Roman" w:hAnsi="Calibri" w:cs="Times New Roman"/>
          <w:b/>
          <w:bCs/>
          <w:color w:val="455F51" w:themeColor="text2"/>
          <w:sz w:val="16"/>
          <w:szCs w:val="16"/>
          <w:lang w:eastAsia="tr-TR"/>
        </w:rPr>
      </w:pPr>
    </w:p>
    <w:p w:rsidR="006029A3" w:rsidRPr="00453C1E" w:rsidRDefault="006029A3" w:rsidP="00EB3991">
      <w:pPr>
        <w:pStyle w:val="ListeParagraf"/>
        <w:numPr>
          <w:ilvl w:val="0"/>
          <w:numId w:val="8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53C1E">
        <w:rPr>
          <w:rFonts w:ascii="Calibri" w:eastAsia="Times New Roman" w:hAnsi="Calibri" w:cs="Times New Roman"/>
          <w:bCs/>
          <w:sz w:val="20"/>
          <w:szCs w:val="20"/>
          <w:lang w:eastAsia="tr-TR"/>
        </w:rPr>
        <w:t>Bakanlıktan izinli perakende satış yerleri perakende satış yeri sorumlusu yoluyla kendileri</w:t>
      </w:r>
      <w:r>
        <w:rPr>
          <w:rFonts w:ascii="Calibri" w:eastAsia="Times New Roman" w:hAnsi="Calibri" w:cs="Times New Roman"/>
          <w:bCs/>
          <w:sz w:val="20"/>
          <w:szCs w:val="20"/>
          <w:lang w:eastAsia="tr-TR"/>
        </w:rPr>
        <w:t xml:space="preserve"> tarafından </w:t>
      </w:r>
      <w:r w:rsidRPr="00453C1E">
        <w:rPr>
          <w:rFonts w:ascii="Calibri" w:eastAsia="Times New Roman" w:hAnsi="Calibri" w:cs="Times New Roman"/>
          <w:bCs/>
          <w:sz w:val="20"/>
          <w:szCs w:val="20"/>
          <w:lang w:eastAsia="tr-TR"/>
        </w:rPr>
        <w:t>gerçekleştirilmesi gereken işlemleri yerine getirmelidir.</w:t>
      </w:r>
    </w:p>
    <w:p w:rsidR="006029A3" w:rsidRPr="006029A3" w:rsidRDefault="000565D1" w:rsidP="00EB3991">
      <w:pPr>
        <w:pStyle w:val="ListeParagraf"/>
        <w:numPr>
          <w:ilvl w:val="0"/>
          <w:numId w:val="8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53C1E">
        <w:rPr>
          <w:rFonts w:ascii="Calibri" w:eastAsia="Times New Roman" w:hAnsi="Calibri" w:cs="Times New Roman"/>
          <w:bCs/>
          <w:sz w:val="20"/>
          <w:szCs w:val="20"/>
          <w:lang w:eastAsia="tr-TR"/>
        </w:rPr>
        <w:t>Bu kapsamda yer alan yerler</w:t>
      </w:r>
      <w:r w:rsidR="006979B0" w:rsidRPr="00453C1E">
        <w:rPr>
          <w:rFonts w:ascii="Calibri" w:eastAsia="Times New Roman" w:hAnsi="Calibri" w:cs="Times New Roman"/>
          <w:bCs/>
          <w:sz w:val="20"/>
          <w:szCs w:val="20"/>
          <w:lang w:eastAsia="tr-TR"/>
        </w:rPr>
        <w:t xml:space="preserve"> </w:t>
      </w:r>
      <w:r w:rsidRPr="00453C1E">
        <w:rPr>
          <w:rFonts w:ascii="Calibri" w:eastAsia="Times New Roman" w:hAnsi="Calibri" w:cs="Times New Roman"/>
          <w:bCs/>
          <w:sz w:val="20"/>
          <w:szCs w:val="20"/>
          <w:lang w:eastAsia="tr-TR"/>
        </w:rPr>
        <w:t xml:space="preserve">Veteriner Biyolojik Ürün Takip Sisteminde gerçekleştirecekleri </w:t>
      </w:r>
      <w:r w:rsidR="006979B0" w:rsidRPr="00453C1E">
        <w:rPr>
          <w:rFonts w:ascii="Calibri" w:eastAsia="Times New Roman" w:hAnsi="Calibri" w:cs="Times New Roman"/>
          <w:bCs/>
          <w:sz w:val="20"/>
          <w:szCs w:val="20"/>
          <w:lang w:eastAsia="tr-TR"/>
        </w:rPr>
        <w:t xml:space="preserve">faaliyetlerini </w:t>
      </w:r>
      <w:hyperlink r:id="rId15" w:history="1">
        <w:r w:rsidRPr="00AA2E2B">
          <w:rPr>
            <w:b/>
            <w:color w:val="056E9F" w:themeColor="accent6" w:themeShade="80"/>
            <w:u w:val="single"/>
          </w:rPr>
          <w:t>http://hbsapp.tarbil.gov.tr/Modules/RECEIPT/Pages/VaccineDefault.aspx</w:t>
        </w:r>
      </w:hyperlink>
      <w:r w:rsidRPr="00AA2E2B">
        <w:rPr>
          <w:rFonts w:ascii="Calibri" w:eastAsia="Times New Roman" w:hAnsi="Calibri" w:cs="Times New Roman"/>
          <w:bCs/>
          <w:color w:val="056E9F" w:themeColor="accent6" w:themeShade="80"/>
          <w:sz w:val="20"/>
          <w:szCs w:val="20"/>
          <w:lang w:eastAsia="tr-TR"/>
        </w:rPr>
        <w:t xml:space="preserve"> </w:t>
      </w:r>
      <w:r w:rsidR="006979B0" w:rsidRPr="00453C1E">
        <w:rPr>
          <w:rFonts w:ascii="Calibri" w:eastAsia="Times New Roman" w:hAnsi="Calibri" w:cs="Times New Roman"/>
          <w:bCs/>
          <w:sz w:val="20"/>
          <w:szCs w:val="20"/>
          <w:lang w:eastAsia="tr-TR"/>
        </w:rPr>
        <w:t>internet sayfası</w:t>
      </w:r>
      <w:r w:rsidRPr="00453C1E">
        <w:rPr>
          <w:rFonts w:ascii="Calibri" w:eastAsia="Times New Roman" w:hAnsi="Calibri" w:cs="Times New Roman"/>
          <w:bCs/>
          <w:sz w:val="20"/>
          <w:szCs w:val="20"/>
          <w:lang w:eastAsia="tr-TR"/>
        </w:rPr>
        <w:t>nda</w:t>
      </w:r>
      <w:r w:rsidR="006979B0" w:rsidRPr="00453C1E">
        <w:rPr>
          <w:rFonts w:ascii="Calibri" w:eastAsia="Times New Roman" w:hAnsi="Calibri" w:cs="Times New Roman"/>
          <w:bCs/>
          <w:sz w:val="20"/>
          <w:szCs w:val="20"/>
          <w:lang w:eastAsia="tr-TR"/>
        </w:rPr>
        <w:t xml:space="preserve"> </w:t>
      </w:r>
      <w:r w:rsidRPr="00453C1E">
        <w:rPr>
          <w:rFonts w:ascii="Calibri" w:eastAsia="Times New Roman" w:hAnsi="Calibri" w:cs="Times New Roman"/>
          <w:bCs/>
          <w:sz w:val="20"/>
          <w:szCs w:val="20"/>
          <w:lang w:eastAsia="tr-TR"/>
        </w:rPr>
        <w:t>yapmalıdır.</w:t>
      </w:r>
    </w:p>
    <w:p w:rsidR="00EC7270" w:rsidRPr="00860EEF" w:rsidRDefault="000565D1" w:rsidP="00EB3991">
      <w:pPr>
        <w:pStyle w:val="ListeParagraf"/>
        <w:numPr>
          <w:ilvl w:val="0"/>
          <w:numId w:val="8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53C1E">
        <w:rPr>
          <w:rFonts w:ascii="Calibri" w:eastAsia="Times New Roman" w:hAnsi="Calibri" w:cs="Times New Roman"/>
          <w:bCs/>
          <w:sz w:val="20"/>
          <w:szCs w:val="20"/>
          <w:lang w:eastAsia="tr-TR"/>
        </w:rPr>
        <w:t>Bakanlıktan i</w:t>
      </w:r>
      <w:r w:rsidR="00453C1E" w:rsidRPr="00453C1E">
        <w:rPr>
          <w:rFonts w:ascii="Calibri" w:eastAsia="Times New Roman" w:hAnsi="Calibri" w:cs="Times New Roman"/>
          <w:bCs/>
          <w:sz w:val="20"/>
          <w:szCs w:val="20"/>
          <w:lang w:eastAsia="tr-TR"/>
        </w:rPr>
        <w:t xml:space="preserve">zinli perakende satış yerleri </w:t>
      </w:r>
      <w:r w:rsidR="006979B0" w:rsidRPr="00453C1E">
        <w:rPr>
          <w:rFonts w:ascii="Calibri" w:eastAsia="Times New Roman" w:hAnsi="Calibri" w:cs="Times New Roman"/>
          <w:bCs/>
          <w:sz w:val="20"/>
          <w:szCs w:val="20"/>
          <w:lang w:eastAsia="tr-TR"/>
        </w:rPr>
        <w:t xml:space="preserve">veteriner </w:t>
      </w:r>
      <w:r w:rsidRPr="00453C1E">
        <w:rPr>
          <w:rFonts w:ascii="Calibri" w:eastAsia="Times New Roman" w:hAnsi="Calibri" w:cs="Times New Roman"/>
          <w:bCs/>
          <w:sz w:val="20"/>
          <w:szCs w:val="20"/>
          <w:lang w:eastAsia="tr-TR"/>
        </w:rPr>
        <w:t>biyolojik ürünleri</w:t>
      </w:r>
      <w:r w:rsidR="006979B0" w:rsidRPr="00453C1E">
        <w:rPr>
          <w:rFonts w:ascii="Calibri" w:eastAsia="Times New Roman" w:hAnsi="Calibri" w:cs="Times New Roman"/>
          <w:bCs/>
          <w:sz w:val="20"/>
          <w:szCs w:val="20"/>
          <w:lang w:eastAsia="tr-TR"/>
        </w:rPr>
        <w:t xml:space="preserve"> </w:t>
      </w:r>
      <w:r w:rsidRPr="00453C1E">
        <w:rPr>
          <w:rFonts w:ascii="Calibri" w:eastAsia="Times New Roman" w:hAnsi="Calibri" w:cs="Times New Roman"/>
          <w:bCs/>
          <w:sz w:val="20"/>
          <w:szCs w:val="20"/>
          <w:lang w:eastAsia="tr-TR"/>
        </w:rPr>
        <w:t>Veteriner Biyolojik Ürün Takip Sistemi</w:t>
      </w:r>
      <w:r w:rsidR="006979B0" w:rsidRPr="00453C1E">
        <w:rPr>
          <w:rFonts w:ascii="Calibri" w:eastAsia="Times New Roman" w:hAnsi="Calibri" w:cs="Times New Roman"/>
          <w:bCs/>
          <w:sz w:val="20"/>
          <w:szCs w:val="20"/>
          <w:lang w:eastAsia="tr-TR"/>
        </w:rPr>
        <w:t xml:space="preserve"> yoluyla satın al</w:t>
      </w:r>
      <w:r w:rsidRPr="00453C1E">
        <w:rPr>
          <w:rFonts w:ascii="Calibri" w:eastAsia="Times New Roman" w:hAnsi="Calibri" w:cs="Times New Roman"/>
          <w:bCs/>
          <w:sz w:val="20"/>
          <w:szCs w:val="20"/>
          <w:lang w:eastAsia="tr-TR"/>
        </w:rPr>
        <w:t>malı ve aynı yolla kullanmalıdır</w:t>
      </w:r>
      <w:r w:rsidR="006F0F12" w:rsidRPr="00453C1E">
        <w:rPr>
          <w:rFonts w:ascii="Calibri" w:eastAsia="Times New Roman" w:hAnsi="Calibri" w:cs="Times New Roman"/>
          <w:bCs/>
          <w:sz w:val="20"/>
          <w:szCs w:val="20"/>
          <w:lang w:eastAsia="tr-TR"/>
        </w:rPr>
        <w:t xml:space="preserve">. </w:t>
      </w:r>
    </w:p>
    <w:p w:rsidR="006979B0" w:rsidRPr="00453C1E" w:rsidRDefault="00EC7270" w:rsidP="00EB3991">
      <w:pPr>
        <w:pStyle w:val="ListeParagraf"/>
        <w:numPr>
          <w:ilvl w:val="0"/>
          <w:numId w:val="8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53C1E">
        <w:rPr>
          <w:rFonts w:ascii="Calibri" w:eastAsia="Times New Roman" w:hAnsi="Calibri" w:cs="Times New Roman"/>
          <w:bCs/>
          <w:sz w:val="20"/>
          <w:szCs w:val="20"/>
          <w:lang w:eastAsia="tr-TR"/>
        </w:rPr>
        <w:t xml:space="preserve">Bu </w:t>
      </w:r>
      <w:r w:rsidR="006979B0" w:rsidRPr="00453C1E">
        <w:rPr>
          <w:rFonts w:ascii="Calibri" w:eastAsia="Times New Roman" w:hAnsi="Calibri" w:cs="Times New Roman"/>
          <w:bCs/>
          <w:sz w:val="20"/>
          <w:szCs w:val="20"/>
          <w:lang w:eastAsia="tr-TR"/>
        </w:rPr>
        <w:t>Talimatın Geçiş ve Yürürlük bölümünde belirtilen tarihten önce satın alın</w:t>
      </w:r>
      <w:r w:rsidRPr="00453C1E">
        <w:rPr>
          <w:rFonts w:ascii="Calibri" w:eastAsia="Times New Roman" w:hAnsi="Calibri" w:cs="Times New Roman"/>
          <w:bCs/>
          <w:sz w:val="20"/>
          <w:szCs w:val="20"/>
          <w:lang w:eastAsia="tr-TR"/>
        </w:rPr>
        <w:t>an</w:t>
      </w:r>
      <w:r w:rsidR="006979B0" w:rsidRPr="00453C1E">
        <w:rPr>
          <w:rFonts w:ascii="Calibri" w:eastAsia="Times New Roman" w:hAnsi="Calibri" w:cs="Times New Roman"/>
          <w:bCs/>
          <w:sz w:val="20"/>
          <w:szCs w:val="20"/>
          <w:lang w:eastAsia="tr-TR"/>
        </w:rPr>
        <w:t xml:space="preserve"> ve henüz </w:t>
      </w:r>
      <w:r w:rsidR="000565D1" w:rsidRPr="00453C1E">
        <w:rPr>
          <w:rFonts w:ascii="Calibri" w:eastAsia="Times New Roman" w:hAnsi="Calibri" w:cs="Times New Roman"/>
          <w:bCs/>
          <w:sz w:val="20"/>
          <w:szCs w:val="20"/>
          <w:lang w:eastAsia="tr-TR"/>
        </w:rPr>
        <w:t xml:space="preserve">kullanılmamış veteriner biyolojik ürünler </w:t>
      </w:r>
      <w:r w:rsidR="007B31FB" w:rsidRPr="00453C1E">
        <w:rPr>
          <w:rFonts w:ascii="Calibri" w:eastAsia="Times New Roman" w:hAnsi="Calibri" w:cs="Times New Roman"/>
          <w:bCs/>
          <w:sz w:val="20"/>
          <w:szCs w:val="20"/>
          <w:lang w:eastAsia="tr-TR"/>
        </w:rPr>
        <w:t xml:space="preserve">Bakanlıktan izinli </w:t>
      </w:r>
      <w:r w:rsidR="00453C1E" w:rsidRPr="00453C1E">
        <w:rPr>
          <w:rFonts w:ascii="Calibri" w:eastAsia="Times New Roman" w:hAnsi="Calibri" w:cs="Times New Roman"/>
          <w:bCs/>
          <w:sz w:val="20"/>
          <w:szCs w:val="20"/>
          <w:lang w:eastAsia="tr-TR"/>
        </w:rPr>
        <w:t xml:space="preserve">perakende satış yerleri </w:t>
      </w:r>
      <w:r w:rsidR="006979B0" w:rsidRPr="00453C1E">
        <w:rPr>
          <w:rFonts w:ascii="Calibri" w:eastAsia="Times New Roman" w:hAnsi="Calibri" w:cs="Times New Roman"/>
          <w:bCs/>
          <w:sz w:val="20"/>
          <w:szCs w:val="20"/>
          <w:lang w:eastAsia="tr-TR"/>
        </w:rPr>
        <w:t>stokuna kayıt edil</w:t>
      </w:r>
      <w:r w:rsidR="00CD716D">
        <w:rPr>
          <w:rFonts w:ascii="Calibri" w:eastAsia="Times New Roman" w:hAnsi="Calibri" w:cs="Times New Roman"/>
          <w:bCs/>
          <w:sz w:val="20"/>
          <w:szCs w:val="20"/>
          <w:lang w:eastAsia="tr-TR"/>
        </w:rPr>
        <w:t xml:space="preserve">meli </w:t>
      </w:r>
      <w:r w:rsidRPr="00453C1E">
        <w:rPr>
          <w:rFonts w:ascii="Calibri" w:eastAsia="Times New Roman" w:hAnsi="Calibri" w:cs="Times New Roman"/>
          <w:bCs/>
          <w:sz w:val="20"/>
          <w:szCs w:val="20"/>
          <w:lang w:eastAsia="tr-TR"/>
        </w:rPr>
        <w:t xml:space="preserve"> ve stoklarına kayıt edilmemiş </w:t>
      </w:r>
      <w:r w:rsidR="007B31FB" w:rsidRPr="00453C1E">
        <w:rPr>
          <w:rFonts w:ascii="Calibri" w:eastAsia="Times New Roman" w:hAnsi="Calibri" w:cs="Times New Roman"/>
          <w:bCs/>
          <w:sz w:val="20"/>
          <w:szCs w:val="20"/>
          <w:lang w:eastAsia="tr-TR"/>
        </w:rPr>
        <w:t xml:space="preserve">ürünlerin </w:t>
      </w:r>
      <w:r w:rsidRPr="00453C1E">
        <w:rPr>
          <w:rFonts w:ascii="Calibri" w:eastAsia="Times New Roman" w:hAnsi="Calibri" w:cs="Times New Roman"/>
          <w:bCs/>
          <w:sz w:val="20"/>
          <w:szCs w:val="20"/>
          <w:lang w:eastAsia="tr-TR"/>
        </w:rPr>
        <w:t>uygunsuzluk olarak değerlendirileceği bilinmelidir.</w:t>
      </w:r>
    </w:p>
    <w:p w:rsidR="00363F5F" w:rsidRPr="00453C1E" w:rsidRDefault="00363F5F" w:rsidP="00EB3991">
      <w:pPr>
        <w:shd w:val="clear" w:color="auto" w:fill="FFFFFF"/>
        <w:spacing w:after="0" w:line="0" w:lineRule="atLeast"/>
        <w:jc w:val="both"/>
        <w:rPr>
          <w:rFonts w:ascii="Calibri" w:eastAsia="Times New Roman" w:hAnsi="Calibri" w:cs="Times New Roman"/>
          <w:bCs/>
          <w:sz w:val="20"/>
          <w:szCs w:val="20"/>
          <w:lang w:eastAsia="tr-TR"/>
        </w:rPr>
      </w:pPr>
    </w:p>
    <w:p w:rsidR="006979B0" w:rsidRPr="00363F5F" w:rsidRDefault="006979B0" w:rsidP="00EB3991">
      <w:pPr>
        <w:pStyle w:val="ListeParagraf"/>
        <w:numPr>
          <w:ilvl w:val="0"/>
          <w:numId w:val="86"/>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 xml:space="preserve">Sipariş Talimatı Verme Yoluyla </w:t>
      </w:r>
      <w:r w:rsidR="008257C2">
        <w:rPr>
          <w:rFonts w:ascii="Calibri" w:eastAsia="Times New Roman" w:hAnsi="Calibri" w:cs="Times New Roman"/>
          <w:b/>
          <w:bCs/>
          <w:color w:val="33473C" w:themeColor="text2" w:themeShade="BF"/>
          <w:lang w:eastAsia="tr-TR"/>
        </w:rPr>
        <w:t xml:space="preserve">Veteriner Biyolojik Ürün </w:t>
      </w:r>
      <w:r w:rsidR="0038075B">
        <w:rPr>
          <w:rFonts w:ascii="Calibri" w:eastAsia="Times New Roman" w:hAnsi="Calibri" w:cs="Times New Roman"/>
          <w:b/>
          <w:bCs/>
          <w:color w:val="33473C" w:themeColor="text2" w:themeShade="BF"/>
          <w:lang w:eastAsia="tr-TR"/>
        </w:rPr>
        <w:t>(</w:t>
      </w:r>
      <w:r w:rsidR="008257C2">
        <w:rPr>
          <w:rFonts w:ascii="Calibri" w:eastAsia="Times New Roman" w:hAnsi="Calibri" w:cs="Times New Roman"/>
          <w:b/>
          <w:bCs/>
          <w:color w:val="33473C" w:themeColor="text2" w:themeShade="BF"/>
          <w:lang w:eastAsia="tr-TR"/>
        </w:rPr>
        <w:t>Aşı</w:t>
      </w:r>
      <w:r w:rsidR="0038075B">
        <w:rPr>
          <w:rFonts w:ascii="Calibri" w:eastAsia="Times New Roman" w:hAnsi="Calibri" w:cs="Times New Roman"/>
          <w:b/>
          <w:bCs/>
          <w:color w:val="33473C" w:themeColor="text2" w:themeShade="BF"/>
          <w:lang w:eastAsia="tr-TR"/>
        </w:rPr>
        <w:t>)</w:t>
      </w:r>
      <w:r w:rsidRPr="00363F5F">
        <w:rPr>
          <w:rFonts w:ascii="Calibri" w:eastAsia="Times New Roman" w:hAnsi="Calibri" w:cs="Times New Roman"/>
          <w:b/>
          <w:bCs/>
          <w:color w:val="33473C" w:themeColor="text2" w:themeShade="BF"/>
          <w:lang w:eastAsia="tr-TR"/>
        </w:rPr>
        <w:t xml:space="preserve"> Satın Alma</w:t>
      </w:r>
    </w:p>
    <w:p w:rsidR="006979B0" w:rsidRPr="007511CA" w:rsidRDefault="006979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6979B0" w:rsidRDefault="00C72EAD" w:rsidP="00EB3991">
      <w:pPr>
        <w:pStyle w:val="ListeParagraf"/>
        <w:numPr>
          <w:ilvl w:val="0"/>
          <w:numId w:val="8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Biyolojik Ürün Takip Sisteminde </w:t>
      </w:r>
      <w:r w:rsidR="006979B0">
        <w:rPr>
          <w:rFonts w:ascii="Calibri" w:eastAsia="Times New Roman" w:hAnsi="Calibri" w:cs="Times New Roman"/>
          <w:bCs/>
          <w:sz w:val="20"/>
          <w:szCs w:val="20"/>
          <w:lang w:eastAsia="tr-TR"/>
        </w:rPr>
        <w:t>“</w:t>
      </w:r>
      <w:r w:rsidR="006979B0" w:rsidRPr="007511CA">
        <w:rPr>
          <w:rFonts w:ascii="Calibri" w:eastAsia="Times New Roman" w:hAnsi="Calibri" w:cs="Times New Roman"/>
          <w:b/>
          <w:bCs/>
          <w:sz w:val="20"/>
          <w:szCs w:val="20"/>
          <w:lang w:eastAsia="tr-TR"/>
        </w:rPr>
        <w:t>Sipariş Talimatı</w:t>
      </w:r>
      <w:r w:rsidR="006979B0">
        <w:rPr>
          <w:rFonts w:ascii="Calibri" w:eastAsia="Times New Roman" w:hAnsi="Calibri" w:cs="Times New Roman"/>
          <w:b/>
          <w:bCs/>
          <w:sz w:val="20"/>
          <w:szCs w:val="20"/>
          <w:lang w:eastAsia="tr-TR"/>
        </w:rPr>
        <w:t>”</w:t>
      </w:r>
      <w:r w:rsidR="006979B0">
        <w:rPr>
          <w:rFonts w:ascii="Calibri" w:eastAsia="Times New Roman" w:hAnsi="Calibri" w:cs="Times New Roman"/>
          <w:bCs/>
          <w:sz w:val="20"/>
          <w:szCs w:val="20"/>
          <w:lang w:eastAsia="tr-TR"/>
        </w:rPr>
        <w:t xml:space="preserve"> yoluyla </w:t>
      </w:r>
      <w:r w:rsidR="00453C1E">
        <w:rPr>
          <w:rFonts w:ascii="Calibri" w:eastAsia="Times New Roman" w:hAnsi="Calibri" w:cs="Times New Roman"/>
          <w:bCs/>
          <w:sz w:val="20"/>
          <w:szCs w:val="20"/>
          <w:lang w:eastAsia="tr-TR"/>
        </w:rPr>
        <w:t>ürün</w:t>
      </w:r>
      <w:r w:rsidR="006979B0">
        <w:rPr>
          <w:rFonts w:ascii="Calibri" w:eastAsia="Times New Roman" w:hAnsi="Calibri" w:cs="Times New Roman"/>
          <w:bCs/>
          <w:sz w:val="20"/>
          <w:szCs w:val="20"/>
          <w:lang w:eastAsia="tr-TR"/>
        </w:rPr>
        <w:t xml:space="preserve"> satın almak istenmesi durumunda ana ekran</w:t>
      </w:r>
      <w:r w:rsidR="00EC7270">
        <w:rPr>
          <w:rFonts w:ascii="Calibri" w:eastAsia="Times New Roman" w:hAnsi="Calibri" w:cs="Times New Roman"/>
          <w:bCs/>
          <w:sz w:val="20"/>
          <w:szCs w:val="20"/>
          <w:lang w:eastAsia="tr-TR"/>
        </w:rPr>
        <w:t xml:space="preserve"> üzerinde yer</w:t>
      </w:r>
      <w:r w:rsidR="006979B0">
        <w:rPr>
          <w:rFonts w:ascii="Calibri" w:eastAsia="Times New Roman" w:hAnsi="Calibri" w:cs="Times New Roman"/>
          <w:bCs/>
          <w:sz w:val="20"/>
          <w:szCs w:val="20"/>
          <w:lang w:eastAsia="tr-TR"/>
        </w:rPr>
        <w:t xml:space="preserve"> alan “</w:t>
      </w:r>
      <w:r w:rsidR="006979B0" w:rsidRPr="007511CA">
        <w:rPr>
          <w:rFonts w:ascii="Calibri" w:eastAsia="Times New Roman" w:hAnsi="Calibri" w:cs="Times New Roman"/>
          <w:b/>
          <w:bCs/>
          <w:sz w:val="20"/>
          <w:szCs w:val="20"/>
          <w:lang w:eastAsia="tr-TR"/>
        </w:rPr>
        <w:t>Sipariş Ver</w:t>
      </w:r>
      <w:r w:rsidR="006979B0">
        <w:rPr>
          <w:rFonts w:ascii="Calibri" w:eastAsia="Times New Roman" w:hAnsi="Calibri" w:cs="Times New Roman"/>
          <w:b/>
          <w:bCs/>
          <w:sz w:val="20"/>
          <w:szCs w:val="20"/>
          <w:lang w:eastAsia="tr-TR"/>
        </w:rPr>
        <w:t>”</w:t>
      </w:r>
      <w:r w:rsidR="006979B0">
        <w:rPr>
          <w:rFonts w:ascii="Calibri" w:eastAsia="Times New Roman" w:hAnsi="Calibri" w:cs="Times New Roman"/>
          <w:bCs/>
          <w:sz w:val="20"/>
          <w:szCs w:val="20"/>
          <w:lang w:eastAsia="tr-TR"/>
        </w:rPr>
        <w:t xml:space="preserve"> butonunu kullanılmalıdır. </w:t>
      </w:r>
    </w:p>
    <w:p w:rsidR="006979B0" w:rsidRPr="00EC7270" w:rsidRDefault="006979B0" w:rsidP="00EB3991">
      <w:pPr>
        <w:pStyle w:val="ListeParagraf"/>
        <w:numPr>
          <w:ilvl w:val="0"/>
          <w:numId w:val="8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Açılan ekranda öncelikle </w:t>
      </w:r>
      <w:r w:rsidR="00C72EAD">
        <w:rPr>
          <w:rFonts w:ascii="Calibri" w:eastAsia="Times New Roman" w:hAnsi="Calibri" w:cs="Times New Roman"/>
          <w:bCs/>
          <w:sz w:val="20"/>
          <w:szCs w:val="20"/>
          <w:lang w:eastAsia="tr-TR"/>
        </w:rPr>
        <w:t xml:space="preserve">veteriner biyolojik ürün </w:t>
      </w:r>
      <w:r>
        <w:rPr>
          <w:rFonts w:ascii="Calibri" w:eastAsia="Times New Roman" w:hAnsi="Calibri" w:cs="Times New Roman"/>
          <w:bCs/>
          <w:sz w:val="20"/>
          <w:szCs w:val="20"/>
          <w:lang w:eastAsia="tr-TR"/>
        </w:rPr>
        <w:t>satın almak amacıyla sipariş verilecek depo seçilmelidir.</w:t>
      </w:r>
    </w:p>
    <w:p w:rsidR="006979B0" w:rsidRDefault="006979B0" w:rsidP="00EB3991">
      <w:pPr>
        <w:pStyle w:val="ListeParagraf"/>
        <w:numPr>
          <w:ilvl w:val="0"/>
          <w:numId w:val="88"/>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A5139A">
        <w:rPr>
          <w:rFonts w:ascii="Calibri" w:eastAsia="Times New Roman" w:hAnsi="Calibri" w:cs="Times New Roman"/>
          <w:bCs/>
          <w:sz w:val="20"/>
          <w:szCs w:val="20"/>
          <w:lang w:eastAsia="tr-TR"/>
        </w:rPr>
        <w:t>Sipariş veril</w:t>
      </w:r>
      <w:r>
        <w:rPr>
          <w:rFonts w:ascii="Calibri" w:eastAsia="Times New Roman" w:hAnsi="Calibri" w:cs="Times New Roman"/>
          <w:bCs/>
          <w:sz w:val="20"/>
          <w:szCs w:val="20"/>
          <w:lang w:eastAsia="tr-TR"/>
        </w:rPr>
        <w:t xml:space="preserve">ecek </w:t>
      </w:r>
      <w:r w:rsidR="00C72EAD" w:rsidRPr="00A5139A">
        <w:rPr>
          <w:rFonts w:ascii="Calibri" w:eastAsia="Times New Roman" w:hAnsi="Calibri" w:cs="Times New Roman"/>
          <w:bCs/>
          <w:sz w:val="20"/>
          <w:szCs w:val="20"/>
          <w:lang w:eastAsia="tr-TR"/>
        </w:rPr>
        <w:t xml:space="preserve">veteriner </w:t>
      </w:r>
      <w:r w:rsidR="00C72EAD">
        <w:rPr>
          <w:rFonts w:ascii="Calibri" w:eastAsia="Times New Roman" w:hAnsi="Calibri" w:cs="Times New Roman"/>
          <w:bCs/>
          <w:sz w:val="20"/>
          <w:szCs w:val="20"/>
          <w:lang w:eastAsia="tr-TR"/>
        </w:rPr>
        <w:t>biyolojik ürünün</w:t>
      </w:r>
      <w:r>
        <w:rPr>
          <w:rFonts w:ascii="Calibri" w:eastAsia="Times New Roman" w:hAnsi="Calibri" w:cs="Times New Roman"/>
          <w:bCs/>
          <w:sz w:val="20"/>
          <w:szCs w:val="20"/>
          <w:lang w:eastAsia="tr-TR"/>
        </w:rPr>
        <w:t xml:space="preserve"> ekle</w:t>
      </w:r>
      <w:r w:rsidR="00525462">
        <w:rPr>
          <w:rFonts w:ascii="Calibri" w:eastAsia="Times New Roman" w:hAnsi="Calibri" w:cs="Times New Roman"/>
          <w:bCs/>
          <w:sz w:val="20"/>
          <w:szCs w:val="20"/>
          <w:lang w:eastAsia="tr-TR"/>
        </w:rPr>
        <w:t>n</w:t>
      </w:r>
      <w:r>
        <w:rPr>
          <w:rFonts w:ascii="Calibri" w:eastAsia="Times New Roman" w:hAnsi="Calibri" w:cs="Times New Roman"/>
          <w:bCs/>
          <w:sz w:val="20"/>
          <w:szCs w:val="20"/>
          <w:lang w:eastAsia="tr-TR"/>
        </w:rPr>
        <w:t>me</w:t>
      </w:r>
      <w:r w:rsidR="00525462">
        <w:rPr>
          <w:rFonts w:ascii="Calibri" w:eastAsia="Times New Roman" w:hAnsi="Calibri" w:cs="Times New Roman"/>
          <w:bCs/>
          <w:sz w:val="20"/>
          <w:szCs w:val="20"/>
          <w:lang w:eastAsia="tr-TR"/>
        </w:rPr>
        <w:t>si</w:t>
      </w:r>
      <w:r>
        <w:rPr>
          <w:rFonts w:ascii="Calibri" w:eastAsia="Times New Roman" w:hAnsi="Calibri" w:cs="Times New Roman"/>
          <w:bCs/>
          <w:sz w:val="20"/>
          <w:szCs w:val="20"/>
          <w:lang w:eastAsia="tr-TR"/>
        </w:rPr>
        <w:t xml:space="preserve"> için “</w:t>
      </w:r>
      <w:r w:rsidRPr="007511CA">
        <w:rPr>
          <w:rFonts w:ascii="Calibri" w:eastAsia="Times New Roman" w:hAnsi="Calibri" w:cs="Times New Roman"/>
          <w:b/>
          <w:bCs/>
          <w:sz w:val="20"/>
          <w:szCs w:val="20"/>
          <w:lang w:eastAsia="tr-TR"/>
        </w:rPr>
        <w:t>Ürün</w:t>
      </w:r>
      <w:r>
        <w:rPr>
          <w:rFonts w:ascii="Calibri" w:eastAsia="Times New Roman" w:hAnsi="Calibri" w:cs="Times New Roman"/>
          <w:b/>
          <w:bCs/>
          <w:sz w:val="20"/>
          <w:szCs w:val="20"/>
          <w:lang w:eastAsia="tr-TR"/>
        </w:rPr>
        <w:t>”</w:t>
      </w:r>
      <w:r w:rsidRPr="00A5139A">
        <w:rPr>
          <w:rFonts w:ascii="Calibri" w:eastAsia="Times New Roman" w:hAnsi="Calibri" w:cs="Times New Roman"/>
          <w:bCs/>
          <w:sz w:val="20"/>
          <w:szCs w:val="20"/>
          <w:lang w:eastAsia="tr-TR"/>
        </w:rPr>
        <w:t xml:space="preserve"> butonu altında</w:t>
      </w:r>
      <w:r w:rsidR="00525462">
        <w:rPr>
          <w:rFonts w:ascii="Calibri" w:eastAsia="Times New Roman" w:hAnsi="Calibri" w:cs="Times New Roman"/>
          <w:bCs/>
          <w:sz w:val="20"/>
          <w:szCs w:val="20"/>
          <w:lang w:eastAsia="tr-TR"/>
        </w:rPr>
        <w:t>n</w:t>
      </w:r>
      <w:r>
        <w:rPr>
          <w:rFonts w:ascii="Calibri" w:eastAsia="Times New Roman" w:hAnsi="Calibri" w:cs="Times New Roman"/>
          <w:bCs/>
          <w:sz w:val="20"/>
          <w:szCs w:val="20"/>
          <w:lang w:eastAsia="tr-TR"/>
        </w:rPr>
        <w:t xml:space="preserve"> </w:t>
      </w:r>
      <w:r w:rsidR="00C72EAD">
        <w:rPr>
          <w:rFonts w:ascii="Calibri" w:eastAsia="Times New Roman" w:hAnsi="Calibri" w:cs="Times New Roman"/>
          <w:bCs/>
          <w:sz w:val="20"/>
          <w:szCs w:val="20"/>
          <w:lang w:eastAsia="tr-TR"/>
        </w:rPr>
        <w:t>ürünün ticari adı</w:t>
      </w:r>
      <w:r>
        <w:rPr>
          <w:rFonts w:ascii="Calibri" w:eastAsia="Times New Roman" w:hAnsi="Calibri" w:cs="Times New Roman"/>
          <w:bCs/>
          <w:sz w:val="20"/>
          <w:szCs w:val="20"/>
          <w:lang w:eastAsia="tr-TR"/>
        </w:rPr>
        <w:t>,</w:t>
      </w:r>
      <w:r w:rsidRPr="00A5139A">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w:t>
      </w:r>
      <w:r w:rsidRPr="007511CA">
        <w:rPr>
          <w:rFonts w:ascii="Calibri" w:eastAsia="Times New Roman" w:hAnsi="Calibri" w:cs="Times New Roman"/>
          <w:b/>
          <w:bCs/>
          <w:sz w:val="20"/>
          <w:szCs w:val="20"/>
          <w:lang w:eastAsia="tr-TR"/>
        </w:rPr>
        <w:t>Takdim Şekli</w:t>
      </w:r>
      <w:r>
        <w:rPr>
          <w:rFonts w:ascii="Calibri" w:eastAsia="Times New Roman" w:hAnsi="Calibri" w:cs="Times New Roman"/>
          <w:b/>
          <w:bCs/>
          <w:sz w:val="20"/>
          <w:szCs w:val="20"/>
          <w:lang w:eastAsia="tr-TR"/>
        </w:rPr>
        <w:t>”</w:t>
      </w:r>
      <w:r w:rsidRPr="00A5139A">
        <w:rPr>
          <w:rFonts w:ascii="Calibri" w:eastAsia="Times New Roman" w:hAnsi="Calibri" w:cs="Times New Roman"/>
          <w:bCs/>
          <w:sz w:val="20"/>
          <w:szCs w:val="20"/>
          <w:lang w:eastAsia="tr-TR"/>
        </w:rPr>
        <w:t xml:space="preserve"> butonu altında</w:t>
      </w:r>
      <w:r w:rsidR="00525462">
        <w:rPr>
          <w:rFonts w:ascii="Calibri" w:eastAsia="Times New Roman" w:hAnsi="Calibri" w:cs="Times New Roman"/>
          <w:bCs/>
          <w:sz w:val="20"/>
          <w:szCs w:val="20"/>
          <w:lang w:eastAsia="tr-TR"/>
        </w:rPr>
        <w:t>n</w:t>
      </w:r>
      <w:r>
        <w:rPr>
          <w:rFonts w:ascii="Calibri" w:eastAsia="Times New Roman" w:hAnsi="Calibri" w:cs="Times New Roman"/>
          <w:bCs/>
          <w:sz w:val="20"/>
          <w:szCs w:val="20"/>
          <w:lang w:eastAsia="tr-TR"/>
        </w:rPr>
        <w:t xml:space="preserve"> ilacın satın alınmak</w:t>
      </w:r>
      <w:r w:rsidRPr="00A5139A">
        <w:rPr>
          <w:rFonts w:ascii="Calibri" w:eastAsia="Times New Roman" w:hAnsi="Calibri" w:cs="Times New Roman"/>
          <w:bCs/>
          <w:sz w:val="20"/>
          <w:szCs w:val="20"/>
          <w:lang w:eastAsia="tr-TR"/>
        </w:rPr>
        <w:t xml:space="preserve"> istenen takdim şekli </w:t>
      </w:r>
      <w:r w:rsidR="00525462">
        <w:rPr>
          <w:rFonts w:ascii="Calibri" w:eastAsia="Times New Roman" w:hAnsi="Calibri" w:cs="Times New Roman"/>
          <w:bCs/>
          <w:sz w:val="20"/>
          <w:szCs w:val="20"/>
          <w:lang w:eastAsia="tr-TR"/>
        </w:rPr>
        <w:t xml:space="preserve">seçilmeli </w:t>
      </w:r>
      <w:r w:rsidRPr="00A5139A">
        <w:rPr>
          <w:rFonts w:ascii="Calibri" w:eastAsia="Times New Roman" w:hAnsi="Calibri" w:cs="Times New Roman"/>
          <w:bCs/>
          <w:sz w:val="20"/>
          <w:szCs w:val="20"/>
          <w:lang w:eastAsia="tr-TR"/>
        </w:rPr>
        <w:t xml:space="preserve">ve </w:t>
      </w:r>
      <w:r>
        <w:rPr>
          <w:rFonts w:ascii="Calibri" w:eastAsia="Times New Roman" w:hAnsi="Calibri" w:cs="Times New Roman"/>
          <w:bCs/>
          <w:sz w:val="20"/>
          <w:szCs w:val="20"/>
          <w:lang w:eastAsia="tr-TR"/>
        </w:rPr>
        <w:t>“</w:t>
      </w:r>
      <w:r w:rsidRPr="007511CA">
        <w:rPr>
          <w:rFonts w:ascii="Calibri" w:eastAsia="Times New Roman" w:hAnsi="Calibri" w:cs="Times New Roman"/>
          <w:b/>
          <w:bCs/>
          <w:sz w:val="20"/>
          <w:szCs w:val="20"/>
          <w:lang w:eastAsia="tr-TR"/>
        </w:rPr>
        <w:t>Sipari</w:t>
      </w:r>
      <w:r>
        <w:rPr>
          <w:rFonts w:ascii="Calibri" w:eastAsia="Times New Roman" w:hAnsi="Calibri" w:cs="Times New Roman"/>
          <w:b/>
          <w:bCs/>
          <w:sz w:val="20"/>
          <w:szCs w:val="20"/>
          <w:lang w:eastAsia="tr-TR"/>
        </w:rPr>
        <w:t>ş</w:t>
      </w:r>
      <w:r w:rsidRPr="007511CA">
        <w:rPr>
          <w:rFonts w:ascii="Calibri" w:eastAsia="Times New Roman" w:hAnsi="Calibri" w:cs="Times New Roman"/>
          <w:b/>
          <w:bCs/>
          <w:sz w:val="20"/>
          <w:szCs w:val="20"/>
          <w:lang w:eastAsia="tr-TR"/>
        </w:rPr>
        <w:t xml:space="preserve"> Miktarı</w:t>
      </w:r>
      <w:r>
        <w:rPr>
          <w:rFonts w:ascii="Calibri" w:eastAsia="Times New Roman" w:hAnsi="Calibri" w:cs="Times New Roman"/>
          <w:b/>
          <w:bCs/>
          <w:sz w:val="20"/>
          <w:szCs w:val="20"/>
          <w:lang w:eastAsia="tr-TR"/>
        </w:rPr>
        <w:t>”</w:t>
      </w:r>
      <w:r w:rsidRPr="00A5139A">
        <w:rPr>
          <w:rFonts w:ascii="Calibri" w:eastAsia="Times New Roman" w:hAnsi="Calibri" w:cs="Times New Roman"/>
          <w:bCs/>
          <w:sz w:val="20"/>
          <w:szCs w:val="20"/>
          <w:lang w:eastAsia="tr-TR"/>
        </w:rPr>
        <w:t xml:space="preserve"> butonu</w:t>
      </w:r>
      <w:r w:rsidR="00525462">
        <w:rPr>
          <w:rFonts w:ascii="Calibri" w:eastAsia="Times New Roman" w:hAnsi="Calibri" w:cs="Times New Roman"/>
          <w:bCs/>
          <w:sz w:val="20"/>
          <w:szCs w:val="20"/>
          <w:lang w:eastAsia="tr-TR"/>
        </w:rPr>
        <w:t>nun</w:t>
      </w:r>
      <w:r w:rsidRPr="00A5139A">
        <w:rPr>
          <w:rFonts w:ascii="Calibri" w:eastAsia="Times New Roman" w:hAnsi="Calibri" w:cs="Times New Roman"/>
          <w:bCs/>
          <w:sz w:val="20"/>
          <w:szCs w:val="20"/>
          <w:lang w:eastAsia="tr-TR"/>
        </w:rPr>
        <w:t xml:space="preserve"> altında</w:t>
      </w:r>
      <w:r w:rsidR="00525462">
        <w:rPr>
          <w:rFonts w:ascii="Calibri" w:eastAsia="Times New Roman" w:hAnsi="Calibri" w:cs="Times New Roman"/>
          <w:bCs/>
          <w:sz w:val="20"/>
          <w:szCs w:val="20"/>
          <w:lang w:eastAsia="tr-TR"/>
        </w:rPr>
        <w:t>n</w:t>
      </w:r>
      <w:r w:rsidRPr="00A5139A">
        <w:rPr>
          <w:rFonts w:ascii="Calibri" w:eastAsia="Times New Roman" w:hAnsi="Calibri" w:cs="Times New Roman"/>
          <w:bCs/>
          <w:sz w:val="20"/>
          <w:szCs w:val="20"/>
          <w:lang w:eastAsia="tr-TR"/>
        </w:rPr>
        <w:t xml:space="preserve"> satın alınmak istenen </w:t>
      </w:r>
      <w:r w:rsidR="00C72EAD">
        <w:rPr>
          <w:rFonts w:ascii="Calibri" w:eastAsia="Times New Roman" w:hAnsi="Calibri" w:cs="Times New Roman"/>
          <w:bCs/>
          <w:sz w:val="20"/>
          <w:szCs w:val="20"/>
          <w:lang w:eastAsia="tr-TR"/>
        </w:rPr>
        <w:t>ürün</w:t>
      </w:r>
      <w:r>
        <w:rPr>
          <w:rFonts w:ascii="Calibri" w:eastAsia="Times New Roman" w:hAnsi="Calibri" w:cs="Times New Roman"/>
          <w:bCs/>
          <w:sz w:val="20"/>
          <w:szCs w:val="20"/>
          <w:lang w:eastAsia="tr-TR"/>
        </w:rPr>
        <w:t xml:space="preserve"> </w:t>
      </w:r>
      <w:r w:rsidRPr="00A5139A">
        <w:rPr>
          <w:rFonts w:ascii="Calibri" w:eastAsia="Times New Roman" w:hAnsi="Calibri" w:cs="Times New Roman"/>
          <w:bCs/>
          <w:sz w:val="20"/>
          <w:szCs w:val="20"/>
          <w:lang w:eastAsia="tr-TR"/>
        </w:rPr>
        <w:t>sayısı kayıt edil</w:t>
      </w:r>
      <w:r>
        <w:rPr>
          <w:rFonts w:ascii="Calibri" w:eastAsia="Times New Roman" w:hAnsi="Calibri" w:cs="Times New Roman"/>
          <w:bCs/>
          <w:sz w:val="20"/>
          <w:szCs w:val="20"/>
          <w:lang w:eastAsia="tr-TR"/>
        </w:rPr>
        <w:t>melidir.</w:t>
      </w:r>
    </w:p>
    <w:p w:rsidR="000C4E97" w:rsidRDefault="006979B0" w:rsidP="00EB3991">
      <w:pPr>
        <w:pStyle w:val="ListeParagraf"/>
        <w:numPr>
          <w:ilvl w:val="0"/>
          <w:numId w:val="8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Ekran üzerinde yer alan</w:t>
      </w:r>
      <w:r w:rsidRPr="00BA51BF">
        <w:rPr>
          <w:rFonts w:ascii="Calibri" w:eastAsia="Times New Roman" w:hAnsi="Calibri" w:cs="Times New Roman"/>
          <w:b/>
          <w:bCs/>
          <w:color w:val="C00000"/>
          <w:sz w:val="20"/>
          <w:szCs w:val="20"/>
          <w:lang w:eastAsia="tr-TR"/>
        </w:rPr>
        <w:t xml:space="preserve"> +</w:t>
      </w:r>
      <w:r w:rsidRPr="00BA51BF">
        <w:rPr>
          <w:rFonts w:ascii="Calibri" w:eastAsia="Times New Roman" w:hAnsi="Calibri" w:cs="Times New Roman"/>
          <w:bCs/>
          <w:color w:val="C00000"/>
          <w:sz w:val="20"/>
          <w:szCs w:val="20"/>
          <w:lang w:eastAsia="tr-TR"/>
        </w:rPr>
        <w:t xml:space="preserve"> </w:t>
      </w:r>
      <w:r w:rsidRPr="00A5139A">
        <w:rPr>
          <w:rFonts w:ascii="Calibri" w:eastAsia="Times New Roman" w:hAnsi="Calibri" w:cs="Times New Roman"/>
          <w:bCs/>
          <w:sz w:val="20"/>
          <w:szCs w:val="20"/>
          <w:lang w:eastAsia="tr-TR"/>
        </w:rPr>
        <w:t xml:space="preserve">butonu kullanılarak </w:t>
      </w:r>
      <w:r>
        <w:rPr>
          <w:rFonts w:ascii="Calibri" w:eastAsia="Times New Roman" w:hAnsi="Calibri" w:cs="Times New Roman"/>
          <w:bCs/>
          <w:sz w:val="20"/>
          <w:szCs w:val="20"/>
          <w:lang w:eastAsia="tr-TR"/>
        </w:rPr>
        <w:t>s</w:t>
      </w:r>
      <w:r w:rsidRPr="00A5139A">
        <w:rPr>
          <w:rFonts w:ascii="Calibri" w:eastAsia="Times New Roman" w:hAnsi="Calibri" w:cs="Times New Roman"/>
          <w:bCs/>
          <w:sz w:val="20"/>
          <w:szCs w:val="20"/>
          <w:lang w:eastAsia="tr-TR"/>
        </w:rPr>
        <w:t>ipariş</w:t>
      </w:r>
      <w:r>
        <w:rPr>
          <w:rFonts w:ascii="Calibri" w:eastAsia="Times New Roman" w:hAnsi="Calibri" w:cs="Times New Roman"/>
          <w:bCs/>
          <w:sz w:val="20"/>
          <w:szCs w:val="20"/>
          <w:lang w:eastAsia="tr-TR"/>
        </w:rPr>
        <w:t>e</w:t>
      </w:r>
      <w:r w:rsidRPr="00A5139A">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eklen</w:t>
      </w:r>
      <w:r w:rsidRPr="00A5139A">
        <w:rPr>
          <w:rFonts w:ascii="Calibri" w:eastAsia="Times New Roman" w:hAnsi="Calibri" w:cs="Times New Roman"/>
          <w:bCs/>
          <w:sz w:val="20"/>
          <w:szCs w:val="20"/>
          <w:lang w:eastAsia="tr-TR"/>
        </w:rPr>
        <w:t xml:space="preserve">mek istenen yeni </w:t>
      </w:r>
      <w:r w:rsidR="00C72EAD" w:rsidRPr="00A5139A">
        <w:rPr>
          <w:rFonts w:ascii="Calibri" w:eastAsia="Times New Roman" w:hAnsi="Calibri" w:cs="Times New Roman"/>
          <w:bCs/>
          <w:sz w:val="20"/>
          <w:szCs w:val="20"/>
          <w:lang w:eastAsia="tr-TR"/>
        </w:rPr>
        <w:t xml:space="preserve">veteriner </w:t>
      </w:r>
      <w:r w:rsidR="00C72EAD">
        <w:rPr>
          <w:rFonts w:ascii="Calibri" w:eastAsia="Times New Roman" w:hAnsi="Calibri" w:cs="Times New Roman"/>
          <w:bCs/>
          <w:sz w:val="20"/>
          <w:szCs w:val="20"/>
          <w:lang w:eastAsia="tr-TR"/>
        </w:rPr>
        <w:t>biyolojik ürün</w:t>
      </w:r>
      <w:r>
        <w:rPr>
          <w:rFonts w:ascii="Calibri" w:eastAsia="Times New Roman" w:hAnsi="Calibri" w:cs="Times New Roman"/>
          <w:bCs/>
          <w:sz w:val="20"/>
          <w:szCs w:val="20"/>
          <w:lang w:eastAsia="tr-TR"/>
        </w:rPr>
        <w:t>/</w:t>
      </w:r>
      <w:r w:rsidR="00C72EAD">
        <w:rPr>
          <w:rFonts w:ascii="Calibri" w:eastAsia="Times New Roman" w:hAnsi="Calibri" w:cs="Times New Roman"/>
          <w:bCs/>
          <w:sz w:val="20"/>
          <w:szCs w:val="20"/>
          <w:lang w:eastAsia="tr-TR"/>
        </w:rPr>
        <w:t>le</w:t>
      </w:r>
      <w:r w:rsidRPr="00A5139A">
        <w:rPr>
          <w:rFonts w:ascii="Calibri" w:eastAsia="Times New Roman" w:hAnsi="Calibri" w:cs="Times New Roman"/>
          <w:bCs/>
          <w:sz w:val="20"/>
          <w:szCs w:val="20"/>
          <w:lang w:eastAsia="tr-TR"/>
        </w:rPr>
        <w:t>r aynı şekilde kayıt edil</w:t>
      </w:r>
      <w:r w:rsidR="00525462">
        <w:rPr>
          <w:rFonts w:ascii="Calibri" w:eastAsia="Times New Roman" w:hAnsi="Calibri" w:cs="Times New Roman"/>
          <w:bCs/>
          <w:sz w:val="20"/>
          <w:szCs w:val="20"/>
          <w:lang w:eastAsia="tr-TR"/>
        </w:rPr>
        <w:t>erek siparişe eklenmelidir.</w:t>
      </w:r>
    </w:p>
    <w:p w:rsidR="006979B0" w:rsidRDefault="000C4E97" w:rsidP="00EB3991">
      <w:pPr>
        <w:pStyle w:val="ListeParagraf"/>
        <w:numPr>
          <w:ilvl w:val="0"/>
          <w:numId w:val="8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Siparişe eklenecek </w:t>
      </w:r>
      <w:r w:rsidR="00C72EAD" w:rsidRPr="00A5139A">
        <w:rPr>
          <w:rFonts w:ascii="Calibri" w:eastAsia="Times New Roman" w:hAnsi="Calibri" w:cs="Times New Roman"/>
          <w:bCs/>
          <w:sz w:val="20"/>
          <w:szCs w:val="20"/>
          <w:lang w:eastAsia="tr-TR"/>
        </w:rPr>
        <w:t xml:space="preserve">veteriner </w:t>
      </w:r>
      <w:r w:rsidR="00C72EAD">
        <w:rPr>
          <w:rFonts w:ascii="Calibri" w:eastAsia="Times New Roman" w:hAnsi="Calibri" w:cs="Times New Roman"/>
          <w:bCs/>
          <w:sz w:val="20"/>
          <w:szCs w:val="20"/>
          <w:lang w:eastAsia="tr-TR"/>
        </w:rPr>
        <w:t xml:space="preserve">biyolojik ürün/ler </w:t>
      </w:r>
      <w:r>
        <w:rPr>
          <w:rFonts w:ascii="Calibri" w:eastAsia="Times New Roman" w:hAnsi="Calibri" w:cs="Times New Roman"/>
          <w:bCs/>
          <w:sz w:val="20"/>
          <w:szCs w:val="20"/>
          <w:lang w:eastAsia="tr-TR"/>
        </w:rPr>
        <w:t>yukarıdaki şekilde seçilip kayıt edildikten sonra</w:t>
      </w:r>
      <w:r w:rsidR="006979B0" w:rsidRPr="00A5139A">
        <w:rPr>
          <w:rFonts w:ascii="Calibri" w:eastAsia="Times New Roman" w:hAnsi="Calibri" w:cs="Times New Roman"/>
          <w:bCs/>
          <w:sz w:val="20"/>
          <w:szCs w:val="20"/>
          <w:lang w:eastAsia="tr-TR"/>
        </w:rPr>
        <w:t xml:space="preserve"> ekranın en üstündeki </w:t>
      </w:r>
      <w:r w:rsidR="006979B0">
        <w:rPr>
          <w:rFonts w:ascii="Calibri" w:eastAsia="Times New Roman" w:hAnsi="Calibri" w:cs="Times New Roman"/>
          <w:bCs/>
          <w:sz w:val="20"/>
          <w:szCs w:val="20"/>
          <w:lang w:eastAsia="tr-TR"/>
        </w:rPr>
        <w:t>“</w:t>
      </w:r>
      <w:r w:rsidR="006979B0" w:rsidRPr="00BA51BF">
        <w:rPr>
          <w:rFonts w:ascii="Calibri" w:eastAsia="Times New Roman" w:hAnsi="Calibri" w:cs="Times New Roman"/>
          <w:b/>
          <w:bCs/>
          <w:sz w:val="20"/>
          <w:szCs w:val="20"/>
          <w:lang w:eastAsia="tr-TR"/>
        </w:rPr>
        <w:t>S</w:t>
      </w:r>
      <w:r w:rsidR="006979B0">
        <w:rPr>
          <w:rFonts w:ascii="Calibri" w:eastAsia="Times New Roman" w:hAnsi="Calibri" w:cs="Times New Roman"/>
          <w:b/>
          <w:bCs/>
          <w:sz w:val="20"/>
          <w:szCs w:val="20"/>
          <w:lang w:eastAsia="tr-TR"/>
        </w:rPr>
        <w:t>i</w:t>
      </w:r>
      <w:r w:rsidR="006979B0" w:rsidRPr="00BA51BF">
        <w:rPr>
          <w:rFonts w:ascii="Calibri" w:eastAsia="Times New Roman" w:hAnsi="Calibri" w:cs="Times New Roman"/>
          <w:b/>
          <w:bCs/>
          <w:sz w:val="20"/>
          <w:szCs w:val="20"/>
          <w:lang w:eastAsia="tr-TR"/>
        </w:rPr>
        <w:t>pariş Ver</w:t>
      </w:r>
      <w:r w:rsidR="006979B0">
        <w:rPr>
          <w:rFonts w:ascii="Calibri" w:eastAsia="Times New Roman" w:hAnsi="Calibri" w:cs="Times New Roman"/>
          <w:b/>
          <w:bCs/>
          <w:sz w:val="20"/>
          <w:szCs w:val="20"/>
          <w:lang w:eastAsia="tr-TR"/>
        </w:rPr>
        <w:t>”</w:t>
      </w:r>
      <w:r w:rsidR="006979B0" w:rsidRPr="00A5139A">
        <w:rPr>
          <w:rFonts w:ascii="Calibri" w:eastAsia="Times New Roman" w:hAnsi="Calibri" w:cs="Times New Roman"/>
          <w:bCs/>
          <w:sz w:val="20"/>
          <w:szCs w:val="20"/>
          <w:lang w:eastAsia="tr-TR"/>
        </w:rPr>
        <w:t xml:space="preserve"> butonu </w:t>
      </w:r>
      <w:r>
        <w:rPr>
          <w:rFonts w:ascii="Calibri" w:eastAsia="Times New Roman" w:hAnsi="Calibri" w:cs="Times New Roman"/>
          <w:bCs/>
          <w:sz w:val="20"/>
          <w:szCs w:val="20"/>
          <w:lang w:eastAsia="tr-TR"/>
        </w:rPr>
        <w:t>kullanılarak</w:t>
      </w:r>
      <w:r w:rsidR="006979B0" w:rsidRPr="00A5139A">
        <w:rPr>
          <w:rFonts w:ascii="Calibri" w:eastAsia="Times New Roman" w:hAnsi="Calibri" w:cs="Times New Roman"/>
          <w:bCs/>
          <w:sz w:val="20"/>
          <w:szCs w:val="20"/>
          <w:lang w:eastAsia="tr-TR"/>
        </w:rPr>
        <w:t xml:space="preserve"> </w:t>
      </w:r>
      <w:r w:rsidR="006979B0">
        <w:rPr>
          <w:rFonts w:ascii="Calibri" w:eastAsia="Times New Roman" w:hAnsi="Calibri" w:cs="Times New Roman"/>
          <w:bCs/>
          <w:sz w:val="20"/>
          <w:szCs w:val="20"/>
          <w:lang w:eastAsia="tr-TR"/>
        </w:rPr>
        <w:t>işlem</w:t>
      </w:r>
      <w:r w:rsidR="006979B0" w:rsidRPr="00A5139A">
        <w:rPr>
          <w:rFonts w:ascii="Calibri" w:eastAsia="Times New Roman" w:hAnsi="Calibri" w:cs="Times New Roman"/>
          <w:bCs/>
          <w:sz w:val="20"/>
          <w:szCs w:val="20"/>
          <w:lang w:eastAsia="tr-TR"/>
        </w:rPr>
        <w:t xml:space="preserve"> </w:t>
      </w:r>
      <w:r w:rsidR="006979B0">
        <w:rPr>
          <w:rFonts w:ascii="Calibri" w:eastAsia="Times New Roman" w:hAnsi="Calibri" w:cs="Times New Roman"/>
          <w:bCs/>
          <w:sz w:val="20"/>
          <w:szCs w:val="20"/>
          <w:lang w:eastAsia="tr-TR"/>
        </w:rPr>
        <w:t>onaylanmalıdır.</w:t>
      </w:r>
    </w:p>
    <w:p w:rsidR="00A96308" w:rsidRPr="00453C1E" w:rsidRDefault="006979B0" w:rsidP="00EB3991">
      <w:pPr>
        <w:pStyle w:val="ListeParagraf"/>
        <w:numPr>
          <w:ilvl w:val="0"/>
          <w:numId w:val="88"/>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A5139A">
        <w:rPr>
          <w:rFonts w:ascii="Calibri" w:eastAsia="Times New Roman" w:hAnsi="Calibri" w:cs="Times New Roman"/>
          <w:bCs/>
          <w:sz w:val="20"/>
          <w:szCs w:val="20"/>
          <w:lang w:eastAsia="tr-TR"/>
        </w:rPr>
        <w:t>Sipariş oluşturulduktan sonra sistem</w:t>
      </w:r>
      <w:r>
        <w:rPr>
          <w:rFonts w:ascii="Calibri" w:eastAsia="Times New Roman" w:hAnsi="Calibri" w:cs="Times New Roman"/>
          <w:bCs/>
          <w:sz w:val="20"/>
          <w:szCs w:val="20"/>
          <w:lang w:eastAsia="tr-TR"/>
        </w:rPr>
        <w:t>in</w:t>
      </w:r>
      <w:r w:rsidRPr="00A5139A">
        <w:rPr>
          <w:rFonts w:ascii="Calibri" w:eastAsia="Times New Roman" w:hAnsi="Calibri" w:cs="Times New Roman"/>
          <w:bCs/>
          <w:sz w:val="20"/>
          <w:szCs w:val="20"/>
          <w:lang w:eastAsia="tr-TR"/>
        </w:rPr>
        <w:t xml:space="preserve"> her bir sipariş için bir </w:t>
      </w:r>
      <w:r>
        <w:rPr>
          <w:rFonts w:ascii="Calibri" w:eastAsia="Times New Roman" w:hAnsi="Calibri" w:cs="Times New Roman"/>
          <w:bCs/>
          <w:sz w:val="20"/>
          <w:szCs w:val="20"/>
          <w:lang w:eastAsia="tr-TR"/>
        </w:rPr>
        <w:t>“</w:t>
      </w:r>
      <w:r w:rsidRPr="00BA51BF">
        <w:rPr>
          <w:rFonts w:ascii="Calibri" w:eastAsia="Times New Roman" w:hAnsi="Calibri" w:cs="Times New Roman"/>
          <w:b/>
          <w:bCs/>
          <w:sz w:val="20"/>
          <w:szCs w:val="20"/>
          <w:lang w:eastAsia="tr-TR"/>
        </w:rPr>
        <w:t>Sipariş No</w:t>
      </w:r>
      <w:r>
        <w:rPr>
          <w:rFonts w:ascii="Calibri" w:eastAsia="Times New Roman" w:hAnsi="Calibri" w:cs="Times New Roman"/>
          <w:b/>
          <w:bCs/>
          <w:sz w:val="20"/>
          <w:szCs w:val="20"/>
          <w:lang w:eastAsia="tr-TR"/>
        </w:rPr>
        <w:t>”</w:t>
      </w:r>
      <w:r w:rsidRPr="00A5139A">
        <w:rPr>
          <w:rFonts w:ascii="Calibri" w:eastAsia="Times New Roman" w:hAnsi="Calibri" w:cs="Times New Roman"/>
          <w:bCs/>
          <w:sz w:val="20"/>
          <w:szCs w:val="20"/>
          <w:lang w:eastAsia="tr-TR"/>
        </w:rPr>
        <w:t xml:space="preserve"> oluştur</w:t>
      </w:r>
      <w:r>
        <w:rPr>
          <w:rFonts w:ascii="Calibri" w:eastAsia="Times New Roman" w:hAnsi="Calibri" w:cs="Times New Roman"/>
          <w:bCs/>
          <w:sz w:val="20"/>
          <w:szCs w:val="20"/>
          <w:lang w:eastAsia="tr-TR"/>
        </w:rPr>
        <w:t>duğu</w:t>
      </w:r>
      <w:r w:rsidR="00626D7C">
        <w:rPr>
          <w:rFonts w:ascii="Calibri" w:eastAsia="Times New Roman" w:hAnsi="Calibri" w:cs="Times New Roman"/>
          <w:bCs/>
          <w:sz w:val="20"/>
          <w:szCs w:val="20"/>
          <w:lang w:eastAsia="tr-TR"/>
        </w:rPr>
        <w:t>, o</w:t>
      </w:r>
      <w:r w:rsidRPr="00626D7C">
        <w:rPr>
          <w:rFonts w:ascii="Calibri" w:eastAsia="Times New Roman" w:hAnsi="Calibri" w:cs="Times New Roman"/>
          <w:bCs/>
          <w:sz w:val="20"/>
          <w:szCs w:val="20"/>
          <w:lang w:eastAsia="tr-TR"/>
        </w:rPr>
        <w:t>naylanan sipariş/ler</w:t>
      </w:r>
      <w:r w:rsidR="00626D7C">
        <w:rPr>
          <w:rFonts w:ascii="Calibri" w:eastAsia="Times New Roman" w:hAnsi="Calibri" w:cs="Times New Roman"/>
          <w:bCs/>
          <w:sz w:val="20"/>
          <w:szCs w:val="20"/>
          <w:lang w:eastAsia="tr-TR"/>
        </w:rPr>
        <w:t>in</w:t>
      </w:r>
      <w:r w:rsidRPr="00626D7C">
        <w:rPr>
          <w:rFonts w:ascii="Calibri" w:eastAsia="Times New Roman" w:hAnsi="Calibri" w:cs="Times New Roman"/>
          <w:bCs/>
          <w:sz w:val="20"/>
          <w:szCs w:val="20"/>
          <w:lang w:eastAsia="tr-TR"/>
        </w:rPr>
        <w:t xml:space="preserve"> ana ekran üzerinde yer alan </w:t>
      </w:r>
      <w:r w:rsidR="00626D7C" w:rsidRPr="00626D7C">
        <w:rPr>
          <w:rFonts w:ascii="Calibri" w:eastAsia="Times New Roman" w:hAnsi="Calibri" w:cs="Times New Roman"/>
          <w:b/>
          <w:bCs/>
          <w:sz w:val="20"/>
          <w:szCs w:val="20"/>
          <w:lang w:eastAsia="tr-TR"/>
        </w:rPr>
        <w:t>“</w:t>
      </w:r>
      <w:r w:rsidRPr="00626D7C">
        <w:rPr>
          <w:rFonts w:ascii="Calibri" w:eastAsia="Times New Roman" w:hAnsi="Calibri" w:cs="Times New Roman"/>
          <w:b/>
          <w:bCs/>
          <w:sz w:val="20"/>
          <w:szCs w:val="20"/>
          <w:lang w:eastAsia="tr-TR"/>
        </w:rPr>
        <w:t>Sipariş Ara</w:t>
      </w:r>
      <w:r w:rsidR="00626D7C">
        <w:rPr>
          <w:rFonts w:ascii="Calibri" w:eastAsia="Times New Roman" w:hAnsi="Calibri" w:cs="Times New Roman"/>
          <w:b/>
          <w:bCs/>
          <w:sz w:val="20"/>
          <w:szCs w:val="20"/>
          <w:lang w:eastAsia="tr-TR"/>
        </w:rPr>
        <w:t>”</w:t>
      </w:r>
      <w:r w:rsidRPr="00626D7C">
        <w:rPr>
          <w:rFonts w:ascii="Calibri" w:eastAsia="Times New Roman" w:hAnsi="Calibri" w:cs="Times New Roman"/>
          <w:bCs/>
          <w:sz w:val="20"/>
          <w:szCs w:val="20"/>
          <w:lang w:eastAsia="tr-TR"/>
        </w:rPr>
        <w:t xml:space="preserve"> butonu kullanılarak takip edebileceği ve siparişin durumu hakkında bilgi sahibi olunabileceği bilinmelidir.</w:t>
      </w:r>
    </w:p>
    <w:p w:rsidR="00A96308" w:rsidRDefault="00A96308"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lang w:eastAsia="tr-TR"/>
        </w:rPr>
      </w:pPr>
    </w:p>
    <w:p w:rsidR="00B766BE" w:rsidRDefault="00B766BE"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lang w:eastAsia="tr-TR"/>
        </w:rPr>
      </w:pPr>
    </w:p>
    <w:p w:rsidR="00B766BE" w:rsidRDefault="00B766BE"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lang w:eastAsia="tr-TR"/>
        </w:rPr>
      </w:pPr>
    </w:p>
    <w:p w:rsidR="00B766BE" w:rsidRDefault="00B766BE"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lang w:eastAsia="tr-TR"/>
        </w:rPr>
      </w:pPr>
    </w:p>
    <w:p w:rsidR="006979B0" w:rsidRPr="00177FAF" w:rsidRDefault="00A96308" w:rsidP="00EB3991">
      <w:pPr>
        <w:pStyle w:val="ListeParagraf"/>
        <w:numPr>
          <w:ilvl w:val="0"/>
          <w:numId w:val="86"/>
        </w:numPr>
        <w:shd w:val="clear" w:color="auto" w:fill="FFFFFF"/>
        <w:spacing w:after="0" w:line="0" w:lineRule="atLeast"/>
        <w:ind w:left="993" w:hanging="993"/>
        <w:jc w:val="both"/>
        <w:rPr>
          <w:rFonts w:ascii="Calibri" w:eastAsia="Times New Roman" w:hAnsi="Calibri" w:cs="Times New Roman"/>
          <w:b/>
          <w:bCs/>
          <w:color w:val="1E5E70" w:themeColor="accent5" w:themeShade="80"/>
          <w:lang w:eastAsia="tr-TR"/>
        </w:rPr>
      </w:pPr>
      <w:r>
        <w:rPr>
          <w:rFonts w:ascii="Calibri" w:eastAsia="Times New Roman" w:hAnsi="Calibri" w:cs="Times New Roman"/>
          <w:b/>
          <w:bCs/>
          <w:color w:val="33473C" w:themeColor="text2" w:themeShade="BF"/>
          <w:lang w:eastAsia="tr-TR"/>
        </w:rPr>
        <w:t xml:space="preserve">Sipariş Talimatı </w:t>
      </w:r>
      <w:r w:rsidR="006979B0" w:rsidRPr="00363F5F">
        <w:rPr>
          <w:rFonts w:ascii="Calibri" w:eastAsia="Times New Roman" w:hAnsi="Calibri" w:cs="Times New Roman"/>
          <w:b/>
          <w:bCs/>
          <w:color w:val="33473C" w:themeColor="text2" w:themeShade="BF"/>
          <w:lang w:eastAsia="tr-TR"/>
        </w:rPr>
        <w:t xml:space="preserve">veya Stoktan Satış yoluyla </w:t>
      </w:r>
      <w:r w:rsidR="00733D72">
        <w:rPr>
          <w:rFonts w:ascii="Calibri" w:eastAsia="Times New Roman" w:hAnsi="Calibri" w:cs="Times New Roman"/>
          <w:b/>
          <w:bCs/>
          <w:color w:val="33473C" w:themeColor="text2" w:themeShade="BF"/>
          <w:lang w:eastAsia="tr-TR"/>
        </w:rPr>
        <w:t>Aşı (Veteriner Biyolojik Ürün)</w:t>
      </w:r>
      <w:r w:rsidR="006979B0" w:rsidRPr="00363F5F">
        <w:rPr>
          <w:rFonts w:ascii="Calibri" w:eastAsia="Times New Roman" w:hAnsi="Calibri" w:cs="Times New Roman"/>
          <w:b/>
          <w:bCs/>
          <w:color w:val="33473C" w:themeColor="text2" w:themeShade="BF"/>
          <w:lang w:eastAsia="tr-TR"/>
        </w:rPr>
        <w:t xml:space="preserve"> Alımlarının Takibi</w:t>
      </w:r>
    </w:p>
    <w:p w:rsidR="006979B0" w:rsidRPr="007D7045" w:rsidRDefault="006979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5B4871" w:rsidRPr="005B4871" w:rsidRDefault="00A96308" w:rsidP="00EB3991">
      <w:pPr>
        <w:pStyle w:val="ListeParagraf"/>
        <w:numPr>
          <w:ilvl w:val="0"/>
          <w:numId w:val="9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V</w:t>
      </w:r>
      <w:r w:rsidRPr="00A5139A">
        <w:rPr>
          <w:rFonts w:ascii="Calibri" w:eastAsia="Times New Roman" w:hAnsi="Calibri" w:cs="Times New Roman"/>
          <w:bCs/>
          <w:sz w:val="20"/>
          <w:szCs w:val="20"/>
          <w:lang w:eastAsia="tr-TR"/>
        </w:rPr>
        <w:t xml:space="preserve">eteriner </w:t>
      </w:r>
      <w:r>
        <w:rPr>
          <w:rFonts w:ascii="Calibri" w:eastAsia="Times New Roman" w:hAnsi="Calibri" w:cs="Times New Roman"/>
          <w:bCs/>
          <w:sz w:val="20"/>
          <w:szCs w:val="20"/>
          <w:lang w:eastAsia="tr-TR"/>
        </w:rPr>
        <w:t xml:space="preserve">biyolojik ürün </w:t>
      </w:r>
      <w:r w:rsidR="005B4871">
        <w:rPr>
          <w:rFonts w:ascii="Calibri" w:eastAsia="Times New Roman" w:hAnsi="Calibri" w:cs="Times New Roman"/>
          <w:bCs/>
          <w:sz w:val="20"/>
          <w:szCs w:val="20"/>
          <w:lang w:eastAsia="tr-TR"/>
        </w:rPr>
        <w:t xml:space="preserve">satın almak için </w:t>
      </w:r>
      <w:r>
        <w:rPr>
          <w:rFonts w:ascii="Calibri" w:eastAsia="Times New Roman" w:hAnsi="Calibri" w:cs="Times New Roman"/>
          <w:bCs/>
          <w:sz w:val="20"/>
          <w:szCs w:val="20"/>
          <w:lang w:eastAsia="tr-TR"/>
        </w:rPr>
        <w:t xml:space="preserve">Veteriner Biyolojik Ürün Takip Sistemi </w:t>
      </w:r>
      <w:r w:rsidR="005B4871">
        <w:rPr>
          <w:rFonts w:ascii="Calibri" w:eastAsia="Times New Roman" w:hAnsi="Calibri" w:cs="Times New Roman"/>
          <w:bCs/>
          <w:sz w:val="20"/>
          <w:szCs w:val="20"/>
          <w:lang w:eastAsia="tr-TR"/>
        </w:rPr>
        <w:t>üzerinde Sipariş Talimatı verebileceği gibi, sistem üzerinden söz konusu talimatı oluşturmadan ilgili depoya sözlü ya da başka bir yolla da sipariş ver</w:t>
      </w:r>
      <w:r w:rsidR="009E4EE5">
        <w:rPr>
          <w:rFonts w:ascii="Calibri" w:eastAsia="Times New Roman" w:hAnsi="Calibri" w:cs="Times New Roman"/>
          <w:bCs/>
          <w:sz w:val="20"/>
          <w:szCs w:val="20"/>
          <w:lang w:eastAsia="tr-TR"/>
        </w:rPr>
        <w:t>ilebileceği bilinmelidir.</w:t>
      </w:r>
    </w:p>
    <w:p w:rsidR="006979B0" w:rsidRPr="007D7045" w:rsidRDefault="00A96308" w:rsidP="00EB3991">
      <w:pPr>
        <w:pStyle w:val="ListeParagraf"/>
        <w:numPr>
          <w:ilvl w:val="0"/>
          <w:numId w:val="9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Veteriner Biyolojik Ürün Takip Sistemi</w:t>
      </w:r>
      <w:r w:rsidR="006979B0">
        <w:rPr>
          <w:rFonts w:ascii="Calibri" w:eastAsia="Times New Roman" w:hAnsi="Calibri" w:cs="Times New Roman"/>
          <w:bCs/>
          <w:sz w:val="20"/>
          <w:szCs w:val="20"/>
          <w:lang w:eastAsia="tr-TR"/>
        </w:rPr>
        <w:t xml:space="preserve">nde oluşturulan sipariş talimatı/ları ya da ecza deposu tarafından doğrudan </w:t>
      </w:r>
      <w:r>
        <w:rPr>
          <w:rFonts w:ascii="Calibri" w:eastAsia="Times New Roman" w:hAnsi="Calibri" w:cs="Times New Roman"/>
          <w:bCs/>
          <w:sz w:val="20"/>
          <w:szCs w:val="20"/>
          <w:lang w:eastAsia="tr-TR"/>
        </w:rPr>
        <w:t>ürün</w:t>
      </w:r>
      <w:r w:rsidR="006979B0">
        <w:rPr>
          <w:rFonts w:ascii="Calibri" w:eastAsia="Times New Roman" w:hAnsi="Calibri" w:cs="Times New Roman"/>
          <w:bCs/>
          <w:sz w:val="20"/>
          <w:szCs w:val="20"/>
          <w:lang w:eastAsia="tr-TR"/>
        </w:rPr>
        <w:t xml:space="preserve"> satışı veya stoktan </w:t>
      </w:r>
      <w:r>
        <w:rPr>
          <w:rFonts w:ascii="Calibri" w:eastAsia="Times New Roman" w:hAnsi="Calibri" w:cs="Times New Roman"/>
          <w:bCs/>
          <w:sz w:val="20"/>
          <w:szCs w:val="20"/>
          <w:lang w:eastAsia="tr-TR"/>
        </w:rPr>
        <w:t>ürün</w:t>
      </w:r>
      <w:r w:rsidR="006979B0">
        <w:rPr>
          <w:rFonts w:ascii="Calibri" w:eastAsia="Times New Roman" w:hAnsi="Calibri" w:cs="Times New Roman"/>
          <w:bCs/>
          <w:sz w:val="20"/>
          <w:szCs w:val="20"/>
          <w:lang w:eastAsia="tr-TR"/>
        </w:rPr>
        <w:t xml:space="preserve"> satışı yoluyla yapılan siparişler</w:t>
      </w:r>
      <w:r w:rsidR="009E4EE5">
        <w:rPr>
          <w:rFonts w:ascii="Calibri" w:eastAsia="Times New Roman" w:hAnsi="Calibri" w:cs="Times New Roman"/>
          <w:bCs/>
          <w:sz w:val="20"/>
          <w:szCs w:val="20"/>
          <w:lang w:eastAsia="tr-TR"/>
        </w:rPr>
        <w:t xml:space="preserve"> yoluyla gerçekleştirilen</w:t>
      </w:r>
      <w:r w:rsidR="006979B0">
        <w:rPr>
          <w:rFonts w:ascii="Calibri" w:eastAsia="Times New Roman" w:hAnsi="Calibri" w:cs="Times New Roman"/>
          <w:bCs/>
          <w:sz w:val="20"/>
          <w:szCs w:val="20"/>
          <w:lang w:eastAsia="tr-TR"/>
        </w:rPr>
        <w:t xml:space="preserve"> ürün alım işlemlerini aramak için ana menü üzerinde yer alan </w:t>
      </w:r>
      <w:r w:rsidR="005B4871" w:rsidRPr="005B4871">
        <w:rPr>
          <w:rFonts w:ascii="Calibri" w:eastAsia="Times New Roman" w:hAnsi="Calibri" w:cs="Times New Roman"/>
          <w:b/>
          <w:bCs/>
          <w:sz w:val="20"/>
          <w:szCs w:val="20"/>
          <w:lang w:eastAsia="tr-TR"/>
        </w:rPr>
        <w:t>“</w:t>
      </w:r>
      <w:r w:rsidR="006979B0" w:rsidRPr="005B4871">
        <w:rPr>
          <w:rFonts w:ascii="Calibri" w:eastAsia="Times New Roman" w:hAnsi="Calibri" w:cs="Times New Roman"/>
          <w:b/>
          <w:bCs/>
          <w:sz w:val="20"/>
          <w:szCs w:val="20"/>
          <w:lang w:eastAsia="tr-TR"/>
        </w:rPr>
        <w:t>Sipariş Ara</w:t>
      </w:r>
      <w:r w:rsidR="005B4871" w:rsidRPr="005B4871">
        <w:rPr>
          <w:rFonts w:ascii="Calibri" w:eastAsia="Times New Roman" w:hAnsi="Calibri" w:cs="Times New Roman"/>
          <w:b/>
          <w:bCs/>
          <w:sz w:val="20"/>
          <w:szCs w:val="20"/>
          <w:lang w:eastAsia="tr-TR"/>
        </w:rPr>
        <w:t>”</w:t>
      </w:r>
      <w:r w:rsidR="006979B0">
        <w:rPr>
          <w:rFonts w:ascii="Calibri" w:eastAsia="Times New Roman" w:hAnsi="Calibri" w:cs="Times New Roman"/>
          <w:bCs/>
          <w:sz w:val="20"/>
          <w:szCs w:val="20"/>
          <w:lang w:eastAsia="tr-TR"/>
        </w:rPr>
        <w:t xml:space="preserve"> butonu kullanılmalıdır.</w:t>
      </w:r>
    </w:p>
    <w:p w:rsidR="006979B0" w:rsidRPr="009E4EE5" w:rsidRDefault="006979B0" w:rsidP="00EB3991">
      <w:pPr>
        <w:pStyle w:val="ListeParagraf"/>
        <w:numPr>
          <w:ilvl w:val="0"/>
          <w:numId w:val="9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Açılan ekranda yer alan parametreler kullanılarak ilgili sipariş talimatı/ları veya depo/lar tarafından yapılan satışlar aranmalıdır.</w:t>
      </w:r>
    </w:p>
    <w:p w:rsidR="006979B0" w:rsidRDefault="006979B0" w:rsidP="00EB3991">
      <w:pPr>
        <w:pStyle w:val="ListeParagraf"/>
        <w:numPr>
          <w:ilvl w:val="0"/>
          <w:numId w:val="92"/>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7D7045">
        <w:rPr>
          <w:rFonts w:ascii="Calibri" w:eastAsia="Times New Roman" w:hAnsi="Calibri" w:cs="Times New Roman"/>
          <w:bCs/>
          <w:sz w:val="20"/>
          <w:szCs w:val="20"/>
          <w:lang w:eastAsia="tr-TR"/>
        </w:rPr>
        <w:lastRenderedPageBreak/>
        <w:t xml:space="preserve">Arama sonucunda </w:t>
      </w:r>
      <w:r>
        <w:rPr>
          <w:rFonts w:ascii="Calibri" w:eastAsia="Times New Roman" w:hAnsi="Calibri" w:cs="Times New Roman"/>
          <w:bCs/>
          <w:sz w:val="20"/>
          <w:szCs w:val="20"/>
          <w:lang w:eastAsia="tr-TR"/>
        </w:rPr>
        <w:t xml:space="preserve">ekranın altında açılan sipariş ya da kendisine yapılan satışla ilgili detaylar ve işlemin durumu görüntülenmekte birlikte ilgili satırın başında yer alan </w:t>
      </w:r>
      <w:r w:rsidRPr="006D6F3D">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işareti tıklanarak yeni açılan pencerede “</w:t>
      </w:r>
      <w:r w:rsidRPr="006D6F3D">
        <w:rPr>
          <w:rFonts w:ascii="Calibri" w:eastAsia="Times New Roman" w:hAnsi="Calibri" w:cs="Times New Roman"/>
          <w:b/>
          <w:bCs/>
          <w:sz w:val="20"/>
          <w:szCs w:val="20"/>
          <w:lang w:eastAsia="tr-TR"/>
        </w:rPr>
        <w:t>Sipariş Detayı</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görüntülenmelidir.</w:t>
      </w:r>
    </w:p>
    <w:p w:rsidR="001C0CC5" w:rsidRPr="006C44C6" w:rsidRDefault="006979B0" w:rsidP="00EB3991">
      <w:pPr>
        <w:pStyle w:val="ListeParagraf"/>
        <w:numPr>
          <w:ilvl w:val="0"/>
          <w:numId w:val="92"/>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Açılan pencerede durumu </w:t>
      </w:r>
      <w:r w:rsidRPr="006D6F3D">
        <w:rPr>
          <w:rFonts w:ascii="Calibri" w:eastAsia="Times New Roman" w:hAnsi="Calibri" w:cs="Times New Roman"/>
          <w:b/>
          <w:bCs/>
          <w:sz w:val="20"/>
          <w:szCs w:val="20"/>
          <w:lang w:eastAsia="tr-TR"/>
        </w:rPr>
        <w:t xml:space="preserve">Yeni </w:t>
      </w:r>
      <w:r>
        <w:rPr>
          <w:rFonts w:ascii="Calibri" w:eastAsia="Times New Roman" w:hAnsi="Calibri" w:cs="Times New Roman"/>
          <w:bCs/>
          <w:sz w:val="20"/>
          <w:szCs w:val="20"/>
          <w:lang w:eastAsia="tr-TR"/>
        </w:rPr>
        <w:t>olarak görüntülenen siparişte yer alan</w:t>
      </w:r>
      <w:r w:rsidR="00696E64">
        <w:rPr>
          <w:rFonts w:ascii="Calibri" w:eastAsia="Times New Roman" w:hAnsi="Calibri" w:cs="Times New Roman"/>
          <w:bCs/>
          <w:sz w:val="20"/>
          <w:szCs w:val="20"/>
          <w:lang w:eastAsia="tr-TR"/>
        </w:rPr>
        <w:t xml:space="preserve"> ürün </w:t>
      </w:r>
      <w:r>
        <w:rPr>
          <w:rFonts w:ascii="Calibri" w:eastAsia="Times New Roman" w:hAnsi="Calibri" w:cs="Times New Roman"/>
          <w:bCs/>
          <w:sz w:val="20"/>
          <w:szCs w:val="20"/>
          <w:lang w:eastAsia="tr-TR"/>
        </w:rPr>
        <w:t>satırının başındaki</w:t>
      </w:r>
      <w:r w:rsidR="00B143D8">
        <w:rPr>
          <w:rFonts w:ascii="Calibri" w:eastAsia="Times New Roman" w:hAnsi="Calibri" w:cs="Times New Roman"/>
          <w:bCs/>
          <w:sz w:val="20"/>
          <w:szCs w:val="20"/>
          <w:lang w:eastAsia="tr-TR"/>
        </w:rPr>
        <w:t xml:space="preserve"> Seç butonu kullanı</w:t>
      </w:r>
      <w:r w:rsidR="0016365A">
        <w:rPr>
          <w:rFonts w:ascii="Calibri" w:eastAsia="Times New Roman" w:hAnsi="Calibri" w:cs="Times New Roman"/>
          <w:bCs/>
          <w:sz w:val="20"/>
          <w:szCs w:val="20"/>
          <w:lang w:eastAsia="tr-TR"/>
        </w:rPr>
        <w:t>la</w:t>
      </w:r>
      <w:r>
        <w:rPr>
          <w:rFonts w:ascii="Calibri" w:eastAsia="Times New Roman" w:hAnsi="Calibri" w:cs="Times New Roman"/>
          <w:bCs/>
          <w:sz w:val="20"/>
          <w:szCs w:val="20"/>
          <w:lang w:eastAsia="tr-TR"/>
        </w:rPr>
        <w:t>rak sipariş bilgileri güncellenmeli veya gerekli görülmesi durumunda “</w:t>
      </w:r>
      <w:r w:rsidRPr="00E616C7">
        <w:rPr>
          <w:rFonts w:ascii="Calibri" w:eastAsia="Times New Roman" w:hAnsi="Calibri" w:cs="Times New Roman"/>
          <w:b/>
          <w:bCs/>
          <w:sz w:val="20"/>
          <w:szCs w:val="20"/>
          <w:lang w:eastAsia="tr-TR"/>
        </w:rPr>
        <w:t>Siparişi İptal Et</w:t>
      </w:r>
      <w:r>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butonu kullanılarak sipariş tamamen iptal edilmelidir.</w:t>
      </w:r>
    </w:p>
    <w:p w:rsidR="00354277" w:rsidRPr="00354277" w:rsidRDefault="00354277" w:rsidP="00EB3991">
      <w:pPr>
        <w:pStyle w:val="ListeParagraf"/>
        <w:shd w:val="clear" w:color="auto" w:fill="FFFFFF"/>
        <w:spacing w:after="0" w:line="0" w:lineRule="atLeast"/>
        <w:ind w:left="993" w:hanging="993"/>
        <w:jc w:val="both"/>
        <w:rPr>
          <w:rFonts w:ascii="Calibri" w:eastAsia="Times New Roman" w:hAnsi="Calibri" w:cs="Times New Roman"/>
          <w:bCs/>
          <w:sz w:val="20"/>
          <w:szCs w:val="20"/>
          <w:lang w:eastAsia="tr-TR"/>
        </w:rPr>
      </w:pPr>
    </w:p>
    <w:p w:rsidR="006979B0" w:rsidRPr="00363F5F" w:rsidRDefault="006979B0" w:rsidP="00EB3991">
      <w:pPr>
        <w:pStyle w:val="ListeParagraf"/>
        <w:numPr>
          <w:ilvl w:val="0"/>
          <w:numId w:val="86"/>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Mal Kabul</w:t>
      </w:r>
    </w:p>
    <w:p w:rsidR="006979B0" w:rsidRDefault="006979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lang w:eastAsia="tr-TR"/>
        </w:rPr>
      </w:pPr>
    </w:p>
    <w:p w:rsidR="006979B0" w:rsidRPr="00C47E1E" w:rsidRDefault="006979B0"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 xml:space="preserve">Yapılan sipariş sonrasında veya depo tarafından </w:t>
      </w:r>
      <w:r w:rsidR="00DE57EE" w:rsidRPr="00C47E1E">
        <w:rPr>
          <w:rFonts w:ascii="Calibri" w:eastAsia="Times New Roman" w:hAnsi="Calibri" w:cs="Times New Roman"/>
          <w:bCs/>
          <w:sz w:val="20"/>
          <w:szCs w:val="20"/>
          <w:lang w:eastAsia="tr-TR"/>
        </w:rPr>
        <w:t xml:space="preserve">stoktan </w:t>
      </w:r>
      <w:r w:rsidR="00A96308" w:rsidRPr="00C47E1E">
        <w:rPr>
          <w:rFonts w:ascii="Calibri" w:eastAsia="Times New Roman" w:hAnsi="Calibri" w:cs="Times New Roman"/>
          <w:bCs/>
          <w:sz w:val="20"/>
          <w:szCs w:val="20"/>
          <w:lang w:eastAsia="tr-TR"/>
        </w:rPr>
        <w:t>veteriner biyolojik ürün</w:t>
      </w:r>
      <w:r w:rsidR="00DE57EE" w:rsidRPr="00C47E1E">
        <w:rPr>
          <w:rFonts w:ascii="Calibri" w:eastAsia="Times New Roman" w:hAnsi="Calibri" w:cs="Times New Roman"/>
          <w:bCs/>
          <w:sz w:val="20"/>
          <w:szCs w:val="20"/>
          <w:lang w:eastAsia="tr-TR"/>
        </w:rPr>
        <w:t xml:space="preserve"> satışı yoluyla </w:t>
      </w:r>
      <w:r w:rsidRPr="00C47E1E">
        <w:rPr>
          <w:rFonts w:ascii="Calibri" w:eastAsia="Times New Roman" w:hAnsi="Calibri" w:cs="Times New Roman"/>
          <w:bCs/>
          <w:sz w:val="20"/>
          <w:szCs w:val="20"/>
          <w:lang w:eastAsia="tr-TR"/>
        </w:rPr>
        <w:t xml:space="preserve">satılan ve sevk işlemi tamamlanan </w:t>
      </w:r>
      <w:r w:rsidR="00A96308" w:rsidRPr="00C47E1E">
        <w:rPr>
          <w:rFonts w:ascii="Calibri" w:eastAsia="Times New Roman" w:hAnsi="Calibri" w:cs="Times New Roman"/>
          <w:bCs/>
          <w:sz w:val="20"/>
          <w:szCs w:val="20"/>
          <w:lang w:eastAsia="tr-TR"/>
        </w:rPr>
        <w:t>ürünlerin</w:t>
      </w:r>
      <w:r w:rsidRPr="00C47E1E">
        <w:rPr>
          <w:rFonts w:ascii="Calibri" w:eastAsia="Times New Roman" w:hAnsi="Calibri" w:cs="Times New Roman"/>
          <w:bCs/>
          <w:sz w:val="20"/>
          <w:szCs w:val="20"/>
          <w:lang w:eastAsia="tr-TR"/>
        </w:rPr>
        <w:t xml:space="preserve"> kabulü için ana ekran üzerinde yer alan “</w:t>
      </w:r>
      <w:r w:rsidRPr="00C47E1E">
        <w:rPr>
          <w:rFonts w:ascii="Calibri" w:eastAsia="Times New Roman" w:hAnsi="Calibri" w:cs="Times New Roman"/>
          <w:b/>
          <w:bCs/>
          <w:sz w:val="20"/>
          <w:szCs w:val="20"/>
          <w:lang w:eastAsia="tr-TR"/>
        </w:rPr>
        <w:t>Mal Kabul”</w:t>
      </w:r>
      <w:r w:rsidRPr="00C47E1E">
        <w:rPr>
          <w:rFonts w:ascii="Calibri" w:eastAsia="Times New Roman" w:hAnsi="Calibri" w:cs="Times New Roman"/>
          <w:bCs/>
          <w:sz w:val="20"/>
          <w:szCs w:val="20"/>
          <w:lang w:eastAsia="tr-TR"/>
        </w:rPr>
        <w:t xml:space="preserve"> butonunu kullanılmalıdır.</w:t>
      </w:r>
    </w:p>
    <w:p w:rsidR="006979B0" w:rsidRPr="00C47E1E" w:rsidRDefault="006979B0"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 xml:space="preserve">Mal kabul işlemi </w:t>
      </w:r>
      <w:r w:rsidR="00A96308" w:rsidRPr="00C47E1E">
        <w:rPr>
          <w:rFonts w:ascii="Calibri" w:eastAsia="Times New Roman" w:hAnsi="Calibri" w:cs="Times New Roman"/>
          <w:bCs/>
          <w:sz w:val="20"/>
          <w:szCs w:val="20"/>
          <w:lang w:eastAsia="tr-TR"/>
        </w:rPr>
        <w:t>ürünler</w:t>
      </w:r>
      <w:r w:rsidRPr="00C47E1E">
        <w:rPr>
          <w:rFonts w:ascii="Calibri" w:eastAsia="Times New Roman" w:hAnsi="Calibri" w:cs="Times New Roman"/>
          <w:bCs/>
          <w:sz w:val="20"/>
          <w:szCs w:val="20"/>
          <w:lang w:eastAsia="tr-TR"/>
        </w:rPr>
        <w:t xml:space="preserve"> perakende satış yerine geldikten sonra gerçekleştirilmelidir. </w:t>
      </w:r>
    </w:p>
    <w:p w:rsidR="006979B0" w:rsidRPr="00C47E1E" w:rsidRDefault="006979B0"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Açılan ekranda yer alan parametreler ile “</w:t>
      </w:r>
      <w:r w:rsidRPr="00C47E1E">
        <w:rPr>
          <w:rFonts w:ascii="Calibri" w:eastAsia="Times New Roman" w:hAnsi="Calibri" w:cs="Times New Roman"/>
          <w:b/>
          <w:bCs/>
          <w:sz w:val="20"/>
          <w:szCs w:val="20"/>
          <w:lang w:eastAsia="tr-TR"/>
        </w:rPr>
        <w:t>Onay Bekleyen Siparişlerimden Ara”</w:t>
      </w:r>
      <w:r w:rsidRPr="00C47E1E">
        <w:rPr>
          <w:rFonts w:ascii="Calibri" w:eastAsia="Times New Roman" w:hAnsi="Calibri" w:cs="Times New Roman"/>
          <w:bCs/>
          <w:sz w:val="20"/>
          <w:szCs w:val="20"/>
          <w:lang w:eastAsia="tr-TR"/>
        </w:rPr>
        <w:t xml:space="preserve"> butonu işaretlenmelidir.</w:t>
      </w:r>
    </w:p>
    <w:p w:rsidR="0085611F" w:rsidRPr="00C47E1E" w:rsidRDefault="00696E64"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Aşı</w:t>
      </w:r>
      <w:r w:rsidR="00DE57EE" w:rsidRPr="00C47E1E">
        <w:rPr>
          <w:rFonts w:ascii="Calibri" w:eastAsia="Times New Roman" w:hAnsi="Calibri" w:cs="Times New Roman"/>
          <w:bCs/>
          <w:sz w:val="20"/>
          <w:szCs w:val="20"/>
          <w:lang w:eastAsia="tr-TR"/>
        </w:rPr>
        <w:t>/ların</w:t>
      </w:r>
      <w:r w:rsidR="006979B0" w:rsidRPr="00C47E1E">
        <w:rPr>
          <w:rFonts w:ascii="Calibri" w:eastAsia="Times New Roman" w:hAnsi="Calibri" w:cs="Times New Roman"/>
          <w:bCs/>
          <w:sz w:val="20"/>
          <w:szCs w:val="20"/>
          <w:lang w:eastAsia="tr-TR"/>
        </w:rPr>
        <w:t xml:space="preserve"> sipariş veya depo tarafından oluşturulan doğrudan satış ya da stoktan satış kayıtlarına uygun olması durumunda (Miktarı ve Seri Numarası, vs) </w:t>
      </w:r>
      <w:r w:rsidR="00DE57EE"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
          <w:bCs/>
          <w:sz w:val="20"/>
          <w:szCs w:val="20"/>
          <w:lang w:eastAsia="tr-TR"/>
        </w:rPr>
        <w:t>Onaylanan Miktar</w:t>
      </w:r>
      <w:r w:rsidR="00DE57EE"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Cs/>
          <w:sz w:val="20"/>
          <w:szCs w:val="20"/>
          <w:lang w:eastAsia="tr-TR"/>
        </w:rPr>
        <w:t xml:space="preserve"> bölümüne </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
          <w:bCs/>
          <w:sz w:val="20"/>
          <w:szCs w:val="20"/>
          <w:lang w:eastAsia="tr-TR"/>
        </w:rPr>
        <w:t>Sipariş Miktarı</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Cs/>
          <w:sz w:val="20"/>
          <w:szCs w:val="20"/>
          <w:lang w:eastAsia="tr-TR"/>
        </w:rPr>
        <w:t xml:space="preserve"> ve </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
          <w:bCs/>
          <w:sz w:val="20"/>
          <w:szCs w:val="20"/>
          <w:lang w:eastAsia="tr-TR"/>
        </w:rPr>
        <w:t>Mal Fazlası</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Cs/>
          <w:sz w:val="20"/>
          <w:szCs w:val="20"/>
          <w:lang w:eastAsia="tr-TR"/>
        </w:rPr>
        <w:t xml:space="preserve"> alanında yazılı ürünlerin tamamını kapsayacak şekilde </w:t>
      </w:r>
      <w:r w:rsidR="0085611F" w:rsidRPr="00C47E1E">
        <w:rPr>
          <w:rFonts w:ascii="Calibri" w:eastAsia="Times New Roman" w:hAnsi="Calibri" w:cs="Times New Roman"/>
          <w:bCs/>
          <w:sz w:val="20"/>
          <w:szCs w:val="20"/>
          <w:lang w:eastAsia="tr-TR"/>
        </w:rPr>
        <w:t xml:space="preserve">teslim alınan miktarı </w:t>
      </w:r>
      <w:r w:rsidR="006979B0" w:rsidRPr="00C47E1E">
        <w:rPr>
          <w:rFonts w:ascii="Calibri" w:eastAsia="Times New Roman" w:hAnsi="Calibri" w:cs="Times New Roman"/>
          <w:bCs/>
          <w:sz w:val="20"/>
          <w:szCs w:val="20"/>
          <w:lang w:eastAsia="tr-TR"/>
        </w:rPr>
        <w:t>yazılmalıdır.</w:t>
      </w:r>
    </w:p>
    <w:p w:rsidR="006979B0" w:rsidRPr="00C47E1E" w:rsidRDefault="00A96308"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Veteriner biyolojik ürünün</w:t>
      </w:r>
      <w:r w:rsidR="006979B0" w:rsidRPr="00C47E1E">
        <w:rPr>
          <w:rFonts w:ascii="Calibri" w:eastAsia="Times New Roman" w:hAnsi="Calibri" w:cs="Times New Roman"/>
          <w:bCs/>
          <w:sz w:val="20"/>
          <w:szCs w:val="20"/>
          <w:lang w:eastAsia="tr-TR"/>
        </w:rPr>
        <w:t xml:space="preserve"> bir kısmı veya tamamı (Mal Fazlası da dâhil) uygun görülmeyerek iade edilecekse</w:t>
      </w:r>
      <w:r w:rsidR="0085611F" w:rsidRPr="00C47E1E">
        <w:rPr>
          <w:rFonts w:ascii="Calibri" w:eastAsia="Times New Roman" w:hAnsi="Calibri" w:cs="Times New Roman"/>
          <w:bCs/>
          <w:sz w:val="20"/>
          <w:szCs w:val="20"/>
          <w:lang w:eastAsia="tr-TR"/>
        </w:rPr>
        <w:t xml:space="preserve"> </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
          <w:bCs/>
          <w:sz w:val="20"/>
          <w:szCs w:val="20"/>
          <w:lang w:eastAsia="tr-TR"/>
        </w:rPr>
        <w:t>İade Miktarı</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Cs/>
          <w:sz w:val="20"/>
          <w:szCs w:val="20"/>
          <w:lang w:eastAsia="tr-TR"/>
        </w:rPr>
        <w:t xml:space="preserve"> alanına iade edilen miktar yazılmalıdır.</w:t>
      </w:r>
    </w:p>
    <w:p w:rsidR="006979B0" w:rsidRPr="00C47E1E" w:rsidRDefault="00A96308"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Veteriner biyolojik ürünün</w:t>
      </w:r>
      <w:r w:rsidR="006979B0" w:rsidRPr="00C47E1E">
        <w:rPr>
          <w:rFonts w:ascii="Calibri" w:eastAsia="Times New Roman" w:hAnsi="Calibri" w:cs="Times New Roman"/>
          <w:bCs/>
          <w:sz w:val="20"/>
          <w:szCs w:val="20"/>
          <w:lang w:eastAsia="tr-TR"/>
        </w:rPr>
        <w:t xml:space="preserve"> tamamı veya bir kısmı taşıma sırasında herhangi bir sebeple zayi olmuşsa ve bu zayi ürün iade edilmeksizin kabul edilecekse </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
          <w:bCs/>
          <w:sz w:val="20"/>
          <w:szCs w:val="20"/>
          <w:lang w:eastAsia="tr-TR"/>
        </w:rPr>
        <w:t>Zayi Miktarı</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Cs/>
          <w:sz w:val="20"/>
          <w:szCs w:val="20"/>
          <w:lang w:eastAsia="tr-TR"/>
        </w:rPr>
        <w:t xml:space="preserve"> alanına yazılmalı ve </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
          <w:bCs/>
          <w:sz w:val="20"/>
          <w:szCs w:val="20"/>
          <w:lang w:eastAsia="tr-TR"/>
        </w:rPr>
        <w:t>Zayi Açıklaması</w:t>
      </w:r>
      <w:r w:rsidR="0085611F" w:rsidRPr="00C47E1E">
        <w:rPr>
          <w:rFonts w:ascii="Calibri" w:eastAsia="Times New Roman" w:hAnsi="Calibri" w:cs="Times New Roman"/>
          <w:b/>
          <w:bCs/>
          <w:sz w:val="20"/>
          <w:szCs w:val="20"/>
          <w:lang w:eastAsia="tr-TR"/>
        </w:rPr>
        <w:t>”</w:t>
      </w:r>
      <w:r w:rsidR="006979B0" w:rsidRPr="00C47E1E">
        <w:rPr>
          <w:rFonts w:ascii="Calibri" w:eastAsia="Times New Roman" w:hAnsi="Calibri" w:cs="Times New Roman"/>
          <w:bCs/>
          <w:sz w:val="20"/>
          <w:szCs w:val="20"/>
          <w:lang w:eastAsia="tr-TR"/>
        </w:rPr>
        <w:t xml:space="preserve"> alanına gerekli açıklama yapılmalıdır. </w:t>
      </w:r>
    </w:p>
    <w:p w:rsidR="006979B0" w:rsidRPr="00C47E1E" w:rsidRDefault="006979B0"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Zayi alanın</w:t>
      </w:r>
      <w:r w:rsidR="00DF7CAB" w:rsidRPr="00C47E1E">
        <w:rPr>
          <w:rFonts w:ascii="Calibri" w:eastAsia="Times New Roman" w:hAnsi="Calibri" w:cs="Times New Roman"/>
          <w:bCs/>
          <w:sz w:val="20"/>
          <w:szCs w:val="20"/>
          <w:lang w:eastAsia="tr-TR"/>
        </w:rPr>
        <w:t>d</w:t>
      </w:r>
      <w:r w:rsidRPr="00C47E1E">
        <w:rPr>
          <w:rFonts w:ascii="Calibri" w:eastAsia="Times New Roman" w:hAnsi="Calibri" w:cs="Times New Roman"/>
          <w:bCs/>
          <w:sz w:val="20"/>
          <w:szCs w:val="20"/>
          <w:lang w:eastAsia="tr-TR"/>
        </w:rPr>
        <w:t xml:space="preserve">a kayıt </w:t>
      </w:r>
      <w:r w:rsidR="00DF7CAB" w:rsidRPr="00C47E1E">
        <w:rPr>
          <w:rFonts w:ascii="Calibri" w:eastAsia="Times New Roman" w:hAnsi="Calibri" w:cs="Times New Roman"/>
          <w:bCs/>
          <w:sz w:val="20"/>
          <w:szCs w:val="20"/>
          <w:lang w:eastAsia="tr-TR"/>
        </w:rPr>
        <w:t>yapılması halinde</w:t>
      </w:r>
      <w:r w:rsidRPr="00C47E1E">
        <w:rPr>
          <w:rFonts w:ascii="Calibri" w:eastAsia="Times New Roman" w:hAnsi="Calibri" w:cs="Times New Roman"/>
          <w:bCs/>
          <w:sz w:val="20"/>
          <w:szCs w:val="20"/>
          <w:lang w:eastAsia="tr-TR"/>
        </w:rPr>
        <w:t xml:space="preserve"> </w:t>
      </w:r>
      <w:r w:rsidR="00A96308" w:rsidRPr="00C47E1E">
        <w:rPr>
          <w:rFonts w:ascii="Calibri" w:eastAsia="Times New Roman" w:hAnsi="Calibri" w:cs="Times New Roman"/>
          <w:bCs/>
          <w:sz w:val="20"/>
          <w:szCs w:val="20"/>
          <w:lang w:eastAsia="tr-TR"/>
        </w:rPr>
        <w:t>ürünün</w:t>
      </w:r>
      <w:r w:rsidRPr="00C47E1E">
        <w:rPr>
          <w:rFonts w:ascii="Calibri" w:eastAsia="Times New Roman" w:hAnsi="Calibri" w:cs="Times New Roman"/>
          <w:bCs/>
          <w:sz w:val="20"/>
          <w:szCs w:val="20"/>
          <w:lang w:eastAsia="tr-TR"/>
        </w:rPr>
        <w:t xml:space="preserve"> satıcı</w:t>
      </w:r>
      <w:r w:rsidR="00DF7CAB" w:rsidRPr="00C47E1E">
        <w:rPr>
          <w:rFonts w:ascii="Calibri" w:eastAsia="Times New Roman" w:hAnsi="Calibri" w:cs="Times New Roman"/>
          <w:bCs/>
          <w:sz w:val="20"/>
          <w:szCs w:val="20"/>
          <w:lang w:eastAsia="tr-TR"/>
        </w:rPr>
        <w:t>y</w:t>
      </w:r>
      <w:r w:rsidRPr="00C47E1E">
        <w:rPr>
          <w:rFonts w:ascii="Calibri" w:eastAsia="Times New Roman" w:hAnsi="Calibri" w:cs="Times New Roman"/>
          <w:bCs/>
          <w:sz w:val="20"/>
          <w:szCs w:val="20"/>
          <w:lang w:eastAsia="tr-TR"/>
        </w:rPr>
        <w:t xml:space="preserve">a iade edilmediği, </w:t>
      </w:r>
      <w:r w:rsidR="00A96308" w:rsidRPr="00C47E1E">
        <w:rPr>
          <w:rFonts w:ascii="Calibri" w:eastAsia="Times New Roman" w:hAnsi="Calibri" w:cs="Times New Roman"/>
          <w:bCs/>
          <w:sz w:val="20"/>
          <w:szCs w:val="20"/>
          <w:lang w:eastAsia="tr-TR"/>
        </w:rPr>
        <w:t xml:space="preserve">Bakanlıktan izinli perakende satış yeri, tıbbi ürün temin izinli hayvancılık işletmesi ve kamu kurumu </w:t>
      </w:r>
      <w:r w:rsidRPr="00C47E1E">
        <w:rPr>
          <w:rFonts w:ascii="Calibri" w:eastAsia="Times New Roman" w:hAnsi="Calibri" w:cs="Times New Roman"/>
          <w:bCs/>
          <w:sz w:val="20"/>
          <w:szCs w:val="20"/>
          <w:lang w:eastAsia="tr-TR"/>
        </w:rPr>
        <w:t>sorumluluğunda olduğu ve İl Müdürlüğü yetkililerine gösterilmek üzere muhafaza edilme</w:t>
      </w:r>
      <w:r w:rsidR="00DF7CAB" w:rsidRPr="00C47E1E">
        <w:rPr>
          <w:rFonts w:ascii="Calibri" w:eastAsia="Times New Roman" w:hAnsi="Calibri" w:cs="Times New Roman"/>
          <w:bCs/>
          <w:sz w:val="20"/>
          <w:szCs w:val="20"/>
          <w:lang w:eastAsia="tr-TR"/>
        </w:rPr>
        <w:t>si gerektiği</w:t>
      </w:r>
      <w:r w:rsidRPr="00C47E1E">
        <w:rPr>
          <w:rFonts w:ascii="Calibri" w:eastAsia="Times New Roman" w:hAnsi="Calibri" w:cs="Times New Roman"/>
          <w:bCs/>
          <w:sz w:val="20"/>
          <w:szCs w:val="20"/>
          <w:lang w:eastAsia="tr-TR"/>
        </w:rPr>
        <w:t xml:space="preserve"> unutulmamalıdır.</w:t>
      </w:r>
    </w:p>
    <w:p w:rsidR="006979B0" w:rsidRPr="00C47E1E" w:rsidRDefault="006979B0"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 xml:space="preserve">Taşıma sırasında uygun olmayan ve bu sebeple satıcısına gönderilecek </w:t>
      </w:r>
      <w:r w:rsidR="00A96308" w:rsidRPr="00C47E1E">
        <w:rPr>
          <w:rFonts w:ascii="Calibri" w:eastAsia="Times New Roman" w:hAnsi="Calibri" w:cs="Times New Roman"/>
          <w:bCs/>
          <w:sz w:val="20"/>
          <w:szCs w:val="20"/>
          <w:lang w:eastAsia="tr-TR"/>
        </w:rPr>
        <w:t>ürünler</w:t>
      </w:r>
      <w:r w:rsidRPr="00C47E1E">
        <w:rPr>
          <w:rFonts w:ascii="Calibri" w:eastAsia="Times New Roman" w:hAnsi="Calibri" w:cs="Times New Roman"/>
          <w:bCs/>
          <w:sz w:val="20"/>
          <w:szCs w:val="20"/>
          <w:lang w:eastAsia="tr-TR"/>
        </w:rPr>
        <w:t xml:space="preserve"> </w:t>
      </w:r>
      <w:r w:rsidR="00DF7CAB" w:rsidRPr="00C47E1E">
        <w:rPr>
          <w:rFonts w:ascii="Calibri" w:eastAsia="Times New Roman" w:hAnsi="Calibri" w:cs="Times New Roman"/>
          <w:b/>
          <w:bCs/>
          <w:sz w:val="20"/>
          <w:szCs w:val="20"/>
          <w:lang w:eastAsia="tr-TR"/>
        </w:rPr>
        <w:t>“</w:t>
      </w:r>
      <w:r w:rsidRPr="00C47E1E">
        <w:rPr>
          <w:rFonts w:ascii="Calibri" w:eastAsia="Times New Roman" w:hAnsi="Calibri" w:cs="Times New Roman"/>
          <w:b/>
          <w:bCs/>
          <w:sz w:val="20"/>
          <w:szCs w:val="20"/>
          <w:lang w:eastAsia="tr-TR"/>
        </w:rPr>
        <w:t>İade Miktarı</w:t>
      </w:r>
      <w:r w:rsidR="00DF7CAB" w:rsidRPr="00C47E1E">
        <w:rPr>
          <w:rFonts w:ascii="Calibri" w:eastAsia="Times New Roman" w:hAnsi="Calibri" w:cs="Times New Roman"/>
          <w:b/>
          <w:bCs/>
          <w:sz w:val="20"/>
          <w:szCs w:val="20"/>
          <w:lang w:eastAsia="tr-TR"/>
        </w:rPr>
        <w:t>”</w:t>
      </w:r>
      <w:r w:rsidRPr="00C47E1E">
        <w:rPr>
          <w:rFonts w:ascii="Calibri" w:eastAsia="Times New Roman" w:hAnsi="Calibri" w:cs="Times New Roman"/>
          <w:bCs/>
          <w:sz w:val="20"/>
          <w:szCs w:val="20"/>
          <w:lang w:eastAsia="tr-TR"/>
        </w:rPr>
        <w:t xml:space="preserve"> </w:t>
      </w:r>
      <w:r w:rsidR="00DF7CAB" w:rsidRPr="00C47E1E">
        <w:rPr>
          <w:rFonts w:ascii="Calibri" w:eastAsia="Times New Roman" w:hAnsi="Calibri" w:cs="Times New Roman"/>
          <w:bCs/>
          <w:sz w:val="20"/>
          <w:szCs w:val="20"/>
          <w:lang w:eastAsia="tr-TR"/>
        </w:rPr>
        <w:t xml:space="preserve">alanına </w:t>
      </w:r>
      <w:r w:rsidRPr="00C47E1E">
        <w:rPr>
          <w:rFonts w:ascii="Calibri" w:eastAsia="Times New Roman" w:hAnsi="Calibri" w:cs="Times New Roman"/>
          <w:bCs/>
          <w:sz w:val="20"/>
          <w:szCs w:val="20"/>
          <w:lang w:eastAsia="tr-TR"/>
        </w:rPr>
        <w:t xml:space="preserve">yazılmalı ve </w:t>
      </w:r>
      <w:r w:rsidR="00DF7CAB" w:rsidRPr="00C47E1E">
        <w:rPr>
          <w:rFonts w:ascii="Calibri" w:eastAsia="Times New Roman" w:hAnsi="Calibri" w:cs="Times New Roman"/>
          <w:b/>
          <w:bCs/>
          <w:sz w:val="20"/>
          <w:szCs w:val="20"/>
          <w:lang w:eastAsia="tr-TR"/>
        </w:rPr>
        <w:t>“</w:t>
      </w:r>
      <w:r w:rsidRPr="00C47E1E">
        <w:rPr>
          <w:rFonts w:ascii="Calibri" w:eastAsia="Times New Roman" w:hAnsi="Calibri" w:cs="Times New Roman"/>
          <w:b/>
          <w:bCs/>
          <w:sz w:val="20"/>
          <w:szCs w:val="20"/>
          <w:lang w:eastAsia="tr-TR"/>
        </w:rPr>
        <w:t>İade Açıklaması</w:t>
      </w:r>
      <w:r w:rsidR="00DF7CAB" w:rsidRPr="00C47E1E">
        <w:rPr>
          <w:rFonts w:ascii="Calibri" w:eastAsia="Times New Roman" w:hAnsi="Calibri" w:cs="Times New Roman"/>
          <w:b/>
          <w:bCs/>
          <w:sz w:val="20"/>
          <w:szCs w:val="20"/>
          <w:lang w:eastAsia="tr-TR"/>
        </w:rPr>
        <w:t>”</w:t>
      </w:r>
      <w:r w:rsidRPr="00C47E1E">
        <w:rPr>
          <w:rFonts w:ascii="Calibri" w:eastAsia="Times New Roman" w:hAnsi="Calibri" w:cs="Times New Roman"/>
          <w:bCs/>
          <w:sz w:val="20"/>
          <w:szCs w:val="20"/>
          <w:lang w:eastAsia="tr-TR"/>
        </w:rPr>
        <w:t xml:space="preserve"> alanında bu durum belirtilmelidir.</w:t>
      </w:r>
    </w:p>
    <w:p w:rsidR="006979B0" w:rsidRPr="00C47E1E" w:rsidRDefault="006979B0"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Mal Kabul işlemi</w:t>
      </w:r>
      <w:r w:rsidR="000E2DFA" w:rsidRPr="00C47E1E">
        <w:rPr>
          <w:rFonts w:ascii="Calibri" w:eastAsia="Times New Roman" w:hAnsi="Calibri" w:cs="Times New Roman"/>
          <w:bCs/>
          <w:sz w:val="20"/>
          <w:szCs w:val="20"/>
          <w:lang w:eastAsia="tr-TR"/>
        </w:rPr>
        <w:t>nde</w:t>
      </w:r>
      <w:r w:rsidRPr="00C47E1E">
        <w:rPr>
          <w:rFonts w:ascii="Calibri" w:eastAsia="Times New Roman" w:hAnsi="Calibri" w:cs="Times New Roman"/>
          <w:bCs/>
          <w:sz w:val="20"/>
          <w:szCs w:val="20"/>
          <w:lang w:eastAsia="tr-TR"/>
        </w:rPr>
        <w:t xml:space="preserve"> her bir </w:t>
      </w:r>
      <w:r w:rsidR="00A96308" w:rsidRPr="00C47E1E">
        <w:rPr>
          <w:rFonts w:ascii="Calibri" w:eastAsia="Times New Roman" w:hAnsi="Calibri" w:cs="Times New Roman"/>
          <w:bCs/>
          <w:sz w:val="20"/>
          <w:szCs w:val="20"/>
          <w:lang w:eastAsia="tr-TR"/>
        </w:rPr>
        <w:t>ürün</w:t>
      </w:r>
      <w:r w:rsidRPr="00C47E1E">
        <w:rPr>
          <w:rFonts w:ascii="Calibri" w:eastAsia="Times New Roman" w:hAnsi="Calibri" w:cs="Times New Roman"/>
          <w:bCs/>
          <w:sz w:val="20"/>
          <w:szCs w:val="20"/>
          <w:lang w:eastAsia="tr-TR"/>
        </w:rPr>
        <w:t xml:space="preserve"> için gerekli bölümler doldurulduktan sonra satırının başındaki kutucuk mavi renge dönüştürüldükten sonra işlem onaylanmalıdır.</w:t>
      </w:r>
    </w:p>
    <w:p w:rsidR="006979B0" w:rsidRPr="00C47E1E" w:rsidRDefault="006979B0"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 xml:space="preserve">Mal Kabul aşamasına gelen sipariş ve satışların 15 gün içerisinde onaylanmak veya reddedilmek zorunda olduğu, 15 günün sonunda cevaplandırılmayan mal kabul işleminin otomatik olarak onaylanmış </w:t>
      </w:r>
      <w:r w:rsidR="000E2DFA" w:rsidRPr="00C47E1E">
        <w:rPr>
          <w:rFonts w:ascii="Calibri" w:eastAsia="Times New Roman" w:hAnsi="Calibri" w:cs="Times New Roman"/>
          <w:bCs/>
          <w:sz w:val="20"/>
          <w:szCs w:val="20"/>
          <w:lang w:eastAsia="tr-TR"/>
        </w:rPr>
        <w:t xml:space="preserve">ve </w:t>
      </w:r>
      <w:r w:rsidR="00A95211">
        <w:rPr>
          <w:rFonts w:ascii="Calibri" w:eastAsia="Times New Roman" w:hAnsi="Calibri" w:cs="Times New Roman"/>
          <w:bCs/>
          <w:sz w:val="20"/>
          <w:szCs w:val="20"/>
          <w:lang w:eastAsia="tr-TR"/>
        </w:rPr>
        <w:t xml:space="preserve">ürünlerin </w:t>
      </w:r>
      <w:r w:rsidR="000E2DFA" w:rsidRPr="00C47E1E">
        <w:rPr>
          <w:rFonts w:ascii="Calibri" w:eastAsia="Times New Roman" w:hAnsi="Calibri" w:cs="Times New Roman"/>
          <w:bCs/>
          <w:sz w:val="20"/>
          <w:szCs w:val="20"/>
          <w:lang w:eastAsia="tr-TR"/>
        </w:rPr>
        <w:t xml:space="preserve">perakende satış yeri stokuna kabul edilmiş </w:t>
      </w:r>
      <w:r w:rsidRPr="00C47E1E">
        <w:rPr>
          <w:rFonts w:ascii="Calibri" w:eastAsia="Times New Roman" w:hAnsi="Calibri" w:cs="Times New Roman"/>
          <w:bCs/>
          <w:sz w:val="20"/>
          <w:szCs w:val="20"/>
          <w:lang w:eastAsia="tr-TR"/>
        </w:rPr>
        <w:t>olacağı unutulmamalıdır.</w:t>
      </w:r>
    </w:p>
    <w:p w:rsidR="006979B0" w:rsidRPr="00C47E1E" w:rsidRDefault="006979B0" w:rsidP="00EB3991">
      <w:pPr>
        <w:pStyle w:val="ListeParagraf"/>
        <w:numPr>
          <w:ilvl w:val="0"/>
          <w:numId w:val="89"/>
        </w:numPr>
        <w:shd w:val="clear" w:color="auto" w:fill="FFFFFF"/>
        <w:spacing w:after="0" w:line="0" w:lineRule="atLeast"/>
        <w:ind w:left="993" w:hanging="993"/>
        <w:jc w:val="both"/>
        <w:rPr>
          <w:rFonts w:ascii="Calibri" w:eastAsia="Times New Roman" w:hAnsi="Calibri" w:cs="Times New Roman"/>
          <w:b/>
          <w:bCs/>
          <w:lang w:eastAsia="tr-TR"/>
        </w:rPr>
      </w:pPr>
      <w:r w:rsidRPr="00C47E1E">
        <w:rPr>
          <w:rFonts w:ascii="Calibri" w:eastAsia="Times New Roman" w:hAnsi="Calibri" w:cs="Times New Roman"/>
          <w:bCs/>
          <w:sz w:val="20"/>
          <w:szCs w:val="20"/>
          <w:lang w:eastAsia="tr-TR"/>
        </w:rPr>
        <w:t>Gerek Mal Kabul işlemi ile gerekse 15</w:t>
      </w:r>
      <w:r w:rsidR="00405433" w:rsidRPr="00C47E1E">
        <w:rPr>
          <w:rFonts w:ascii="Calibri" w:eastAsia="Times New Roman" w:hAnsi="Calibri" w:cs="Times New Roman"/>
          <w:bCs/>
          <w:sz w:val="20"/>
          <w:szCs w:val="20"/>
          <w:lang w:eastAsia="tr-TR"/>
        </w:rPr>
        <w:t xml:space="preserve"> inci</w:t>
      </w:r>
      <w:r w:rsidRPr="00C47E1E">
        <w:rPr>
          <w:rFonts w:ascii="Calibri" w:eastAsia="Times New Roman" w:hAnsi="Calibri" w:cs="Times New Roman"/>
          <w:bCs/>
          <w:sz w:val="20"/>
          <w:szCs w:val="20"/>
          <w:lang w:eastAsia="tr-TR"/>
        </w:rPr>
        <w:t xml:space="preserve"> günün sonunda otomatik olarak mal kabul onayı ile kabul edilen ve </w:t>
      </w:r>
      <w:r w:rsidR="005731BA" w:rsidRPr="00C47E1E">
        <w:rPr>
          <w:rFonts w:ascii="Calibri" w:eastAsia="Times New Roman" w:hAnsi="Calibri" w:cs="Times New Roman"/>
          <w:bCs/>
          <w:sz w:val="20"/>
          <w:szCs w:val="20"/>
          <w:lang w:eastAsia="tr-TR"/>
        </w:rPr>
        <w:t>Bakanlıktan izinli perakende satış yeri, tıbbi ürün temin izinli hayvancılık işletmesi ve kamu kurumunun</w:t>
      </w:r>
      <w:r w:rsidRPr="00C47E1E">
        <w:rPr>
          <w:rFonts w:ascii="Calibri" w:eastAsia="Times New Roman" w:hAnsi="Calibri" w:cs="Times New Roman"/>
          <w:bCs/>
          <w:sz w:val="20"/>
          <w:szCs w:val="20"/>
          <w:lang w:eastAsia="tr-TR"/>
        </w:rPr>
        <w:t xml:space="preserve"> stokuna kaydedilen </w:t>
      </w:r>
      <w:r w:rsidR="005731BA" w:rsidRPr="00C47E1E">
        <w:rPr>
          <w:rFonts w:ascii="Calibri" w:eastAsia="Times New Roman" w:hAnsi="Calibri" w:cs="Times New Roman"/>
          <w:bCs/>
          <w:sz w:val="20"/>
          <w:szCs w:val="20"/>
          <w:lang w:eastAsia="tr-TR"/>
        </w:rPr>
        <w:t xml:space="preserve">ürünlerden </w:t>
      </w:r>
      <w:r w:rsidRPr="00C47E1E">
        <w:rPr>
          <w:rFonts w:ascii="Calibri" w:eastAsia="Times New Roman" w:hAnsi="Calibri" w:cs="Times New Roman"/>
          <w:bCs/>
          <w:sz w:val="20"/>
          <w:szCs w:val="20"/>
          <w:lang w:eastAsia="tr-TR"/>
        </w:rPr>
        <w:t>sorumlu olunduğu bilinmelidir.</w:t>
      </w:r>
    </w:p>
    <w:p w:rsidR="00B4562B" w:rsidRPr="00591214" w:rsidRDefault="00B4562B"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6979B0" w:rsidRPr="00363F5F" w:rsidRDefault="007A0645" w:rsidP="00EB3991">
      <w:pPr>
        <w:pStyle w:val="ListeParagraf"/>
        <w:numPr>
          <w:ilvl w:val="0"/>
          <w:numId w:val="86"/>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7A0645">
        <w:rPr>
          <w:rFonts w:ascii="Calibri" w:eastAsia="Times New Roman" w:hAnsi="Calibri" w:cs="Times New Roman"/>
          <w:b/>
          <w:bCs/>
          <w:color w:val="33473C" w:themeColor="text2" w:themeShade="BF"/>
          <w:sz w:val="20"/>
          <w:szCs w:val="20"/>
          <w:lang w:eastAsia="tr-TR"/>
        </w:rPr>
        <w:t>Veteriner Biyolojik Ürün</w:t>
      </w:r>
      <w:r w:rsidRPr="007A0645">
        <w:rPr>
          <w:rFonts w:ascii="Calibri" w:eastAsia="Times New Roman" w:hAnsi="Calibri" w:cs="Times New Roman"/>
          <w:b/>
          <w:bCs/>
          <w:color w:val="33473C" w:themeColor="text2" w:themeShade="BF"/>
          <w:lang w:eastAsia="tr-TR"/>
        </w:rPr>
        <w:t xml:space="preserve"> </w:t>
      </w:r>
      <w:r w:rsidR="006979B0" w:rsidRPr="00363F5F">
        <w:rPr>
          <w:rFonts w:ascii="Calibri" w:eastAsia="Times New Roman" w:hAnsi="Calibri" w:cs="Times New Roman"/>
          <w:b/>
          <w:bCs/>
          <w:color w:val="33473C" w:themeColor="text2" w:themeShade="BF"/>
          <w:lang w:eastAsia="tr-TR"/>
        </w:rPr>
        <w:t>Stok Kayıt ve Stok İşlemleri</w:t>
      </w:r>
    </w:p>
    <w:p w:rsidR="006979B0" w:rsidRPr="001A7E6F" w:rsidRDefault="006979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6979B0" w:rsidRPr="00C47E1E" w:rsidRDefault="009417B0" w:rsidP="00EB3991">
      <w:pPr>
        <w:pStyle w:val="ListeParagraf"/>
        <w:numPr>
          <w:ilvl w:val="0"/>
          <w:numId w:val="90"/>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Bakanlıktan izinl</w:t>
      </w:r>
      <w:r w:rsidR="00453C1E">
        <w:rPr>
          <w:rFonts w:ascii="Calibri" w:eastAsia="Times New Roman" w:hAnsi="Calibri" w:cs="Times New Roman"/>
          <w:bCs/>
          <w:sz w:val="20"/>
          <w:szCs w:val="20"/>
          <w:lang w:eastAsia="tr-TR"/>
        </w:rPr>
        <w:t xml:space="preserve">i perakende satış yerleri </w:t>
      </w:r>
      <w:r w:rsidR="006979B0" w:rsidRPr="00C47E1E">
        <w:rPr>
          <w:rFonts w:ascii="Calibri" w:eastAsia="Times New Roman" w:hAnsi="Calibri" w:cs="Times New Roman"/>
          <w:bCs/>
          <w:sz w:val="20"/>
          <w:szCs w:val="20"/>
          <w:lang w:eastAsia="tr-TR"/>
        </w:rPr>
        <w:t xml:space="preserve">Bakanlıktan pazarlama izinli ve elinde bulunan bütün veteriner </w:t>
      </w:r>
      <w:r w:rsidRPr="00C47E1E">
        <w:rPr>
          <w:rFonts w:ascii="Calibri" w:eastAsia="Times New Roman" w:hAnsi="Calibri" w:cs="Times New Roman"/>
          <w:bCs/>
          <w:sz w:val="20"/>
          <w:szCs w:val="20"/>
          <w:lang w:eastAsia="tr-TR"/>
        </w:rPr>
        <w:t xml:space="preserve">biyolojik ürünleri Veteriner Biyolojik Ürün </w:t>
      </w:r>
      <w:r w:rsidR="006979B0" w:rsidRPr="00C47E1E">
        <w:rPr>
          <w:rFonts w:ascii="Calibri" w:eastAsia="Times New Roman" w:hAnsi="Calibri" w:cs="Times New Roman"/>
          <w:bCs/>
          <w:sz w:val="20"/>
          <w:szCs w:val="20"/>
          <w:lang w:eastAsia="tr-TR"/>
        </w:rPr>
        <w:t>Takip Sistemi</w:t>
      </w:r>
      <w:r w:rsidR="00FB790A" w:rsidRPr="00C47E1E">
        <w:rPr>
          <w:rFonts w:ascii="Calibri" w:eastAsia="Times New Roman" w:hAnsi="Calibri" w:cs="Times New Roman"/>
          <w:bCs/>
          <w:sz w:val="20"/>
          <w:szCs w:val="20"/>
          <w:lang w:eastAsia="tr-TR"/>
        </w:rPr>
        <w:t xml:space="preserve">nde </w:t>
      </w:r>
      <w:r w:rsidR="006979B0" w:rsidRPr="00C47E1E">
        <w:rPr>
          <w:rFonts w:ascii="Calibri" w:eastAsia="Times New Roman" w:hAnsi="Calibri" w:cs="Times New Roman"/>
          <w:bCs/>
          <w:sz w:val="20"/>
          <w:szCs w:val="20"/>
          <w:lang w:eastAsia="tr-TR"/>
        </w:rPr>
        <w:t>stok</w:t>
      </w:r>
      <w:r w:rsidR="00FB790A" w:rsidRPr="00C47E1E">
        <w:rPr>
          <w:rFonts w:ascii="Calibri" w:eastAsia="Times New Roman" w:hAnsi="Calibri" w:cs="Times New Roman"/>
          <w:bCs/>
          <w:sz w:val="20"/>
          <w:szCs w:val="20"/>
          <w:lang w:eastAsia="tr-TR"/>
        </w:rPr>
        <w:t xml:space="preserve">larına </w:t>
      </w:r>
      <w:r w:rsidR="006979B0" w:rsidRPr="00C47E1E">
        <w:rPr>
          <w:rFonts w:ascii="Calibri" w:eastAsia="Times New Roman" w:hAnsi="Calibri" w:cs="Times New Roman"/>
          <w:bCs/>
          <w:sz w:val="20"/>
          <w:szCs w:val="20"/>
          <w:lang w:eastAsia="tr-TR"/>
        </w:rPr>
        <w:t>kayıt e</w:t>
      </w:r>
      <w:r w:rsidR="00FB790A" w:rsidRPr="00C47E1E">
        <w:rPr>
          <w:rFonts w:ascii="Calibri" w:eastAsia="Times New Roman" w:hAnsi="Calibri" w:cs="Times New Roman"/>
          <w:bCs/>
          <w:sz w:val="20"/>
          <w:szCs w:val="20"/>
          <w:lang w:eastAsia="tr-TR"/>
        </w:rPr>
        <w:t>tmelidir.</w:t>
      </w:r>
    </w:p>
    <w:p w:rsidR="006979B0" w:rsidRPr="00C47E1E" w:rsidRDefault="006979B0" w:rsidP="00EB3991">
      <w:pPr>
        <w:pStyle w:val="ListeParagraf"/>
        <w:numPr>
          <w:ilvl w:val="0"/>
          <w:numId w:val="90"/>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 xml:space="preserve">Bu amaçla </w:t>
      </w:r>
      <w:r w:rsidR="009417B0" w:rsidRPr="00C47E1E">
        <w:rPr>
          <w:rFonts w:ascii="Calibri" w:eastAsia="Times New Roman" w:hAnsi="Calibri" w:cs="Times New Roman"/>
          <w:bCs/>
          <w:sz w:val="20"/>
          <w:szCs w:val="20"/>
          <w:lang w:eastAsia="tr-TR"/>
        </w:rPr>
        <w:t>Veteriner Biyolojik Ürün Takip Sisteminde “</w:t>
      </w:r>
      <w:r w:rsidR="009417B0" w:rsidRPr="00C47E1E">
        <w:rPr>
          <w:rFonts w:ascii="Calibri" w:eastAsia="Times New Roman" w:hAnsi="Calibri" w:cs="Times New Roman"/>
          <w:b/>
          <w:bCs/>
          <w:sz w:val="20"/>
          <w:szCs w:val="20"/>
          <w:lang w:eastAsia="tr-TR"/>
        </w:rPr>
        <w:t>Aşı</w:t>
      </w:r>
      <w:r w:rsidRPr="00C47E1E">
        <w:rPr>
          <w:rFonts w:ascii="Calibri" w:eastAsia="Times New Roman" w:hAnsi="Calibri" w:cs="Times New Roman"/>
          <w:b/>
          <w:bCs/>
          <w:sz w:val="20"/>
          <w:szCs w:val="20"/>
          <w:lang w:eastAsia="tr-TR"/>
        </w:rPr>
        <w:t xml:space="preserve"> Stok Ekle</w:t>
      </w:r>
      <w:r w:rsidR="009417B0" w:rsidRPr="00C47E1E">
        <w:rPr>
          <w:rFonts w:ascii="Calibri" w:eastAsia="Times New Roman" w:hAnsi="Calibri" w:cs="Times New Roman"/>
          <w:b/>
          <w:bCs/>
          <w:sz w:val="20"/>
          <w:szCs w:val="20"/>
          <w:lang w:eastAsia="tr-TR"/>
        </w:rPr>
        <w:t>”</w:t>
      </w:r>
      <w:r w:rsidRPr="00C47E1E">
        <w:rPr>
          <w:rFonts w:ascii="Calibri" w:eastAsia="Times New Roman" w:hAnsi="Calibri" w:cs="Times New Roman"/>
          <w:bCs/>
          <w:sz w:val="20"/>
          <w:szCs w:val="20"/>
          <w:lang w:eastAsia="tr-TR"/>
        </w:rPr>
        <w:t xml:space="preserve"> bölümüne giriş yapıl</w:t>
      </w:r>
      <w:r w:rsidR="00FB790A" w:rsidRPr="00C47E1E">
        <w:rPr>
          <w:rFonts w:ascii="Calibri" w:eastAsia="Times New Roman" w:hAnsi="Calibri" w:cs="Times New Roman"/>
          <w:bCs/>
          <w:sz w:val="20"/>
          <w:szCs w:val="20"/>
          <w:lang w:eastAsia="tr-TR"/>
        </w:rPr>
        <w:t>malı ve</w:t>
      </w:r>
      <w:r w:rsidRPr="00C47E1E">
        <w:rPr>
          <w:rFonts w:ascii="Calibri" w:eastAsia="Times New Roman" w:hAnsi="Calibri" w:cs="Times New Roman"/>
          <w:bCs/>
          <w:sz w:val="20"/>
          <w:szCs w:val="20"/>
          <w:lang w:eastAsia="tr-TR"/>
        </w:rPr>
        <w:t xml:space="preserve"> sayfada yer alan bilgiler kayıt edildikten sonra stok kaydı gerçekleştiril</w:t>
      </w:r>
      <w:r w:rsidR="00FB790A" w:rsidRPr="00C47E1E">
        <w:rPr>
          <w:rFonts w:ascii="Calibri" w:eastAsia="Times New Roman" w:hAnsi="Calibri" w:cs="Times New Roman"/>
          <w:bCs/>
          <w:sz w:val="20"/>
          <w:szCs w:val="20"/>
          <w:lang w:eastAsia="tr-TR"/>
        </w:rPr>
        <w:t>melidir.</w:t>
      </w:r>
    </w:p>
    <w:p w:rsidR="00136736" w:rsidRPr="00C47E1E" w:rsidRDefault="00136736" w:rsidP="00EB3991">
      <w:pPr>
        <w:pStyle w:val="ListeParagraf"/>
        <w:numPr>
          <w:ilvl w:val="0"/>
          <w:numId w:val="90"/>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Bu Talimatın Geçiş ve Yürürlük bölümünde belirtilen tarihten</w:t>
      </w:r>
      <w:r w:rsidR="009611AD" w:rsidRPr="00C47E1E">
        <w:rPr>
          <w:rFonts w:ascii="Calibri" w:eastAsia="Times New Roman" w:hAnsi="Calibri" w:cs="Times New Roman"/>
          <w:bCs/>
          <w:sz w:val="20"/>
          <w:szCs w:val="20"/>
          <w:lang w:eastAsia="tr-TR"/>
        </w:rPr>
        <w:t xml:space="preserve"> </w:t>
      </w:r>
      <w:r w:rsidR="00EE7651" w:rsidRPr="00C47E1E">
        <w:rPr>
          <w:rFonts w:ascii="Calibri" w:eastAsia="Times New Roman" w:hAnsi="Calibri" w:cs="Times New Roman"/>
          <w:bCs/>
          <w:sz w:val="20"/>
          <w:szCs w:val="20"/>
          <w:lang w:eastAsia="tr-TR"/>
        </w:rPr>
        <w:t xml:space="preserve">sonra </w:t>
      </w:r>
      <w:r w:rsidR="009417B0" w:rsidRPr="00C47E1E">
        <w:rPr>
          <w:rFonts w:ascii="Calibri" w:eastAsia="Times New Roman" w:hAnsi="Calibri" w:cs="Times New Roman"/>
          <w:bCs/>
          <w:sz w:val="20"/>
          <w:szCs w:val="20"/>
          <w:lang w:eastAsia="tr-TR"/>
        </w:rPr>
        <w:t xml:space="preserve">Veteriner Biyolojik Ürün Takip Sistemi </w:t>
      </w:r>
      <w:r w:rsidRPr="00C47E1E">
        <w:rPr>
          <w:rFonts w:ascii="Calibri" w:eastAsia="Times New Roman" w:hAnsi="Calibri" w:cs="Times New Roman"/>
          <w:bCs/>
          <w:sz w:val="20"/>
          <w:szCs w:val="20"/>
          <w:lang w:eastAsia="tr-TR"/>
        </w:rPr>
        <w:t xml:space="preserve">üzerinden </w:t>
      </w:r>
      <w:r w:rsidR="009611AD" w:rsidRPr="00C47E1E">
        <w:rPr>
          <w:rFonts w:ascii="Calibri" w:eastAsia="Times New Roman" w:hAnsi="Calibri" w:cs="Times New Roman"/>
          <w:bCs/>
          <w:sz w:val="20"/>
          <w:szCs w:val="20"/>
          <w:lang w:eastAsia="tr-TR"/>
        </w:rPr>
        <w:t>satın alınan</w:t>
      </w:r>
      <w:r w:rsidRPr="00C47E1E">
        <w:rPr>
          <w:rFonts w:ascii="Calibri" w:eastAsia="Times New Roman" w:hAnsi="Calibri" w:cs="Times New Roman"/>
          <w:bCs/>
          <w:sz w:val="20"/>
          <w:szCs w:val="20"/>
          <w:lang w:eastAsia="tr-TR"/>
        </w:rPr>
        <w:t xml:space="preserve"> </w:t>
      </w:r>
      <w:r w:rsidR="009417B0" w:rsidRPr="00C47E1E">
        <w:rPr>
          <w:rFonts w:ascii="Calibri" w:eastAsia="Times New Roman" w:hAnsi="Calibri" w:cs="Times New Roman"/>
          <w:bCs/>
          <w:sz w:val="20"/>
          <w:szCs w:val="20"/>
          <w:lang w:eastAsia="tr-TR"/>
        </w:rPr>
        <w:t>veteriner biyolojik ürünler “</w:t>
      </w:r>
      <w:r w:rsidR="009417B0" w:rsidRPr="00C47E1E">
        <w:rPr>
          <w:rFonts w:ascii="Calibri" w:eastAsia="Times New Roman" w:hAnsi="Calibri" w:cs="Times New Roman"/>
          <w:b/>
          <w:bCs/>
          <w:sz w:val="20"/>
          <w:szCs w:val="20"/>
          <w:lang w:eastAsia="tr-TR"/>
        </w:rPr>
        <w:t>Aşı Kabul”</w:t>
      </w:r>
      <w:r w:rsidRPr="00C47E1E">
        <w:rPr>
          <w:rFonts w:ascii="Calibri" w:eastAsia="Times New Roman" w:hAnsi="Calibri" w:cs="Times New Roman"/>
          <w:bCs/>
          <w:sz w:val="20"/>
          <w:szCs w:val="20"/>
          <w:lang w:eastAsia="tr-TR"/>
        </w:rPr>
        <w:t xml:space="preserve"> işlemi </w:t>
      </w:r>
      <w:r w:rsidR="001D50C4" w:rsidRPr="00C47E1E">
        <w:rPr>
          <w:rFonts w:ascii="Calibri" w:eastAsia="Times New Roman" w:hAnsi="Calibri" w:cs="Times New Roman"/>
          <w:bCs/>
          <w:sz w:val="20"/>
          <w:szCs w:val="20"/>
          <w:lang w:eastAsia="tr-TR"/>
        </w:rPr>
        <w:t>yoluyla stoka</w:t>
      </w:r>
      <w:r w:rsidRPr="00C47E1E">
        <w:rPr>
          <w:rFonts w:ascii="Calibri" w:eastAsia="Times New Roman" w:hAnsi="Calibri" w:cs="Times New Roman"/>
          <w:bCs/>
          <w:sz w:val="20"/>
          <w:szCs w:val="20"/>
          <w:lang w:eastAsia="tr-TR"/>
        </w:rPr>
        <w:t xml:space="preserve"> alına</w:t>
      </w:r>
      <w:r w:rsidR="009611AD" w:rsidRPr="00C47E1E">
        <w:rPr>
          <w:rFonts w:ascii="Calibri" w:eastAsia="Times New Roman" w:hAnsi="Calibri" w:cs="Times New Roman"/>
          <w:bCs/>
          <w:sz w:val="20"/>
          <w:szCs w:val="20"/>
          <w:lang w:eastAsia="tr-TR"/>
        </w:rPr>
        <w:t xml:space="preserve">bilecek olmakla birlikte Bakanlığın uygun gördüğü durumlarda </w:t>
      </w:r>
      <w:r w:rsidR="009611AD" w:rsidRPr="00C47E1E">
        <w:rPr>
          <w:rFonts w:ascii="Calibri" w:eastAsia="Times New Roman" w:hAnsi="Calibri" w:cs="Times New Roman"/>
          <w:b/>
          <w:bCs/>
          <w:sz w:val="20"/>
          <w:szCs w:val="20"/>
          <w:lang w:eastAsia="tr-TR"/>
        </w:rPr>
        <w:t>“</w:t>
      </w:r>
      <w:r w:rsidR="009417B0" w:rsidRPr="00C47E1E">
        <w:rPr>
          <w:rFonts w:ascii="Calibri" w:eastAsia="Times New Roman" w:hAnsi="Calibri" w:cs="Times New Roman"/>
          <w:b/>
          <w:bCs/>
          <w:sz w:val="20"/>
          <w:szCs w:val="20"/>
          <w:lang w:eastAsia="tr-TR"/>
        </w:rPr>
        <w:t>Aşı</w:t>
      </w:r>
      <w:r w:rsidR="009611AD" w:rsidRPr="00C47E1E">
        <w:rPr>
          <w:rFonts w:ascii="Calibri" w:eastAsia="Times New Roman" w:hAnsi="Calibri" w:cs="Times New Roman"/>
          <w:b/>
          <w:bCs/>
          <w:sz w:val="20"/>
          <w:szCs w:val="20"/>
          <w:lang w:eastAsia="tr-TR"/>
        </w:rPr>
        <w:t xml:space="preserve"> Stok </w:t>
      </w:r>
      <w:r w:rsidR="001D50C4" w:rsidRPr="00C47E1E">
        <w:rPr>
          <w:rFonts w:ascii="Calibri" w:eastAsia="Times New Roman" w:hAnsi="Calibri" w:cs="Times New Roman"/>
          <w:b/>
          <w:bCs/>
          <w:sz w:val="20"/>
          <w:szCs w:val="20"/>
          <w:lang w:eastAsia="tr-TR"/>
        </w:rPr>
        <w:t>Ekle”</w:t>
      </w:r>
      <w:r w:rsidR="001D50C4" w:rsidRPr="00C47E1E">
        <w:rPr>
          <w:rFonts w:ascii="Calibri" w:eastAsia="Times New Roman" w:hAnsi="Calibri" w:cs="Times New Roman"/>
          <w:bCs/>
          <w:sz w:val="20"/>
          <w:szCs w:val="20"/>
          <w:lang w:eastAsia="tr-TR"/>
        </w:rPr>
        <w:t xml:space="preserve"> rolü</w:t>
      </w:r>
      <w:r w:rsidR="009611AD" w:rsidRPr="00C47E1E">
        <w:rPr>
          <w:rFonts w:ascii="Calibri" w:eastAsia="Times New Roman" w:hAnsi="Calibri" w:cs="Times New Roman"/>
          <w:bCs/>
          <w:sz w:val="20"/>
          <w:szCs w:val="20"/>
          <w:lang w:eastAsia="tr-TR"/>
        </w:rPr>
        <w:t xml:space="preserve"> verilmesi halinde </w:t>
      </w:r>
      <w:r w:rsidRPr="00C47E1E">
        <w:rPr>
          <w:rFonts w:ascii="Calibri" w:eastAsia="Times New Roman" w:hAnsi="Calibri" w:cs="Times New Roman"/>
          <w:bCs/>
          <w:sz w:val="20"/>
          <w:szCs w:val="20"/>
          <w:lang w:eastAsia="tr-TR"/>
        </w:rPr>
        <w:t>stok kayıt işlemi gerçekleştirilme</w:t>
      </w:r>
      <w:r w:rsidR="009611AD" w:rsidRPr="00C47E1E">
        <w:rPr>
          <w:rFonts w:ascii="Calibri" w:eastAsia="Times New Roman" w:hAnsi="Calibri" w:cs="Times New Roman"/>
          <w:bCs/>
          <w:sz w:val="20"/>
          <w:szCs w:val="20"/>
          <w:lang w:eastAsia="tr-TR"/>
        </w:rPr>
        <w:t>lidir.</w:t>
      </w:r>
    </w:p>
    <w:p w:rsidR="006979B0" w:rsidRPr="00C47E1E" w:rsidRDefault="009417B0" w:rsidP="00EB3991">
      <w:pPr>
        <w:pStyle w:val="ListeParagraf"/>
        <w:numPr>
          <w:ilvl w:val="0"/>
          <w:numId w:val="90"/>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47E1E">
        <w:rPr>
          <w:rFonts w:ascii="Calibri" w:eastAsia="Times New Roman" w:hAnsi="Calibri" w:cs="Times New Roman"/>
          <w:bCs/>
          <w:sz w:val="20"/>
          <w:szCs w:val="20"/>
          <w:lang w:eastAsia="tr-TR"/>
        </w:rPr>
        <w:t>Bakanlıktan izinl</w:t>
      </w:r>
      <w:r w:rsidR="00453C1E">
        <w:rPr>
          <w:rFonts w:ascii="Calibri" w:eastAsia="Times New Roman" w:hAnsi="Calibri" w:cs="Times New Roman"/>
          <w:bCs/>
          <w:sz w:val="20"/>
          <w:szCs w:val="20"/>
          <w:lang w:eastAsia="tr-TR"/>
        </w:rPr>
        <w:t xml:space="preserve">i perakende satış yerleri </w:t>
      </w:r>
      <w:r w:rsidR="006979B0" w:rsidRPr="00C47E1E">
        <w:rPr>
          <w:rFonts w:ascii="Calibri" w:eastAsia="Times New Roman" w:hAnsi="Calibri" w:cs="Times New Roman"/>
          <w:bCs/>
          <w:sz w:val="20"/>
          <w:szCs w:val="20"/>
          <w:lang w:eastAsia="tr-TR"/>
        </w:rPr>
        <w:t xml:space="preserve">elinde bulunan </w:t>
      </w:r>
      <w:r w:rsidRPr="00C47E1E">
        <w:rPr>
          <w:rFonts w:ascii="Calibri" w:eastAsia="Times New Roman" w:hAnsi="Calibri" w:cs="Times New Roman"/>
          <w:bCs/>
          <w:sz w:val="20"/>
          <w:szCs w:val="20"/>
          <w:lang w:eastAsia="tr-TR"/>
        </w:rPr>
        <w:t>veteriner biyolojik ürünlerin</w:t>
      </w:r>
      <w:r w:rsidR="006979B0" w:rsidRPr="00C47E1E">
        <w:rPr>
          <w:rFonts w:ascii="Calibri" w:eastAsia="Times New Roman" w:hAnsi="Calibri" w:cs="Times New Roman"/>
          <w:bCs/>
          <w:sz w:val="20"/>
          <w:szCs w:val="20"/>
          <w:lang w:eastAsia="tr-TR"/>
        </w:rPr>
        <w:t xml:space="preserve"> alış </w:t>
      </w:r>
      <w:r w:rsidRPr="00C47E1E">
        <w:rPr>
          <w:rFonts w:ascii="Calibri" w:eastAsia="Times New Roman" w:hAnsi="Calibri" w:cs="Times New Roman"/>
          <w:bCs/>
          <w:sz w:val="20"/>
          <w:szCs w:val="20"/>
          <w:lang w:eastAsia="tr-TR"/>
        </w:rPr>
        <w:t xml:space="preserve">ve </w:t>
      </w:r>
      <w:r w:rsidR="006979B0" w:rsidRPr="00C47E1E">
        <w:rPr>
          <w:rFonts w:ascii="Calibri" w:eastAsia="Times New Roman" w:hAnsi="Calibri" w:cs="Times New Roman"/>
          <w:bCs/>
          <w:sz w:val="20"/>
          <w:szCs w:val="20"/>
          <w:lang w:eastAsia="tr-TR"/>
        </w:rPr>
        <w:t xml:space="preserve">satış kayıtlarını </w:t>
      </w:r>
      <w:r w:rsidR="00EE7651" w:rsidRPr="00C47E1E">
        <w:rPr>
          <w:rFonts w:ascii="Calibri" w:eastAsia="Times New Roman" w:hAnsi="Calibri" w:cs="Times New Roman"/>
          <w:bCs/>
          <w:sz w:val="20"/>
          <w:szCs w:val="20"/>
          <w:lang w:eastAsia="tr-TR"/>
        </w:rPr>
        <w:t>“</w:t>
      </w:r>
      <w:r w:rsidR="006979B0" w:rsidRPr="00C47E1E">
        <w:rPr>
          <w:rFonts w:ascii="Calibri" w:eastAsia="Times New Roman" w:hAnsi="Calibri" w:cs="Times New Roman"/>
          <w:b/>
          <w:bCs/>
          <w:sz w:val="20"/>
          <w:szCs w:val="20"/>
          <w:lang w:eastAsia="tr-TR"/>
        </w:rPr>
        <w:t>Stok Hareketleri</w:t>
      </w:r>
      <w:r w:rsidR="00EE7651" w:rsidRPr="00C47E1E">
        <w:rPr>
          <w:rFonts w:ascii="Calibri" w:eastAsia="Times New Roman" w:hAnsi="Calibri" w:cs="Times New Roman"/>
          <w:b/>
          <w:bCs/>
          <w:sz w:val="20"/>
          <w:szCs w:val="20"/>
          <w:lang w:eastAsia="tr-TR"/>
        </w:rPr>
        <w:t xml:space="preserve">” </w:t>
      </w:r>
      <w:r w:rsidR="00EE7651" w:rsidRPr="00C47E1E">
        <w:rPr>
          <w:rFonts w:ascii="Calibri" w:eastAsia="Times New Roman" w:hAnsi="Calibri" w:cs="Times New Roman"/>
          <w:bCs/>
          <w:sz w:val="20"/>
          <w:szCs w:val="20"/>
          <w:lang w:eastAsia="tr-TR"/>
        </w:rPr>
        <w:t>butonunu kullanarak</w:t>
      </w:r>
      <w:r w:rsidR="00EE7651" w:rsidRPr="00C47E1E">
        <w:rPr>
          <w:rFonts w:ascii="Calibri" w:eastAsia="Times New Roman" w:hAnsi="Calibri" w:cs="Times New Roman"/>
          <w:b/>
          <w:bCs/>
          <w:sz w:val="20"/>
          <w:szCs w:val="20"/>
          <w:lang w:eastAsia="tr-TR"/>
        </w:rPr>
        <w:t xml:space="preserve"> </w:t>
      </w:r>
      <w:r w:rsidR="00EE7651" w:rsidRPr="00C47E1E">
        <w:rPr>
          <w:rFonts w:ascii="Calibri" w:eastAsia="Times New Roman" w:hAnsi="Calibri" w:cs="Times New Roman"/>
          <w:bCs/>
          <w:sz w:val="20"/>
          <w:szCs w:val="20"/>
          <w:lang w:eastAsia="tr-TR"/>
        </w:rPr>
        <w:t>görüntüleyebil</w:t>
      </w:r>
      <w:r w:rsidRPr="00C47E1E">
        <w:rPr>
          <w:rFonts w:ascii="Calibri" w:eastAsia="Times New Roman" w:hAnsi="Calibri" w:cs="Times New Roman"/>
          <w:bCs/>
          <w:sz w:val="20"/>
          <w:szCs w:val="20"/>
          <w:lang w:eastAsia="tr-TR"/>
        </w:rPr>
        <w:t xml:space="preserve">eceğini </w:t>
      </w:r>
      <w:r w:rsidR="00EE7651" w:rsidRPr="00C47E1E">
        <w:rPr>
          <w:rFonts w:ascii="Calibri" w:eastAsia="Times New Roman" w:hAnsi="Calibri" w:cs="Times New Roman"/>
          <w:bCs/>
          <w:sz w:val="20"/>
          <w:szCs w:val="20"/>
          <w:lang w:eastAsia="tr-TR"/>
        </w:rPr>
        <w:t>bilmelidir.</w:t>
      </w:r>
      <w:r w:rsidR="00EE7651" w:rsidRPr="00C47E1E">
        <w:rPr>
          <w:rFonts w:ascii="Calibri" w:eastAsia="Times New Roman" w:hAnsi="Calibri" w:cs="Times New Roman"/>
          <w:b/>
          <w:bCs/>
          <w:sz w:val="20"/>
          <w:szCs w:val="20"/>
          <w:lang w:eastAsia="tr-TR"/>
        </w:rPr>
        <w:t xml:space="preserve"> </w:t>
      </w:r>
    </w:p>
    <w:p w:rsidR="009417B0" w:rsidRDefault="009417B0" w:rsidP="00EB3991">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B766BE" w:rsidRDefault="00B766BE" w:rsidP="00EB3991">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B766BE" w:rsidRDefault="00B766BE" w:rsidP="00EB3991">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B766BE" w:rsidRPr="00591214" w:rsidRDefault="00B766BE" w:rsidP="00EB3991">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6979B0" w:rsidRPr="008257C2" w:rsidRDefault="007A0645" w:rsidP="00EB3991">
      <w:pPr>
        <w:pStyle w:val="ListeParagraf"/>
        <w:numPr>
          <w:ilvl w:val="0"/>
          <w:numId w:val="86"/>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8257C2">
        <w:rPr>
          <w:rFonts w:ascii="Calibri" w:eastAsia="Times New Roman" w:hAnsi="Calibri" w:cs="Times New Roman"/>
          <w:b/>
          <w:bCs/>
          <w:color w:val="33473C" w:themeColor="text2" w:themeShade="BF"/>
          <w:lang w:eastAsia="tr-TR"/>
        </w:rPr>
        <w:t>Veteriner Biyolojik Ürün</w:t>
      </w:r>
      <w:r w:rsidR="006979B0" w:rsidRPr="008257C2">
        <w:rPr>
          <w:rFonts w:ascii="Calibri" w:eastAsia="Times New Roman" w:hAnsi="Calibri" w:cs="Times New Roman"/>
          <w:b/>
          <w:bCs/>
          <w:color w:val="33473C" w:themeColor="text2" w:themeShade="BF"/>
          <w:lang w:eastAsia="tr-TR"/>
        </w:rPr>
        <w:t xml:space="preserve"> İade </w:t>
      </w:r>
      <w:r w:rsidR="008B5C72" w:rsidRPr="008257C2">
        <w:rPr>
          <w:rFonts w:ascii="Calibri" w:eastAsia="Times New Roman" w:hAnsi="Calibri" w:cs="Times New Roman"/>
          <w:b/>
          <w:bCs/>
          <w:color w:val="33473C" w:themeColor="text2" w:themeShade="BF"/>
          <w:lang w:eastAsia="tr-TR"/>
        </w:rPr>
        <w:t>İşlemleri</w:t>
      </w:r>
    </w:p>
    <w:p w:rsidR="006979B0" w:rsidRPr="00363F5F" w:rsidRDefault="006979B0" w:rsidP="00EB3991">
      <w:pPr>
        <w:pStyle w:val="ListeParagraf"/>
        <w:shd w:val="clear" w:color="auto" w:fill="FFFFFF"/>
        <w:spacing w:after="0" w:line="0" w:lineRule="atLeast"/>
        <w:ind w:left="993" w:hanging="993"/>
        <w:jc w:val="both"/>
        <w:rPr>
          <w:rFonts w:ascii="Calibri" w:eastAsia="Times New Roman" w:hAnsi="Calibri" w:cs="Times New Roman"/>
          <w:b/>
          <w:bCs/>
          <w:color w:val="33473C" w:themeColor="text2" w:themeShade="BF"/>
          <w:sz w:val="16"/>
          <w:szCs w:val="16"/>
          <w:lang w:eastAsia="tr-TR"/>
        </w:rPr>
      </w:pPr>
    </w:p>
    <w:p w:rsidR="006979B0" w:rsidRPr="00363F5F" w:rsidRDefault="006979B0" w:rsidP="00EB3991">
      <w:pPr>
        <w:pStyle w:val="ListeParagraf"/>
        <w:numPr>
          <w:ilvl w:val="0"/>
          <w:numId w:val="93"/>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363F5F">
        <w:rPr>
          <w:rFonts w:ascii="Calibri" w:eastAsia="Times New Roman" w:hAnsi="Calibri" w:cs="Times New Roman"/>
          <w:b/>
          <w:bCs/>
          <w:color w:val="33473C" w:themeColor="text2" w:themeShade="BF"/>
          <w:lang w:eastAsia="tr-TR"/>
        </w:rPr>
        <w:t xml:space="preserve">Sipariş Yoluyla Satın Alınan </w:t>
      </w:r>
      <w:r w:rsidR="009417B0">
        <w:rPr>
          <w:rFonts w:ascii="Calibri" w:eastAsia="Times New Roman" w:hAnsi="Calibri" w:cs="Times New Roman"/>
          <w:b/>
          <w:bCs/>
          <w:color w:val="33473C" w:themeColor="text2" w:themeShade="BF"/>
          <w:lang w:eastAsia="tr-TR"/>
        </w:rPr>
        <w:t>Veteriner Biyolojik Ürün</w:t>
      </w:r>
      <w:r w:rsidRPr="00363F5F">
        <w:rPr>
          <w:rFonts w:ascii="Calibri" w:eastAsia="Times New Roman" w:hAnsi="Calibri" w:cs="Times New Roman"/>
          <w:b/>
          <w:bCs/>
          <w:color w:val="33473C" w:themeColor="text2" w:themeShade="BF"/>
          <w:lang w:eastAsia="tr-TR"/>
        </w:rPr>
        <w:t xml:space="preserve"> İadesi</w:t>
      </w:r>
    </w:p>
    <w:p w:rsidR="006979B0" w:rsidRPr="00515379" w:rsidRDefault="006979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6979B0" w:rsidRPr="0026082C" w:rsidRDefault="007A0645" w:rsidP="00EB3991">
      <w:pPr>
        <w:pStyle w:val="ListeParagraf"/>
        <w:numPr>
          <w:ilvl w:val="0"/>
          <w:numId w:val="9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Veteriner Biyolojik Ürün Takip Sistemi </w:t>
      </w:r>
      <w:r w:rsidR="006979B0">
        <w:rPr>
          <w:rFonts w:ascii="Calibri" w:eastAsia="Times New Roman" w:hAnsi="Calibri" w:cs="Times New Roman"/>
          <w:bCs/>
          <w:sz w:val="20"/>
          <w:szCs w:val="20"/>
          <w:lang w:eastAsia="tr-TR"/>
        </w:rPr>
        <w:t>uygulamasından sonra sistem üzerinden alınan ve sto</w:t>
      </w:r>
      <w:r>
        <w:rPr>
          <w:rFonts w:ascii="Calibri" w:eastAsia="Times New Roman" w:hAnsi="Calibri" w:cs="Times New Roman"/>
          <w:bCs/>
          <w:sz w:val="20"/>
          <w:szCs w:val="20"/>
          <w:lang w:eastAsia="tr-TR"/>
        </w:rPr>
        <w:t>kta</w:t>
      </w:r>
      <w:r w:rsidR="006979B0">
        <w:rPr>
          <w:rFonts w:ascii="Calibri" w:eastAsia="Times New Roman" w:hAnsi="Calibri" w:cs="Times New Roman"/>
          <w:bCs/>
          <w:sz w:val="20"/>
          <w:szCs w:val="20"/>
          <w:lang w:eastAsia="tr-TR"/>
        </w:rPr>
        <w:t xml:space="preserve"> bulunan </w:t>
      </w:r>
      <w:r>
        <w:rPr>
          <w:rFonts w:ascii="Calibri" w:eastAsia="Times New Roman" w:hAnsi="Calibri" w:cs="Times New Roman"/>
          <w:bCs/>
          <w:sz w:val="20"/>
          <w:szCs w:val="20"/>
          <w:lang w:eastAsia="tr-TR"/>
        </w:rPr>
        <w:t xml:space="preserve">ürünlerin </w:t>
      </w:r>
      <w:r w:rsidR="006979B0">
        <w:rPr>
          <w:rFonts w:ascii="Calibri" w:eastAsia="Times New Roman" w:hAnsi="Calibri" w:cs="Times New Roman"/>
          <w:bCs/>
          <w:sz w:val="20"/>
          <w:szCs w:val="20"/>
          <w:lang w:eastAsia="tr-TR"/>
        </w:rPr>
        <w:t xml:space="preserve">iadesi </w:t>
      </w:r>
      <w:r>
        <w:rPr>
          <w:rFonts w:ascii="Calibri" w:eastAsia="Times New Roman" w:hAnsi="Calibri" w:cs="Times New Roman"/>
          <w:bCs/>
          <w:sz w:val="20"/>
          <w:szCs w:val="20"/>
          <w:lang w:eastAsia="tr-TR"/>
        </w:rPr>
        <w:t xml:space="preserve">için ana ekran üzerinde </w:t>
      </w:r>
      <w:r w:rsidR="006979B0">
        <w:rPr>
          <w:rFonts w:ascii="Calibri" w:eastAsia="Times New Roman" w:hAnsi="Calibri" w:cs="Times New Roman"/>
          <w:bCs/>
          <w:sz w:val="20"/>
          <w:szCs w:val="20"/>
          <w:lang w:eastAsia="tr-TR"/>
        </w:rPr>
        <w:t>yer alan “</w:t>
      </w:r>
      <w:r w:rsidR="006979B0" w:rsidRPr="0026082C">
        <w:rPr>
          <w:rFonts w:ascii="Calibri" w:eastAsia="Times New Roman" w:hAnsi="Calibri" w:cs="Times New Roman"/>
          <w:b/>
          <w:bCs/>
          <w:sz w:val="20"/>
          <w:szCs w:val="20"/>
          <w:lang w:eastAsia="tr-TR"/>
        </w:rPr>
        <w:t>Sipariş İade</w:t>
      </w:r>
      <w:r w:rsidR="006979B0">
        <w:rPr>
          <w:rFonts w:ascii="Calibri" w:eastAsia="Times New Roman" w:hAnsi="Calibri" w:cs="Times New Roman"/>
          <w:b/>
          <w:bCs/>
          <w:sz w:val="20"/>
          <w:szCs w:val="20"/>
          <w:lang w:eastAsia="tr-TR"/>
        </w:rPr>
        <w:t>”</w:t>
      </w:r>
      <w:r w:rsidR="006979B0">
        <w:rPr>
          <w:rFonts w:ascii="Calibri" w:eastAsia="Times New Roman" w:hAnsi="Calibri" w:cs="Times New Roman"/>
          <w:bCs/>
          <w:sz w:val="20"/>
          <w:szCs w:val="20"/>
          <w:lang w:eastAsia="tr-TR"/>
        </w:rPr>
        <w:t xml:space="preserve"> butonu kullanılmalıdır.</w:t>
      </w:r>
    </w:p>
    <w:p w:rsidR="006979B0" w:rsidRPr="003F187E" w:rsidRDefault="007A0645" w:rsidP="00EB3991">
      <w:pPr>
        <w:pStyle w:val="ListeParagraf"/>
        <w:numPr>
          <w:ilvl w:val="0"/>
          <w:numId w:val="9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Ürün</w:t>
      </w:r>
      <w:r w:rsidR="006979B0">
        <w:rPr>
          <w:rFonts w:ascii="Calibri" w:eastAsia="Times New Roman" w:hAnsi="Calibri" w:cs="Times New Roman"/>
          <w:bCs/>
          <w:sz w:val="20"/>
          <w:szCs w:val="20"/>
          <w:lang w:eastAsia="tr-TR"/>
        </w:rPr>
        <w:t xml:space="preserve"> iade işlemlerinin satın alınan </w:t>
      </w:r>
      <w:r>
        <w:rPr>
          <w:rFonts w:ascii="Calibri" w:eastAsia="Times New Roman" w:hAnsi="Calibri" w:cs="Times New Roman"/>
          <w:bCs/>
          <w:sz w:val="20"/>
          <w:szCs w:val="20"/>
          <w:lang w:eastAsia="tr-TR"/>
        </w:rPr>
        <w:t xml:space="preserve">veteriner biyolojik ürün </w:t>
      </w:r>
      <w:r w:rsidR="006979B0">
        <w:rPr>
          <w:rFonts w:ascii="Calibri" w:eastAsia="Times New Roman" w:hAnsi="Calibri" w:cs="Times New Roman"/>
          <w:bCs/>
          <w:sz w:val="20"/>
          <w:szCs w:val="20"/>
          <w:lang w:eastAsia="tr-TR"/>
        </w:rPr>
        <w:t xml:space="preserve">için düzenlenen sipariş ile eşleştirilerek gerçekleştirilmesi sebebiyle </w:t>
      </w:r>
      <w:r w:rsidR="0023421F">
        <w:rPr>
          <w:rFonts w:ascii="Calibri" w:eastAsia="Times New Roman" w:hAnsi="Calibri" w:cs="Times New Roman"/>
          <w:bCs/>
          <w:sz w:val="20"/>
          <w:szCs w:val="20"/>
          <w:lang w:eastAsia="tr-TR"/>
        </w:rPr>
        <w:t xml:space="preserve">Veteriner Biyolojik Ürün Takip Sistemi </w:t>
      </w:r>
      <w:r w:rsidR="006979B0">
        <w:rPr>
          <w:rFonts w:ascii="Calibri" w:eastAsia="Times New Roman" w:hAnsi="Calibri" w:cs="Times New Roman"/>
          <w:bCs/>
          <w:sz w:val="20"/>
          <w:szCs w:val="20"/>
          <w:lang w:eastAsia="tr-TR"/>
        </w:rPr>
        <w:t>uygulamaya konmadan satın alınmış ve açıktan ekleme</w:t>
      </w:r>
      <w:r w:rsidR="0023421F">
        <w:rPr>
          <w:rFonts w:ascii="Calibri" w:eastAsia="Times New Roman" w:hAnsi="Calibri" w:cs="Times New Roman"/>
          <w:bCs/>
          <w:sz w:val="20"/>
          <w:szCs w:val="20"/>
          <w:lang w:eastAsia="tr-TR"/>
        </w:rPr>
        <w:t>k sureti ile stoklara eklenmiş ürünlerin</w:t>
      </w:r>
      <w:r w:rsidR="006979B0">
        <w:rPr>
          <w:rFonts w:ascii="Calibri" w:eastAsia="Times New Roman" w:hAnsi="Calibri" w:cs="Times New Roman"/>
          <w:bCs/>
          <w:sz w:val="20"/>
          <w:szCs w:val="20"/>
          <w:lang w:eastAsia="tr-TR"/>
        </w:rPr>
        <w:t xml:space="preserve"> iadesinin bu yolla yapılamayacağı bilinmelidir.</w:t>
      </w:r>
    </w:p>
    <w:p w:rsidR="006979B0" w:rsidRPr="0023421F" w:rsidRDefault="006979B0" w:rsidP="00EB3991">
      <w:pPr>
        <w:pStyle w:val="ListeParagraf"/>
        <w:numPr>
          <w:ilvl w:val="0"/>
          <w:numId w:val="9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lastRenderedPageBreak/>
        <w:t>Ayrıca</w:t>
      </w:r>
      <w:r w:rsidR="0023421F">
        <w:rPr>
          <w:rFonts w:ascii="Calibri" w:eastAsia="Times New Roman" w:hAnsi="Calibri" w:cs="Times New Roman"/>
          <w:bCs/>
          <w:sz w:val="20"/>
          <w:szCs w:val="20"/>
          <w:lang w:eastAsia="tr-TR"/>
        </w:rPr>
        <w:t xml:space="preserve"> veteriner biyolojik ürün</w:t>
      </w:r>
      <w:r>
        <w:rPr>
          <w:rFonts w:ascii="Calibri" w:eastAsia="Times New Roman" w:hAnsi="Calibri" w:cs="Times New Roman"/>
          <w:bCs/>
          <w:sz w:val="20"/>
          <w:szCs w:val="20"/>
          <w:lang w:eastAsia="tr-TR"/>
        </w:rPr>
        <w:t xml:space="preserve"> iade işlemlerinin satın alınan</w:t>
      </w:r>
      <w:r w:rsidR="0023421F" w:rsidRPr="0023421F">
        <w:rPr>
          <w:rFonts w:ascii="Calibri" w:eastAsia="Times New Roman" w:hAnsi="Calibri" w:cs="Times New Roman"/>
          <w:bCs/>
          <w:sz w:val="20"/>
          <w:szCs w:val="20"/>
          <w:lang w:eastAsia="tr-TR"/>
        </w:rPr>
        <w:t xml:space="preserve"> </w:t>
      </w:r>
      <w:r w:rsidR="0023421F">
        <w:rPr>
          <w:rFonts w:ascii="Calibri" w:eastAsia="Times New Roman" w:hAnsi="Calibri" w:cs="Times New Roman"/>
          <w:bCs/>
          <w:sz w:val="20"/>
          <w:szCs w:val="20"/>
          <w:lang w:eastAsia="tr-TR"/>
        </w:rPr>
        <w:t xml:space="preserve">ürün </w:t>
      </w:r>
      <w:r>
        <w:rPr>
          <w:rFonts w:ascii="Calibri" w:eastAsia="Times New Roman" w:hAnsi="Calibri" w:cs="Times New Roman"/>
          <w:bCs/>
          <w:sz w:val="20"/>
          <w:szCs w:val="20"/>
          <w:lang w:eastAsia="tr-TR"/>
        </w:rPr>
        <w:t>siparişi ile eşleştirilmesi sebebiyle iadenin sadece satın alındığı depoya yapılabileceği farklı depoya iade yapılamayacağı unutulmamalıdır.</w:t>
      </w:r>
    </w:p>
    <w:p w:rsidR="006979B0" w:rsidRPr="00E668ED" w:rsidRDefault="006979B0" w:rsidP="00EB3991">
      <w:pPr>
        <w:pStyle w:val="ListeParagraf"/>
        <w:numPr>
          <w:ilvl w:val="0"/>
          <w:numId w:val="9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Açılan pencerede iade işlemi yapılacak ilaç adı, ticari takdim şekli ile depo ya da sipariş numarası kayıt edilerek iade işlemi istenen </w:t>
      </w:r>
      <w:r w:rsidR="00A95211">
        <w:rPr>
          <w:rFonts w:ascii="Calibri" w:eastAsia="Times New Roman" w:hAnsi="Calibri" w:cs="Times New Roman"/>
          <w:bCs/>
          <w:sz w:val="20"/>
          <w:szCs w:val="20"/>
          <w:lang w:eastAsia="tr-TR"/>
        </w:rPr>
        <w:t>aşı</w:t>
      </w:r>
      <w:r>
        <w:rPr>
          <w:rFonts w:ascii="Calibri" w:eastAsia="Times New Roman" w:hAnsi="Calibri" w:cs="Times New Roman"/>
          <w:bCs/>
          <w:sz w:val="20"/>
          <w:szCs w:val="20"/>
          <w:lang w:eastAsia="tr-TR"/>
        </w:rPr>
        <w:t xml:space="preserve"> “</w:t>
      </w:r>
      <w:r w:rsidRPr="00E668ED">
        <w:rPr>
          <w:rFonts w:ascii="Calibri" w:eastAsia="Times New Roman" w:hAnsi="Calibri" w:cs="Times New Roman"/>
          <w:b/>
          <w:bCs/>
          <w:sz w:val="20"/>
          <w:szCs w:val="20"/>
          <w:lang w:eastAsia="tr-TR"/>
        </w:rPr>
        <w:t>Onaylanan Siparişlerimden Ara</w:t>
      </w:r>
      <w:r>
        <w:rPr>
          <w:rFonts w:ascii="Calibri" w:eastAsia="Times New Roman" w:hAnsi="Calibri" w:cs="Times New Roman"/>
          <w:b/>
          <w:bCs/>
          <w:sz w:val="20"/>
          <w:szCs w:val="20"/>
          <w:lang w:eastAsia="tr-TR"/>
        </w:rPr>
        <w:t xml:space="preserve">” </w:t>
      </w:r>
      <w:r>
        <w:rPr>
          <w:rFonts w:ascii="Calibri" w:eastAsia="Times New Roman" w:hAnsi="Calibri" w:cs="Times New Roman"/>
          <w:bCs/>
          <w:sz w:val="20"/>
          <w:szCs w:val="20"/>
          <w:lang w:eastAsia="tr-TR"/>
        </w:rPr>
        <w:t>butonu kullanılarak aranmalıdır.</w:t>
      </w:r>
    </w:p>
    <w:p w:rsidR="006979B0" w:rsidRPr="006F363A" w:rsidRDefault="006979B0" w:rsidP="00EB3991">
      <w:pPr>
        <w:pStyle w:val="ListeParagraf"/>
        <w:numPr>
          <w:ilvl w:val="0"/>
          <w:numId w:val="9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Arama sonrasında ekranın altında açılan alanda iade edilecek </w:t>
      </w:r>
      <w:r w:rsidR="00A95211">
        <w:rPr>
          <w:rFonts w:ascii="Calibri" w:eastAsia="Times New Roman" w:hAnsi="Calibri" w:cs="Times New Roman"/>
          <w:bCs/>
          <w:sz w:val="20"/>
          <w:szCs w:val="20"/>
          <w:lang w:eastAsia="tr-TR"/>
        </w:rPr>
        <w:t>ürün</w:t>
      </w:r>
      <w:r>
        <w:rPr>
          <w:rFonts w:ascii="Calibri" w:eastAsia="Times New Roman" w:hAnsi="Calibri" w:cs="Times New Roman"/>
          <w:bCs/>
          <w:sz w:val="20"/>
          <w:szCs w:val="20"/>
          <w:lang w:eastAsia="tr-TR"/>
        </w:rPr>
        <w:t xml:space="preserve"> bulunmalı </w:t>
      </w:r>
      <w:r w:rsidR="00B401BC">
        <w:rPr>
          <w:rFonts w:ascii="Calibri" w:eastAsia="Times New Roman" w:hAnsi="Calibri" w:cs="Times New Roman"/>
          <w:bCs/>
          <w:sz w:val="20"/>
          <w:szCs w:val="20"/>
          <w:lang w:eastAsia="tr-TR"/>
        </w:rPr>
        <w:t>ve iade</w:t>
      </w:r>
      <w:r>
        <w:rPr>
          <w:rFonts w:ascii="Calibri" w:eastAsia="Times New Roman" w:hAnsi="Calibri" w:cs="Times New Roman"/>
          <w:bCs/>
          <w:sz w:val="20"/>
          <w:szCs w:val="20"/>
          <w:lang w:eastAsia="tr-TR"/>
        </w:rPr>
        <w:t xml:space="preserve"> edilecek </w:t>
      </w:r>
      <w:r w:rsidR="00A95211">
        <w:rPr>
          <w:rFonts w:ascii="Calibri" w:eastAsia="Times New Roman" w:hAnsi="Calibri" w:cs="Times New Roman"/>
          <w:bCs/>
          <w:sz w:val="20"/>
          <w:szCs w:val="20"/>
          <w:lang w:eastAsia="tr-TR"/>
        </w:rPr>
        <w:t>ürün</w:t>
      </w:r>
      <w:r>
        <w:rPr>
          <w:rFonts w:ascii="Calibri" w:eastAsia="Times New Roman" w:hAnsi="Calibri" w:cs="Times New Roman"/>
          <w:bCs/>
          <w:sz w:val="20"/>
          <w:szCs w:val="20"/>
          <w:lang w:eastAsia="tr-TR"/>
        </w:rPr>
        <w:t xml:space="preserve"> sayısı “</w:t>
      </w:r>
      <w:r w:rsidRPr="006F363A">
        <w:rPr>
          <w:rFonts w:ascii="Calibri" w:eastAsia="Times New Roman" w:hAnsi="Calibri" w:cs="Times New Roman"/>
          <w:b/>
          <w:bCs/>
          <w:sz w:val="20"/>
          <w:szCs w:val="20"/>
          <w:lang w:eastAsia="tr-TR"/>
        </w:rPr>
        <w:t>İade Miktarı</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alanına yazılmalı, iade gerekçesi İade Açıklaması alanında belirtilmelidir.</w:t>
      </w:r>
    </w:p>
    <w:p w:rsidR="006979B0" w:rsidRPr="006F363A" w:rsidRDefault="006979B0" w:rsidP="00EB3991">
      <w:pPr>
        <w:pStyle w:val="ListeParagraf"/>
        <w:numPr>
          <w:ilvl w:val="0"/>
          <w:numId w:val="9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İade miktarının siparişle alınan </w:t>
      </w:r>
      <w:r w:rsidR="00A95211">
        <w:rPr>
          <w:rFonts w:ascii="Calibri" w:eastAsia="Times New Roman" w:hAnsi="Calibri" w:cs="Times New Roman"/>
          <w:bCs/>
          <w:sz w:val="20"/>
          <w:szCs w:val="20"/>
          <w:lang w:eastAsia="tr-TR"/>
        </w:rPr>
        <w:t>ürün</w:t>
      </w:r>
      <w:r>
        <w:rPr>
          <w:rFonts w:ascii="Calibri" w:eastAsia="Times New Roman" w:hAnsi="Calibri" w:cs="Times New Roman"/>
          <w:bCs/>
          <w:sz w:val="20"/>
          <w:szCs w:val="20"/>
          <w:lang w:eastAsia="tr-TR"/>
        </w:rPr>
        <w:t xml:space="preserve"> adedinden fazla olamayacağı bilinmelidir.</w:t>
      </w:r>
    </w:p>
    <w:p w:rsidR="006979B0" w:rsidRPr="006723D1" w:rsidRDefault="006979B0" w:rsidP="00EB3991">
      <w:pPr>
        <w:pStyle w:val="ListeParagraf"/>
        <w:numPr>
          <w:ilvl w:val="0"/>
          <w:numId w:val="94"/>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Gerekli alanlar doldurulduktan sonra ekran üzerinde yer alan “</w:t>
      </w:r>
      <w:r w:rsidRPr="006F363A">
        <w:rPr>
          <w:rFonts w:ascii="Calibri" w:eastAsia="Times New Roman" w:hAnsi="Calibri" w:cs="Times New Roman"/>
          <w:b/>
          <w:bCs/>
          <w:sz w:val="20"/>
          <w:szCs w:val="20"/>
          <w:lang w:eastAsia="tr-TR"/>
        </w:rPr>
        <w:t>İade Et</w:t>
      </w:r>
      <w:r>
        <w:rPr>
          <w:rFonts w:ascii="Calibri" w:eastAsia="Times New Roman" w:hAnsi="Calibri" w:cs="Times New Roman"/>
          <w:b/>
          <w:bCs/>
          <w:sz w:val="20"/>
          <w:szCs w:val="20"/>
          <w:lang w:eastAsia="tr-TR"/>
        </w:rPr>
        <w:t>”</w:t>
      </w:r>
      <w:r>
        <w:rPr>
          <w:rFonts w:ascii="Calibri" w:eastAsia="Times New Roman" w:hAnsi="Calibri" w:cs="Times New Roman"/>
          <w:bCs/>
          <w:sz w:val="20"/>
          <w:szCs w:val="20"/>
          <w:lang w:eastAsia="tr-TR"/>
        </w:rPr>
        <w:t xml:space="preserve"> butonu tıklanarak iade işlemi tamamlanmalıdır.</w:t>
      </w:r>
    </w:p>
    <w:p w:rsidR="006723D1" w:rsidRPr="00591214" w:rsidRDefault="006723D1"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sz w:val="16"/>
          <w:szCs w:val="16"/>
          <w:lang w:eastAsia="tr-TR"/>
        </w:rPr>
      </w:pPr>
    </w:p>
    <w:p w:rsidR="006979B0" w:rsidRPr="00884EDC" w:rsidRDefault="00884EDC" w:rsidP="00EB3991">
      <w:pPr>
        <w:pStyle w:val="ListeParagraf"/>
        <w:numPr>
          <w:ilvl w:val="0"/>
          <w:numId w:val="93"/>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884EDC">
        <w:rPr>
          <w:rFonts w:ascii="Calibri" w:eastAsia="Times New Roman" w:hAnsi="Calibri" w:cs="Times New Roman"/>
          <w:b/>
          <w:bCs/>
          <w:color w:val="33473C" w:themeColor="text2" w:themeShade="BF"/>
          <w:lang w:eastAsia="tr-TR"/>
        </w:rPr>
        <w:t xml:space="preserve">Veteriner Biyolojik Ürün Takip Sisteminden </w:t>
      </w:r>
      <w:r w:rsidR="006979B0" w:rsidRPr="00884EDC">
        <w:rPr>
          <w:rFonts w:ascii="Calibri" w:eastAsia="Times New Roman" w:hAnsi="Calibri" w:cs="Times New Roman"/>
          <w:b/>
          <w:bCs/>
          <w:color w:val="33473C" w:themeColor="text2" w:themeShade="BF"/>
          <w:lang w:eastAsia="tr-TR"/>
        </w:rPr>
        <w:t xml:space="preserve">Önce Satın Alınan ve Stoka Eklenen </w:t>
      </w:r>
      <w:r w:rsidRPr="00884EDC">
        <w:rPr>
          <w:rFonts w:ascii="Calibri" w:eastAsia="Times New Roman" w:hAnsi="Calibri" w:cs="Times New Roman"/>
          <w:b/>
          <w:bCs/>
          <w:color w:val="33473C" w:themeColor="text2" w:themeShade="BF"/>
          <w:lang w:eastAsia="tr-TR"/>
        </w:rPr>
        <w:t>Ürün</w:t>
      </w:r>
      <w:r w:rsidR="006979B0" w:rsidRPr="00884EDC">
        <w:rPr>
          <w:rFonts w:ascii="Calibri" w:eastAsia="Times New Roman" w:hAnsi="Calibri" w:cs="Times New Roman"/>
          <w:b/>
          <w:bCs/>
          <w:color w:val="33473C" w:themeColor="text2" w:themeShade="BF"/>
          <w:lang w:eastAsia="tr-TR"/>
        </w:rPr>
        <w:t xml:space="preserve"> İadesi</w:t>
      </w:r>
    </w:p>
    <w:p w:rsidR="006979B0" w:rsidRPr="006F363A" w:rsidRDefault="006979B0"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sz w:val="16"/>
          <w:szCs w:val="16"/>
          <w:lang w:eastAsia="tr-TR"/>
        </w:rPr>
      </w:pPr>
    </w:p>
    <w:p w:rsidR="006979B0" w:rsidRDefault="006029A3" w:rsidP="00EB3991">
      <w:pPr>
        <w:pStyle w:val="ListeParagraf"/>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
          <w:bCs/>
          <w:color w:val="33473C" w:themeColor="text2" w:themeShade="BF"/>
          <w:sz w:val="20"/>
          <w:szCs w:val="20"/>
          <w:lang w:eastAsia="tr-TR"/>
        </w:rPr>
        <w:t>10</w:t>
      </w:r>
      <w:r w:rsidR="006979B0" w:rsidRPr="0054038D">
        <w:rPr>
          <w:rFonts w:ascii="Calibri" w:eastAsia="Times New Roman" w:hAnsi="Calibri" w:cs="Times New Roman"/>
          <w:b/>
          <w:bCs/>
          <w:color w:val="33473C" w:themeColor="text2" w:themeShade="BF"/>
          <w:sz w:val="20"/>
          <w:szCs w:val="20"/>
          <w:lang w:eastAsia="tr-TR"/>
        </w:rPr>
        <w:t>.4.6.2.1</w:t>
      </w:r>
      <w:r w:rsidR="006979B0">
        <w:rPr>
          <w:rFonts w:ascii="Calibri" w:eastAsia="Times New Roman" w:hAnsi="Calibri" w:cs="Times New Roman"/>
          <w:bCs/>
          <w:sz w:val="20"/>
          <w:szCs w:val="20"/>
          <w:lang w:eastAsia="tr-TR"/>
        </w:rPr>
        <w:tab/>
      </w:r>
      <w:r w:rsidR="00884EDC">
        <w:rPr>
          <w:rFonts w:ascii="Calibri" w:eastAsia="Times New Roman" w:hAnsi="Calibri" w:cs="Times New Roman"/>
          <w:bCs/>
          <w:sz w:val="20"/>
          <w:szCs w:val="20"/>
          <w:lang w:eastAsia="tr-TR"/>
        </w:rPr>
        <w:t xml:space="preserve">Veteriner Biyolojik Ürün Takip Sistemi </w:t>
      </w:r>
      <w:r w:rsidR="006979B0">
        <w:rPr>
          <w:rFonts w:ascii="Calibri" w:eastAsia="Times New Roman" w:hAnsi="Calibri" w:cs="Times New Roman"/>
          <w:bCs/>
          <w:sz w:val="20"/>
          <w:szCs w:val="20"/>
          <w:lang w:eastAsia="tr-TR"/>
        </w:rPr>
        <w:t xml:space="preserve">uygulamaya konmadan </w:t>
      </w:r>
      <w:r w:rsidR="00A833E4">
        <w:rPr>
          <w:rFonts w:ascii="Calibri" w:eastAsia="Times New Roman" w:hAnsi="Calibri" w:cs="Times New Roman"/>
          <w:bCs/>
          <w:sz w:val="20"/>
          <w:szCs w:val="20"/>
          <w:lang w:eastAsia="tr-TR"/>
        </w:rPr>
        <w:t xml:space="preserve">önce </w:t>
      </w:r>
      <w:r w:rsidR="006979B0">
        <w:rPr>
          <w:rFonts w:ascii="Calibri" w:eastAsia="Times New Roman" w:hAnsi="Calibri" w:cs="Times New Roman"/>
          <w:bCs/>
          <w:sz w:val="20"/>
          <w:szCs w:val="20"/>
          <w:lang w:eastAsia="tr-TR"/>
        </w:rPr>
        <w:t>satın alın</w:t>
      </w:r>
      <w:r w:rsidR="00A833E4">
        <w:rPr>
          <w:rFonts w:ascii="Calibri" w:eastAsia="Times New Roman" w:hAnsi="Calibri" w:cs="Times New Roman"/>
          <w:bCs/>
          <w:sz w:val="20"/>
          <w:szCs w:val="20"/>
          <w:lang w:eastAsia="tr-TR"/>
        </w:rPr>
        <w:t xml:space="preserve">an </w:t>
      </w:r>
      <w:r w:rsidR="006979B0">
        <w:rPr>
          <w:rFonts w:ascii="Calibri" w:eastAsia="Times New Roman" w:hAnsi="Calibri" w:cs="Times New Roman"/>
          <w:bCs/>
          <w:sz w:val="20"/>
          <w:szCs w:val="20"/>
          <w:lang w:eastAsia="tr-TR"/>
        </w:rPr>
        <w:t xml:space="preserve">ve açıktan stoklara eklenmiş olan </w:t>
      </w:r>
      <w:r w:rsidR="00C47E1E">
        <w:rPr>
          <w:rFonts w:ascii="Calibri" w:eastAsia="Times New Roman" w:hAnsi="Calibri" w:cs="Times New Roman"/>
          <w:bCs/>
          <w:sz w:val="20"/>
          <w:szCs w:val="20"/>
          <w:lang w:eastAsia="tr-TR"/>
        </w:rPr>
        <w:t>ürünlerin</w:t>
      </w:r>
      <w:r w:rsidR="006979B0">
        <w:rPr>
          <w:rFonts w:ascii="Calibri" w:eastAsia="Times New Roman" w:hAnsi="Calibri" w:cs="Times New Roman"/>
          <w:bCs/>
          <w:sz w:val="20"/>
          <w:szCs w:val="20"/>
          <w:lang w:eastAsia="tr-TR"/>
        </w:rPr>
        <w:t xml:space="preserve"> iadesinin Bakanlık tarafından gerçekleştirileceği bilinmelidir.</w:t>
      </w:r>
    </w:p>
    <w:p w:rsidR="006979B0" w:rsidRDefault="006029A3" w:rsidP="00EB3991">
      <w:pPr>
        <w:pStyle w:val="ListeParagraf"/>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
          <w:bCs/>
          <w:color w:val="33473C" w:themeColor="text2" w:themeShade="BF"/>
          <w:sz w:val="20"/>
          <w:szCs w:val="20"/>
          <w:lang w:eastAsia="tr-TR"/>
        </w:rPr>
        <w:t>10</w:t>
      </w:r>
      <w:r w:rsidR="006979B0" w:rsidRPr="0054038D">
        <w:rPr>
          <w:rFonts w:ascii="Calibri" w:eastAsia="Times New Roman" w:hAnsi="Calibri" w:cs="Times New Roman"/>
          <w:b/>
          <w:bCs/>
          <w:color w:val="33473C" w:themeColor="text2" w:themeShade="BF"/>
          <w:sz w:val="20"/>
          <w:szCs w:val="20"/>
          <w:lang w:eastAsia="tr-TR"/>
        </w:rPr>
        <w:t>.4.6.2.2</w:t>
      </w:r>
      <w:r w:rsidR="006979B0">
        <w:rPr>
          <w:rFonts w:ascii="Calibri" w:eastAsia="Times New Roman" w:hAnsi="Calibri" w:cs="Times New Roman"/>
          <w:b/>
          <w:bCs/>
          <w:color w:val="455F51" w:themeColor="text2"/>
          <w:sz w:val="20"/>
          <w:szCs w:val="20"/>
          <w:lang w:eastAsia="tr-TR"/>
        </w:rPr>
        <w:tab/>
      </w:r>
      <w:r w:rsidR="006979B0" w:rsidRPr="006F363A">
        <w:rPr>
          <w:rFonts w:ascii="Calibri" w:eastAsia="Times New Roman" w:hAnsi="Calibri" w:cs="Times New Roman"/>
          <w:bCs/>
          <w:sz w:val="20"/>
          <w:szCs w:val="20"/>
          <w:lang w:eastAsia="tr-TR"/>
        </w:rPr>
        <w:t xml:space="preserve">Bu </w:t>
      </w:r>
      <w:r w:rsidR="006979B0">
        <w:rPr>
          <w:rFonts w:ascii="Calibri" w:eastAsia="Times New Roman" w:hAnsi="Calibri" w:cs="Times New Roman"/>
          <w:bCs/>
          <w:sz w:val="20"/>
          <w:szCs w:val="20"/>
          <w:lang w:eastAsia="tr-TR"/>
        </w:rPr>
        <w:t xml:space="preserve">şekilde stokta bulunan </w:t>
      </w:r>
      <w:r w:rsidR="00C47E1E">
        <w:rPr>
          <w:rFonts w:ascii="Calibri" w:eastAsia="Times New Roman" w:hAnsi="Calibri" w:cs="Times New Roman"/>
          <w:bCs/>
          <w:sz w:val="20"/>
          <w:szCs w:val="20"/>
          <w:lang w:eastAsia="tr-TR"/>
        </w:rPr>
        <w:t>veteriner biyolojik ürün</w:t>
      </w:r>
      <w:r w:rsidR="006979B0">
        <w:rPr>
          <w:rFonts w:ascii="Calibri" w:eastAsia="Times New Roman" w:hAnsi="Calibri" w:cs="Times New Roman"/>
          <w:bCs/>
          <w:sz w:val="20"/>
          <w:szCs w:val="20"/>
          <w:lang w:eastAsia="tr-TR"/>
        </w:rPr>
        <w:t xml:space="preserve"> iade işlemi için; </w:t>
      </w:r>
      <w:r w:rsidR="00C47E1E">
        <w:rPr>
          <w:rFonts w:ascii="Calibri" w:eastAsia="Times New Roman" w:hAnsi="Calibri" w:cs="Times New Roman"/>
          <w:bCs/>
          <w:sz w:val="20"/>
          <w:szCs w:val="20"/>
          <w:lang w:eastAsia="tr-TR"/>
        </w:rPr>
        <w:t xml:space="preserve">Veteriner Biyolojik Ürün </w:t>
      </w:r>
      <w:r w:rsidR="006979B0">
        <w:rPr>
          <w:rFonts w:ascii="Calibri" w:eastAsia="Times New Roman" w:hAnsi="Calibri" w:cs="Times New Roman"/>
          <w:bCs/>
          <w:sz w:val="20"/>
          <w:szCs w:val="20"/>
          <w:lang w:eastAsia="tr-TR"/>
        </w:rPr>
        <w:t xml:space="preserve">Adı, Ticari Takdim Şekli, Seri/Lot/Batch </w:t>
      </w:r>
      <w:r w:rsidR="00DE57EE">
        <w:rPr>
          <w:rFonts w:ascii="Calibri" w:eastAsia="Times New Roman" w:hAnsi="Calibri" w:cs="Times New Roman"/>
          <w:bCs/>
          <w:sz w:val="20"/>
          <w:szCs w:val="20"/>
          <w:lang w:eastAsia="tr-TR"/>
        </w:rPr>
        <w:t>Numarası, iade</w:t>
      </w:r>
      <w:r w:rsidR="006979B0">
        <w:rPr>
          <w:rFonts w:ascii="Calibri" w:eastAsia="Times New Roman" w:hAnsi="Calibri" w:cs="Times New Roman"/>
          <w:bCs/>
          <w:sz w:val="20"/>
          <w:szCs w:val="20"/>
          <w:lang w:eastAsia="tr-TR"/>
        </w:rPr>
        <w:t xml:space="preserve"> edilen </w:t>
      </w:r>
      <w:r w:rsidR="00C47E1E">
        <w:rPr>
          <w:rFonts w:ascii="Calibri" w:eastAsia="Times New Roman" w:hAnsi="Calibri" w:cs="Times New Roman"/>
          <w:bCs/>
          <w:sz w:val="20"/>
          <w:szCs w:val="20"/>
          <w:lang w:eastAsia="tr-TR"/>
        </w:rPr>
        <w:t>ürün</w:t>
      </w:r>
      <w:r w:rsidR="006979B0">
        <w:rPr>
          <w:rFonts w:ascii="Calibri" w:eastAsia="Times New Roman" w:hAnsi="Calibri" w:cs="Times New Roman"/>
          <w:bCs/>
          <w:sz w:val="20"/>
          <w:szCs w:val="20"/>
          <w:lang w:eastAsia="tr-TR"/>
        </w:rPr>
        <w:t xml:space="preserve"> miktarı ve iadeyi kabul edecek deponun muafakatını gösteren yazılı beyanı ile </w:t>
      </w:r>
      <w:r w:rsidR="00C47E1E">
        <w:rPr>
          <w:rFonts w:ascii="Calibri" w:eastAsia="Times New Roman" w:hAnsi="Calibri" w:cs="Times New Roman"/>
          <w:bCs/>
          <w:sz w:val="20"/>
          <w:szCs w:val="20"/>
          <w:lang w:eastAsia="tr-TR"/>
        </w:rPr>
        <w:t>iade eden tarafından düzenlenen</w:t>
      </w:r>
      <w:r w:rsidR="006979B0">
        <w:rPr>
          <w:rFonts w:ascii="Calibri" w:eastAsia="Times New Roman" w:hAnsi="Calibri" w:cs="Times New Roman"/>
          <w:bCs/>
          <w:sz w:val="20"/>
          <w:szCs w:val="20"/>
          <w:lang w:eastAsia="tr-TR"/>
        </w:rPr>
        <w:t xml:space="preserve"> iade edilecek depo adına düzenlenmiş fatura</w:t>
      </w:r>
      <w:r w:rsidR="00A833E4">
        <w:rPr>
          <w:rFonts w:ascii="Calibri" w:eastAsia="Times New Roman" w:hAnsi="Calibri" w:cs="Times New Roman"/>
          <w:bCs/>
          <w:sz w:val="20"/>
          <w:szCs w:val="20"/>
          <w:lang w:eastAsia="tr-TR"/>
        </w:rPr>
        <w:t xml:space="preserve">nın </w:t>
      </w:r>
      <w:r w:rsidR="006979B0">
        <w:rPr>
          <w:rFonts w:ascii="Calibri" w:eastAsia="Times New Roman" w:hAnsi="Calibri" w:cs="Times New Roman"/>
          <w:bCs/>
          <w:sz w:val="20"/>
          <w:szCs w:val="20"/>
          <w:lang w:eastAsia="tr-TR"/>
        </w:rPr>
        <w:t xml:space="preserve">bir </w:t>
      </w:r>
      <w:r w:rsidR="00A833E4">
        <w:rPr>
          <w:rFonts w:ascii="Calibri" w:eastAsia="Times New Roman" w:hAnsi="Calibri" w:cs="Times New Roman"/>
          <w:bCs/>
          <w:sz w:val="20"/>
          <w:szCs w:val="20"/>
          <w:lang w:eastAsia="tr-TR"/>
        </w:rPr>
        <w:t xml:space="preserve">sureti </w:t>
      </w:r>
      <w:r w:rsidR="006979B0">
        <w:rPr>
          <w:rFonts w:ascii="Calibri" w:eastAsia="Times New Roman" w:hAnsi="Calibri" w:cs="Times New Roman"/>
          <w:bCs/>
          <w:sz w:val="20"/>
          <w:szCs w:val="20"/>
          <w:lang w:eastAsia="tr-TR"/>
        </w:rPr>
        <w:t>dilekçe ekinde Bakanlığa sunulmalıdır.</w:t>
      </w:r>
    </w:p>
    <w:p w:rsidR="006979B0" w:rsidRPr="00DA5CF0" w:rsidRDefault="006029A3" w:rsidP="00EB3991">
      <w:pPr>
        <w:pStyle w:val="ListeParagraf"/>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
          <w:bCs/>
          <w:color w:val="33473C" w:themeColor="text2" w:themeShade="BF"/>
          <w:sz w:val="20"/>
          <w:szCs w:val="20"/>
          <w:lang w:eastAsia="tr-TR"/>
        </w:rPr>
        <w:t>10</w:t>
      </w:r>
      <w:r w:rsidR="006979B0" w:rsidRPr="0054038D">
        <w:rPr>
          <w:rFonts w:ascii="Calibri" w:eastAsia="Times New Roman" w:hAnsi="Calibri" w:cs="Times New Roman"/>
          <w:b/>
          <w:bCs/>
          <w:color w:val="33473C" w:themeColor="text2" w:themeShade="BF"/>
          <w:sz w:val="20"/>
          <w:szCs w:val="20"/>
          <w:lang w:eastAsia="tr-TR"/>
        </w:rPr>
        <w:t>.4.6.2.3</w:t>
      </w:r>
      <w:r w:rsidR="006979B0">
        <w:rPr>
          <w:rFonts w:ascii="Calibri" w:eastAsia="Times New Roman" w:hAnsi="Calibri" w:cs="Times New Roman"/>
          <w:b/>
          <w:bCs/>
          <w:color w:val="455F51" w:themeColor="text2"/>
          <w:sz w:val="20"/>
          <w:szCs w:val="20"/>
          <w:lang w:eastAsia="tr-TR"/>
        </w:rPr>
        <w:tab/>
      </w:r>
      <w:r w:rsidR="006979B0" w:rsidRPr="00D9033E">
        <w:rPr>
          <w:rFonts w:ascii="Calibri" w:eastAsia="Times New Roman" w:hAnsi="Calibri" w:cs="Times New Roman"/>
          <w:bCs/>
          <w:sz w:val="20"/>
          <w:szCs w:val="20"/>
          <w:lang w:eastAsia="tr-TR"/>
        </w:rPr>
        <w:t>İade</w:t>
      </w:r>
      <w:r w:rsidR="00A833E4">
        <w:rPr>
          <w:rFonts w:ascii="Calibri" w:eastAsia="Times New Roman" w:hAnsi="Calibri" w:cs="Times New Roman"/>
          <w:bCs/>
          <w:sz w:val="20"/>
          <w:szCs w:val="20"/>
          <w:lang w:eastAsia="tr-TR"/>
        </w:rPr>
        <w:t>si</w:t>
      </w:r>
      <w:r w:rsidR="006979B0" w:rsidRPr="00D9033E">
        <w:rPr>
          <w:rFonts w:ascii="Calibri" w:eastAsia="Times New Roman" w:hAnsi="Calibri" w:cs="Times New Roman"/>
          <w:bCs/>
          <w:sz w:val="20"/>
          <w:szCs w:val="20"/>
          <w:lang w:eastAsia="tr-TR"/>
        </w:rPr>
        <w:t xml:space="preserve"> talep edilen </w:t>
      </w:r>
      <w:r w:rsidR="00C47E1E">
        <w:rPr>
          <w:rFonts w:ascii="Calibri" w:eastAsia="Times New Roman" w:hAnsi="Calibri" w:cs="Times New Roman"/>
          <w:bCs/>
          <w:sz w:val="20"/>
          <w:szCs w:val="20"/>
          <w:lang w:eastAsia="tr-TR"/>
        </w:rPr>
        <w:t>ürün/lerin</w:t>
      </w:r>
      <w:r w:rsidR="006979B0" w:rsidRPr="00D9033E">
        <w:rPr>
          <w:rFonts w:ascii="Calibri" w:eastAsia="Times New Roman" w:hAnsi="Calibri" w:cs="Times New Roman"/>
          <w:bCs/>
          <w:sz w:val="20"/>
          <w:szCs w:val="20"/>
          <w:lang w:eastAsia="tr-TR"/>
        </w:rPr>
        <w:t xml:space="preserve"> iade edilen depo stoklarına kayıt edilebilmesi için</w:t>
      </w:r>
      <w:r w:rsidR="006979B0">
        <w:rPr>
          <w:rFonts w:ascii="Calibri" w:eastAsia="Times New Roman" w:hAnsi="Calibri" w:cs="Times New Roman"/>
          <w:bCs/>
          <w:sz w:val="20"/>
          <w:szCs w:val="20"/>
          <w:lang w:eastAsia="tr-TR"/>
        </w:rPr>
        <w:t xml:space="preserve"> iade edenin </w:t>
      </w:r>
      <w:r w:rsidR="00C47E1E">
        <w:rPr>
          <w:rFonts w:ascii="Calibri" w:eastAsia="Times New Roman" w:hAnsi="Calibri" w:cs="Times New Roman"/>
          <w:bCs/>
          <w:sz w:val="20"/>
          <w:szCs w:val="20"/>
          <w:lang w:eastAsia="tr-TR"/>
        </w:rPr>
        <w:t>Veteriner Biyolojik Ürün Takip Sistemi</w:t>
      </w:r>
      <w:r w:rsidR="006979B0">
        <w:rPr>
          <w:rFonts w:ascii="Calibri" w:eastAsia="Times New Roman" w:hAnsi="Calibri" w:cs="Times New Roman"/>
          <w:bCs/>
          <w:sz w:val="20"/>
          <w:szCs w:val="20"/>
          <w:lang w:eastAsia="tr-TR"/>
        </w:rPr>
        <w:t xml:space="preserve"> stoklarında kayıtlı olması</w:t>
      </w:r>
      <w:r w:rsidR="00A833E4">
        <w:rPr>
          <w:rFonts w:ascii="Calibri" w:eastAsia="Times New Roman" w:hAnsi="Calibri" w:cs="Times New Roman"/>
          <w:bCs/>
          <w:sz w:val="20"/>
          <w:szCs w:val="20"/>
          <w:lang w:eastAsia="tr-TR"/>
        </w:rPr>
        <w:t>nın</w:t>
      </w:r>
      <w:r w:rsidR="006979B0">
        <w:rPr>
          <w:rFonts w:ascii="Calibri" w:eastAsia="Times New Roman" w:hAnsi="Calibri" w:cs="Times New Roman"/>
          <w:bCs/>
          <w:sz w:val="20"/>
          <w:szCs w:val="20"/>
          <w:lang w:eastAsia="tr-TR"/>
        </w:rPr>
        <w:t xml:space="preserve"> gerektiği, stokta bulunmayan </w:t>
      </w:r>
      <w:r w:rsidR="00C47E1E">
        <w:rPr>
          <w:rFonts w:ascii="Calibri" w:eastAsia="Times New Roman" w:hAnsi="Calibri" w:cs="Times New Roman"/>
          <w:bCs/>
          <w:sz w:val="20"/>
          <w:szCs w:val="20"/>
          <w:lang w:eastAsia="tr-TR"/>
        </w:rPr>
        <w:t xml:space="preserve">ürünlerin </w:t>
      </w:r>
      <w:r w:rsidR="006979B0">
        <w:rPr>
          <w:rFonts w:ascii="Calibri" w:eastAsia="Times New Roman" w:hAnsi="Calibri" w:cs="Times New Roman"/>
          <w:bCs/>
          <w:sz w:val="20"/>
          <w:szCs w:val="20"/>
          <w:lang w:eastAsia="tr-TR"/>
        </w:rPr>
        <w:t>iade ve devir işleminin gerçekleştirilmeyeceği unutulmamalıdır.</w:t>
      </w:r>
      <w:r w:rsidR="006979B0" w:rsidRPr="00D9033E">
        <w:rPr>
          <w:rFonts w:ascii="Calibri" w:eastAsia="Times New Roman" w:hAnsi="Calibri" w:cs="Times New Roman"/>
          <w:bCs/>
          <w:sz w:val="20"/>
          <w:szCs w:val="20"/>
          <w:lang w:eastAsia="tr-TR"/>
        </w:rPr>
        <w:t xml:space="preserve"> </w:t>
      </w:r>
    </w:p>
    <w:p w:rsidR="006979B0" w:rsidRPr="006F363A" w:rsidRDefault="006979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Pr>
          <w:rFonts w:ascii="Calibri" w:eastAsia="Times New Roman" w:hAnsi="Calibri" w:cs="Times New Roman"/>
          <w:b/>
          <w:bCs/>
          <w:color w:val="455F51" w:themeColor="text2"/>
          <w:sz w:val="20"/>
          <w:szCs w:val="20"/>
          <w:lang w:eastAsia="tr-TR"/>
        </w:rPr>
        <w:tab/>
      </w:r>
    </w:p>
    <w:p w:rsidR="00453C1E" w:rsidRPr="00453C1E" w:rsidRDefault="00453C1E" w:rsidP="00EB3991">
      <w:pPr>
        <w:pStyle w:val="ListeParagraf"/>
        <w:numPr>
          <w:ilvl w:val="0"/>
          <w:numId w:val="86"/>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Veteriner Biyolojik Ürün Stok Transfer İşlemleri</w:t>
      </w:r>
    </w:p>
    <w:p w:rsidR="00453C1E" w:rsidRPr="00591214" w:rsidRDefault="00453C1E" w:rsidP="00EB3991">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sz w:val="16"/>
          <w:szCs w:val="16"/>
          <w:lang w:eastAsia="tr-TR"/>
        </w:rPr>
      </w:pPr>
    </w:p>
    <w:p w:rsidR="006979B0" w:rsidRPr="0054038D" w:rsidRDefault="00C47E1E" w:rsidP="00EB3991">
      <w:pPr>
        <w:pStyle w:val="ListeParagraf"/>
        <w:numPr>
          <w:ilvl w:val="0"/>
          <w:numId w:val="86"/>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Veteriner Biyolojik Ürünlerin Kullanımı ve Stoktan Düşürülmesi</w:t>
      </w:r>
      <w:r w:rsidR="004F52C6">
        <w:rPr>
          <w:rFonts w:ascii="Calibri" w:eastAsia="Times New Roman" w:hAnsi="Calibri" w:cs="Times New Roman"/>
          <w:b/>
          <w:bCs/>
          <w:color w:val="33473C" w:themeColor="text2" w:themeShade="BF"/>
          <w:lang w:eastAsia="tr-TR"/>
        </w:rPr>
        <w:t xml:space="preserve"> (E-Makbuz)</w:t>
      </w:r>
    </w:p>
    <w:p w:rsidR="00516340" w:rsidRPr="00B53E2C" w:rsidRDefault="00516340"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sz w:val="16"/>
          <w:szCs w:val="16"/>
          <w:lang w:eastAsia="tr-TR"/>
        </w:rPr>
      </w:pPr>
    </w:p>
    <w:p w:rsidR="0054038D" w:rsidRPr="0038076D" w:rsidRDefault="00C47E1E" w:rsidP="00EB3991">
      <w:pPr>
        <w:pStyle w:val="ListeParagraf"/>
        <w:numPr>
          <w:ilvl w:val="0"/>
          <w:numId w:val="91"/>
        </w:numPr>
        <w:shd w:val="clear" w:color="auto" w:fill="FFFFFF"/>
        <w:spacing w:after="0" w:line="0" w:lineRule="atLeast"/>
        <w:ind w:left="993" w:hanging="993"/>
        <w:jc w:val="both"/>
        <w:rPr>
          <w:rFonts w:ascii="Calibri" w:eastAsia="Times New Roman" w:hAnsi="Calibri" w:cs="Times New Roman"/>
          <w:bCs/>
          <w:color w:val="33473C" w:themeColor="text2" w:themeShade="BF"/>
          <w:sz w:val="20"/>
          <w:szCs w:val="20"/>
          <w:lang w:eastAsia="tr-TR"/>
        </w:rPr>
      </w:pPr>
      <w:r w:rsidRPr="000565D1">
        <w:rPr>
          <w:rFonts w:ascii="Calibri" w:eastAsia="Times New Roman" w:hAnsi="Calibri" w:cs="Times New Roman"/>
          <w:bCs/>
          <w:color w:val="33473C" w:themeColor="text2" w:themeShade="BF"/>
          <w:sz w:val="20"/>
          <w:szCs w:val="20"/>
          <w:lang w:eastAsia="tr-TR"/>
        </w:rPr>
        <w:t xml:space="preserve">Bakanlıktan </w:t>
      </w:r>
      <w:r>
        <w:rPr>
          <w:rFonts w:ascii="Calibri" w:eastAsia="Times New Roman" w:hAnsi="Calibri" w:cs="Times New Roman"/>
          <w:bCs/>
          <w:color w:val="33473C" w:themeColor="text2" w:themeShade="BF"/>
          <w:sz w:val="20"/>
          <w:szCs w:val="20"/>
          <w:lang w:eastAsia="tr-TR"/>
        </w:rPr>
        <w:t>i</w:t>
      </w:r>
      <w:r w:rsidRPr="000565D1">
        <w:rPr>
          <w:rFonts w:ascii="Calibri" w:eastAsia="Times New Roman" w:hAnsi="Calibri" w:cs="Times New Roman"/>
          <w:bCs/>
          <w:color w:val="33473C" w:themeColor="text2" w:themeShade="BF"/>
          <w:sz w:val="20"/>
          <w:szCs w:val="20"/>
          <w:lang w:eastAsia="tr-TR"/>
        </w:rPr>
        <w:t>zinli perakende satış yer</w:t>
      </w:r>
      <w:r w:rsidR="00453C1E">
        <w:rPr>
          <w:rFonts w:ascii="Calibri" w:eastAsia="Times New Roman" w:hAnsi="Calibri" w:cs="Times New Roman"/>
          <w:bCs/>
          <w:color w:val="33473C" w:themeColor="text2" w:themeShade="BF"/>
          <w:sz w:val="20"/>
          <w:szCs w:val="20"/>
          <w:lang w:eastAsia="tr-TR"/>
        </w:rPr>
        <w:t xml:space="preserve">leri </w:t>
      </w:r>
      <w:r w:rsidR="00516340" w:rsidRPr="0054038D">
        <w:rPr>
          <w:rFonts w:ascii="Calibri" w:eastAsia="Times New Roman" w:hAnsi="Calibri" w:cs="Times New Roman"/>
          <w:bCs/>
          <w:color w:val="33473C" w:themeColor="text2" w:themeShade="BF"/>
          <w:sz w:val="20"/>
          <w:szCs w:val="20"/>
          <w:lang w:eastAsia="tr-TR"/>
        </w:rPr>
        <w:t xml:space="preserve">elinde bulunan </w:t>
      </w:r>
      <w:r>
        <w:rPr>
          <w:rFonts w:ascii="Calibri" w:eastAsia="Times New Roman" w:hAnsi="Calibri" w:cs="Times New Roman"/>
          <w:bCs/>
          <w:color w:val="33473C" w:themeColor="text2" w:themeShade="BF"/>
          <w:sz w:val="20"/>
          <w:szCs w:val="20"/>
          <w:lang w:eastAsia="tr-TR"/>
        </w:rPr>
        <w:t>veteriner biyolojik ürünlerden hayvanlara kullandıkları için Veteriner Biyolojik Ürün Uygulama Belgesi (e-makbuz) düzenlemelidir.</w:t>
      </w:r>
    </w:p>
    <w:p w:rsidR="0038076D" w:rsidRDefault="00C47E1E" w:rsidP="00EB3991">
      <w:pPr>
        <w:pStyle w:val="ListeParagraf"/>
        <w:numPr>
          <w:ilvl w:val="0"/>
          <w:numId w:val="91"/>
        </w:numPr>
        <w:shd w:val="clear" w:color="auto" w:fill="FFFFFF"/>
        <w:spacing w:after="0" w:line="0" w:lineRule="atLeast"/>
        <w:ind w:left="993" w:hanging="993"/>
        <w:jc w:val="both"/>
        <w:rPr>
          <w:rFonts w:ascii="Calibri" w:eastAsia="Times New Roman" w:hAnsi="Calibri" w:cs="Times New Roman"/>
          <w:bCs/>
          <w:color w:val="33473C" w:themeColor="text2" w:themeShade="BF"/>
          <w:sz w:val="20"/>
          <w:szCs w:val="20"/>
          <w:lang w:eastAsia="tr-TR"/>
        </w:rPr>
      </w:pPr>
      <w:r>
        <w:rPr>
          <w:rFonts w:ascii="Calibri" w:eastAsia="Times New Roman" w:hAnsi="Calibri" w:cs="Times New Roman"/>
          <w:bCs/>
          <w:sz w:val="20"/>
          <w:szCs w:val="20"/>
          <w:lang w:eastAsia="tr-TR"/>
        </w:rPr>
        <w:t xml:space="preserve">Veteriner Biyolojik Ürün Takip Sisteminde </w:t>
      </w:r>
      <w:r w:rsidR="00516340" w:rsidRPr="0054038D">
        <w:rPr>
          <w:rFonts w:ascii="Calibri" w:eastAsia="Times New Roman" w:hAnsi="Calibri" w:cs="Times New Roman"/>
          <w:bCs/>
          <w:color w:val="33473C" w:themeColor="text2" w:themeShade="BF"/>
          <w:sz w:val="20"/>
          <w:szCs w:val="20"/>
          <w:lang w:eastAsia="tr-TR"/>
        </w:rPr>
        <w:t xml:space="preserve">stoklara kayıt edilmemiş </w:t>
      </w:r>
      <w:r>
        <w:rPr>
          <w:rFonts w:ascii="Calibri" w:eastAsia="Times New Roman" w:hAnsi="Calibri" w:cs="Times New Roman"/>
          <w:bCs/>
          <w:color w:val="33473C" w:themeColor="text2" w:themeShade="BF"/>
          <w:sz w:val="20"/>
          <w:szCs w:val="20"/>
          <w:lang w:eastAsia="tr-TR"/>
        </w:rPr>
        <w:t>veteriner biyolojik ürünler</w:t>
      </w:r>
      <w:r w:rsidR="0038076D">
        <w:rPr>
          <w:rFonts w:ascii="Calibri" w:eastAsia="Times New Roman" w:hAnsi="Calibri" w:cs="Times New Roman"/>
          <w:bCs/>
          <w:color w:val="33473C" w:themeColor="text2" w:themeShade="BF"/>
          <w:sz w:val="20"/>
          <w:szCs w:val="20"/>
          <w:lang w:eastAsia="tr-TR"/>
        </w:rPr>
        <w:t xml:space="preserve"> için Veteriner Biyolojik Ürün Uygulama Belgesi (e-makbuz)</w:t>
      </w:r>
      <w:r w:rsidR="00516340" w:rsidRPr="0054038D">
        <w:rPr>
          <w:rFonts w:ascii="Calibri" w:eastAsia="Times New Roman" w:hAnsi="Calibri" w:cs="Times New Roman"/>
          <w:bCs/>
          <w:color w:val="33473C" w:themeColor="text2" w:themeShade="BF"/>
          <w:sz w:val="20"/>
          <w:szCs w:val="20"/>
          <w:lang w:eastAsia="tr-TR"/>
        </w:rPr>
        <w:t xml:space="preserve"> </w:t>
      </w:r>
      <w:r w:rsidR="0038076D">
        <w:rPr>
          <w:rFonts w:ascii="Calibri" w:eastAsia="Times New Roman" w:hAnsi="Calibri" w:cs="Times New Roman"/>
          <w:bCs/>
          <w:color w:val="33473C" w:themeColor="text2" w:themeShade="BF"/>
          <w:sz w:val="20"/>
          <w:szCs w:val="20"/>
          <w:lang w:eastAsia="tr-TR"/>
        </w:rPr>
        <w:t xml:space="preserve">düzenlenemeyeceği </w:t>
      </w:r>
      <w:r w:rsidR="00516340" w:rsidRPr="0054038D">
        <w:rPr>
          <w:rFonts w:ascii="Calibri" w:eastAsia="Times New Roman" w:hAnsi="Calibri" w:cs="Times New Roman"/>
          <w:bCs/>
          <w:color w:val="33473C" w:themeColor="text2" w:themeShade="BF"/>
          <w:sz w:val="20"/>
          <w:szCs w:val="20"/>
          <w:lang w:eastAsia="tr-TR"/>
        </w:rPr>
        <w:t>bilinmelidir.</w:t>
      </w:r>
    </w:p>
    <w:p w:rsidR="0038076D" w:rsidRPr="0038076D" w:rsidRDefault="0038076D" w:rsidP="00EB3991">
      <w:pPr>
        <w:pStyle w:val="ListeParagraf"/>
        <w:numPr>
          <w:ilvl w:val="0"/>
          <w:numId w:val="91"/>
        </w:numPr>
        <w:shd w:val="clear" w:color="auto" w:fill="FFFFFF"/>
        <w:spacing w:after="0" w:line="0" w:lineRule="atLeast"/>
        <w:ind w:left="993" w:hanging="993"/>
        <w:jc w:val="both"/>
        <w:rPr>
          <w:rFonts w:ascii="Calibri" w:eastAsia="Times New Roman" w:hAnsi="Calibri" w:cs="Times New Roman"/>
          <w:bCs/>
          <w:color w:val="33473C" w:themeColor="text2" w:themeShade="BF"/>
          <w:sz w:val="20"/>
          <w:szCs w:val="20"/>
          <w:lang w:eastAsia="tr-TR"/>
        </w:rPr>
      </w:pPr>
      <w:r>
        <w:rPr>
          <w:rFonts w:ascii="Calibri" w:eastAsia="Times New Roman" w:hAnsi="Calibri" w:cs="Times New Roman"/>
          <w:bCs/>
          <w:color w:val="33473C" w:themeColor="text2" w:themeShade="BF"/>
          <w:sz w:val="20"/>
          <w:szCs w:val="20"/>
          <w:lang w:eastAsia="tr-TR"/>
        </w:rPr>
        <w:t>V</w:t>
      </w:r>
      <w:r w:rsidRPr="0038076D">
        <w:rPr>
          <w:rFonts w:ascii="Calibri" w:eastAsia="Times New Roman" w:hAnsi="Calibri" w:cs="Times New Roman"/>
          <w:bCs/>
          <w:color w:val="33473C" w:themeColor="text2" w:themeShade="BF"/>
          <w:sz w:val="20"/>
          <w:szCs w:val="20"/>
          <w:lang w:eastAsia="tr-TR"/>
        </w:rPr>
        <w:t xml:space="preserve">eteriner biyolojik ürünlerin kullanımı </w:t>
      </w:r>
      <w:r>
        <w:rPr>
          <w:rFonts w:ascii="Calibri" w:eastAsia="Times New Roman" w:hAnsi="Calibri" w:cs="Times New Roman"/>
          <w:bCs/>
          <w:color w:val="33473C" w:themeColor="text2" w:themeShade="BF"/>
          <w:sz w:val="20"/>
          <w:szCs w:val="20"/>
          <w:lang w:eastAsia="tr-TR"/>
        </w:rPr>
        <w:t>yoluyla</w:t>
      </w:r>
      <w:r w:rsidRPr="0038076D">
        <w:rPr>
          <w:rFonts w:ascii="Calibri" w:eastAsia="Times New Roman" w:hAnsi="Calibri" w:cs="Times New Roman"/>
          <w:bCs/>
          <w:color w:val="33473C" w:themeColor="text2" w:themeShade="BF"/>
          <w:sz w:val="20"/>
          <w:szCs w:val="20"/>
          <w:lang w:eastAsia="tr-TR"/>
        </w:rPr>
        <w:t xml:space="preserve"> stoktan düşürülmesi</w:t>
      </w:r>
      <w:r>
        <w:rPr>
          <w:rFonts w:ascii="Calibri" w:eastAsia="Times New Roman" w:hAnsi="Calibri" w:cs="Times New Roman"/>
          <w:bCs/>
          <w:color w:val="33473C" w:themeColor="text2" w:themeShade="BF"/>
          <w:sz w:val="20"/>
          <w:szCs w:val="20"/>
          <w:lang w:eastAsia="tr-TR"/>
        </w:rPr>
        <w:t xml:space="preserve"> işlemi </w:t>
      </w:r>
      <w:r w:rsidR="00A95211">
        <w:rPr>
          <w:rFonts w:ascii="Calibri" w:eastAsia="Times New Roman" w:hAnsi="Calibri" w:cs="Times New Roman"/>
          <w:bCs/>
          <w:color w:val="33473C" w:themeColor="text2" w:themeShade="BF"/>
          <w:sz w:val="20"/>
          <w:szCs w:val="20"/>
          <w:lang w:eastAsia="tr-TR"/>
        </w:rPr>
        <w:t>9.2.4’de</w:t>
      </w:r>
      <w:r>
        <w:rPr>
          <w:rFonts w:ascii="Calibri" w:eastAsia="Times New Roman" w:hAnsi="Calibri" w:cs="Times New Roman"/>
          <w:bCs/>
          <w:color w:val="33473C" w:themeColor="text2" w:themeShade="BF"/>
          <w:sz w:val="20"/>
          <w:szCs w:val="20"/>
          <w:lang w:eastAsia="tr-TR"/>
        </w:rPr>
        <w:t xml:space="preserve"> açıklandığı şekilde gerçekleştirilmelidir.</w:t>
      </w:r>
    </w:p>
    <w:p w:rsidR="0024568B" w:rsidRPr="0038076D" w:rsidRDefault="0024568B" w:rsidP="00EB3991">
      <w:pPr>
        <w:pStyle w:val="ListeParagraf"/>
        <w:shd w:val="clear" w:color="auto" w:fill="FFFFFF"/>
        <w:spacing w:after="0" w:line="0" w:lineRule="atLeast"/>
        <w:ind w:left="993"/>
        <w:jc w:val="both"/>
        <w:rPr>
          <w:rFonts w:ascii="Calibri" w:eastAsia="Times New Roman" w:hAnsi="Calibri" w:cs="Times New Roman"/>
          <w:bCs/>
          <w:color w:val="33473C" w:themeColor="text2" w:themeShade="BF"/>
          <w:sz w:val="20"/>
          <w:szCs w:val="20"/>
          <w:lang w:eastAsia="tr-TR"/>
        </w:rPr>
      </w:pPr>
    </w:p>
    <w:p w:rsidR="00516340" w:rsidRPr="0054038D" w:rsidRDefault="00516340" w:rsidP="00EB3991">
      <w:pPr>
        <w:pStyle w:val="ListeParagraf"/>
        <w:numPr>
          <w:ilvl w:val="0"/>
          <w:numId w:val="86"/>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 xml:space="preserve">Stoktan </w:t>
      </w:r>
      <w:r w:rsidR="004F52C6">
        <w:rPr>
          <w:rFonts w:ascii="Calibri" w:eastAsia="Times New Roman" w:hAnsi="Calibri" w:cs="Times New Roman"/>
          <w:b/>
          <w:bCs/>
          <w:color w:val="33473C" w:themeColor="text2" w:themeShade="BF"/>
          <w:lang w:eastAsia="tr-TR"/>
        </w:rPr>
        <w:t xml:space="preserve">Aşı (Veteriner Biyolojik Ürün) </w:t>
      </w:r>
      <w:r w:rsidRPr="0054038D">
        <w:rPr>
          <w:rFonts w:ascii="Calibri" w:eastAsia="Times New Roman" w:hAnsi="Calibri" w:cs="Times New Roman"/>
          <w:b/>
          <w:bCs/>
          <w:color w:val="33473C" w:themeColor="text2" w:themeShade="BF"/>
          <w:lang w:eastAsia="tr-TR"/>
        </w:rPr>
        <w:t>Düşme ve Son Kullanma Tarihi Geçen Ürünler</w:t>
      </w:r>
    </w:p>
    <w:p w:rsidR="00516340" w:rsidRPr="00516340" w:rsidRDefault="00516340" w:rsidP="00EB3991">
      <w:pPr>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455436" w:rsidRDefault="00516340" w:rsidP="00EB3991">
      <w:pPr>
        <w:pStyle w:val="ListeParagraf"/>
        <w:numPr>
          <w:ilvl w:val="0"/>
          <w:numId w:val="12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Perakende satış yeri </w:t>
      </w:r>
      <w:r w:rsidR="00455436">
        <w:rPr>
          <w:rFonts w:ascii="Calibri" w:eastAsia="Times New Roman" w:hAnsi="Calibri" w:cs="Times New Roman"/>
          <w:bCs/>
          <w:sz w:val="20"/>
          <w:szCs w:val="20"/>
          <w:lang w:eastAsia="tr-TR"/>
        </w:rPr>
        <w:t>sistem üzerinde bulunan stokları ile fiili stoklarının uyumlu olmasından sorumlu</w:t>
      </w:r>
      <w:r w:rsidR="004F52C6">
        <w:rPr>
          <w:rFonts w:ascii="Calibri" w:eastAsia="Times New Roman" w:hAnsi="Calibri" w:cs="Times New Roman"/>
          <w:bCs/>
          <w:sz w:val="20"/>
          <w:szCs w:val="20"/>
          <w:lang w:eastAsia="tr-TR"/>
        </w:rPr>
        <w:t>dur. H</w:t>
      </w:r>
      <w:r w:rsidR="00455436">
        <w:rPr>
          <w:rFonts w:ascii="Calibri" w:eastAsia="Times New Roman" w:hAnsi="Calibri" w:cs="Times New Roman"/>
          <w:bCs/>
          <w:sz w:val="20"/>
          <w:szCs w:val="20"/>
          <w:lang w:eastAsia="tr-TR"/>
        </w:rPr>
        <w:t xml:space="preserve">erhangi bir sebeple kullanılması ya da satışı mümkün olmayan </w:t>
      </w:r>
      <w:r w:rsidR="00453C1E">
        <w:rPr>
          <w:rFonts w:ascii="Calibri" w:eastAsia="Times New Roman" w:hAnsi="Calibri" w:cs="Times New Roman"/>
          <w:bCs/>
          <w:sz w:val="20"/>
          <w:szCs w:val="20"/>
          <w:lang w:eastAsia="tr-TR"/>
        </w:rPr>
        <w:t>ürünler</w:t>
      </w:r>
      <w:r w:rsidR="004F52C6">
        <w:rPr>
          <w:rFonts w:ascii="Calibri" w:eastAsia="Times New Roman" w:hAnsi="Calibri" w:cs="Times New Roman"/>
          <w:bCs/>
          <w:sz w:val="20"/>
          <w:szCs w:val="20"/>
          <w:lang w:eastAsia="tr-TR"/>
        </w:rPr>
        <w:t xml:space="preserve"> için</w:t>
      </w:r>
      <w:r w:rsidR="00455436">
        <w:rPr>
          <w:rFonts w:ascii="Calibri" w:eastAsia="Times New Roman" w:hAnsi="Calibri" w:cs="Times New Roman"/>
          <w:bCs/>
          <w:sz w:val="20"/>
          <w:szCs w:val="20"/>
          <w:lang w:eastAsia="tr-TR"/>
        </w:rPr>
        <w:t xml:space="preserve"> Bak</w:t>
      </w:r>
      <w:r w:rsidR="004F52C6">
        <w:rPr>
          <w:rFonts w:ascii="Calibri" w:eastAsia="Times New Roman" w:hAnsi="Calibri" w:cs="Times New Roman"/>
          <w:bCs/>
          <w:sz w:val="20"/>
          <w:szCs w:val="20"/>
          <w:lang w:eastAsia="tr-TR"/>
        </w:rPr>
        <w:t>anlık ya da faaliyette bulunulan</w:t>
      </w:r>
      <w:r w:rsidR="00455436">
        <w:rPr>
          <w:rFonts w:ascii="Calibri" w:eastAsia="Times New Roman" w:hAnsi="Calibri" w:cs="Times New Roman"/>
          <w:bCs/>
          <w:sz w:val="20"/>
          <w:szCs w:val="20"/>
          <w:lang w:eastAsia="tr-TR"/>
        </w:rPr>
        <w:t xml:space="preserve"> İl/İlçe Müdürlüğüne aşağıda yer alan </w:t>
      </w:r>
      <w:r w:rsidR="00453C1E">
        <w:rPr>
          <w:rFonts w:ascii="Calibri" w:eastAsia="Times New Roman" w:hAnsi="Calibri" w:cs="Times New Roman"/>
          <w:bCs/>
          <w:sz w:val="20"/>
          <w:szCs w:val="20"/>
          <w:lang w:eastAsia="tr-TR"/>
        </w:rPr>
        <w:t>Aşı</w:t>
      </w:r>
      <w:r w:rsidR="00455436">
        <w:rPr>
          <w:rFonts w:ascii="Calibri" w:eastAsia="Times New Roman" w:hAnsi="Calibri" w:cs="Times New Roman"/>
          <w:bCs/>
          <w:sz w:val="20"/>
          <w:szCs w:val="20"/>
          <w:lang w:eastAsia="tr-TR"/>
        </w:rPr>
        <w:t xml:space="preserve"> Stok Güncelleme Formu ile bildir</w:t>
      </w:r>
      <w:r w:rsidR="004F52C6">
        <w:rPr>
          <w:rFonts w:ascii="Calibri" w:eastAsia="Times New Roman" w:hAnsi="Calibri" w:cs="Times New Roman"/>
          <w:bCs/>
          <w:sz w:val="20"/>
          <w:szCs w:val="20"/>
          <w:lang w:eastAsia="tr-TR"/>
        </w:rPr>
        <w:t>imde bulunulmalıdır.</w:t>
      </w:r>
    </w:p>
    <w:p w:rsidR="0038076D" w:rsidRPr="0038076D" w:rsidRDefault="00117D3D"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r w:rsidRPr="00117D3D">
        <w:rPr>
          <w:rFonts w:ascii="Calibri" w:eastAsia="Times New Roman" w:hAnsi="Calibri" w:cs="Times New Roman"/>
          <w:bCs/>
          <w:noProof/>
          <w:lang w:eastAsia="tr-TR"/>
        </w:rPr>
        <mc:AlternateContent>
          <mc:Choice Requires="wps">
            <w:drawing>
              <wp:anchor distT="0" distB="0" distL="114300" distR="114300" simplePos="0" relativeHeight="252183552" behindDoc="0" locked="0" layoutInCell="1" allowOverlap="1" wp14:anchorId="5DB5E596" wp14:editId="26358B2D">
                <wp:simplePos x="0" y="0"/>
                <wp:positionH relativeFrom="column">
                  <wp:posOffset>1409065</wp:posOffset>
                </wp:positionH>
                <wp:positionV relativeFrom="paragraph">
                  <wp:posOffset>151130</wp:posOffset>
                </wp:positionV>
                <wp:extent cx="3787140" cy="243840"/>
                <wp:effectExtent l="0" t="0" r="22860" b="22860"/>
                <wp:wrapNone/>
                <wp:docPr id="4" name="Metin Kutusu 4"/>
                <wp:cNvGraphicFramePr/>
                <a:graphic xmlns:a="http://schemas.openxmlformats.org/drawingml/2006/main">
                  <a:graphicData uri="http://schemas.microsoft.com/office/word/2010/wordprocessingShape">
                    <wps:wsp>
                      <wps:cNvSpPr txBox="1"/>
                      <wps:spPr>
                        <a:xfrm>
                          <a:off x="0" y="0"/>
                          <a:ext cx="3787140" cy="243840"/>
                        </a:xfrm>
                        <a:prstGeom prst="rect">
                          <a:avLst/>
                        </a:prstGeom>
                        <a:solidFill>
                          <a:sysClr val="window" lastClr="FFFFFF">
                            <a:lumMod val="95000"/>
                          </a:sysClr>
                        </a:solidFill>
                        <a:ln w="6350">
                          <a:solidFill>
                            <a:sysClr val="window" lastClr="FFFFFF"/>
                          </a:solidFill>
                        </a:ln>
                        <a:effectLst/>
                      </wps:spPr>
                      <wps:txbx>
                        <w:txbxContent>
                          <w:p w:rsidR="00F715B1" w:rsidRPr="00001F88" w:rsidRDefault="00F715B1" w:rsidP="00117D3D">
                            <w:pPr>
                              <w:rPr>
                                <w:b/>
                                <w:sz w:val="14"/>
                                <w:szCs w:val="14"/>
                              </w:rPr>
                            </w:pPr>
                            <w:r w:rsidRPr="00001F88">
                              <w:rPr>
                                <w:b/>
                                <w:sz w:val="14"/>
                                <w:szCs w:val="14"/>
                              </w:rPr>
                              <w:t>…</w:t>
                            </w:r>
                            <w:r>
                              <w:rPr>
                                <w:b/>
                                <w:sz w:val="14"/>
                                <w:szCs w:val="14"/>
                              </w:rPr>
                              <w:t xml:space="preserve"> PERAKENDE SATIŞ YERİ/TEMİN İZİNLİ İŞLETME </w:t>
                            </w:r>
                            <w:r w:rsidRPr="00001F88">
                              <w:rPr>
                                <w:b/>
                                <w:sz w:val="14"/>
                                <w:szCs w:val="14"/>
                              </w:rPr>
                              <w:t xml:space="preserve">AŞI TAKİP SİSTEMİ STOK DÜZELTME FORMU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B5E596" id="Metin Kutusu 4" o:spid="_x0000_s1036" type="#_x0000_t202" style="position:absolute;left:0;text-align:left;margin-left:110.95pt;margin-top:11.9pt;width:298.2pt;height:19.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" fillcolor="#f2f2f2" strokecolor="window" strokeweight=".5pt">
                <v:textbox>
                  <w:txbxContent>
                    <w:p w:rsidR="00F715B1" w:rsidRPr="00001F88" w:rsidRDefault="00F715B1" w:rsidP="00117D3D">
                      <w:pPr>
                        <w:rPr>
                          <w:b/>
                          <w:sz w:val="14"/>
                          <w:szCs w:val="14"/>
                        </w:rPr>
                      </w:pPr>
                      <w:r w:rsidRPr="00001F88">
                        <w:rPr>
                          <w:b/>
                          <w:sz w:val="14"/>
                          <w:szCs w:val="14"/>
                        </w:rPr>
                        <w:t>…</w:t>
                      </w:r>
                      <w:r>
                        <w:rPr>
                          <w:b/>
                          <w:sz w:val="14"/>
                          <w:szCs w:val="14"/>
                        </w:rPr>
                        <w:t xml:space="preserve"> PERAKENDE SATIŞ YERİ/TEMİN İZİNLİ İŞLETME </w:t>
                      </w:r>
                      <w:r w:rsidRPr="00001F88">
                        <w:rPr>
                          <w:b/>
                          <w:sz w:val="14"/>
                          <w:szCs w:val="14"/>
                        </w:rPr>
                        <w:t xml:space="preserve">AŞI TAKİP SİSTEMİ STOK DÜZELTME FORMU </w:t>
                      </w:r>
                    </w:p>
                  </w:txbxContent>
                </v:textbox>
              </v:shape>
            </w:pict>
          </mc:Fallback>
        </mc:AlternateContent>
      </w:r>
    </w:p>
    <w:p w:rsidR="00455436" w:rsidRDefault="00A853AB"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noProof/>
          <w:sz w:val="20"/>
          <w:szCs w:val="20"/>
          <w:lang w:eastAsia="tr-TR"/>
        </w:rPr>
        <w:drawing>
          <wp:inline distT="0" distB="0" distL="0" distR="0">
            <wp:extent cx="5280660" cy="2134691"/>
            <wp:effectExtent l="0" t="0" r="0" b="0"/>
            <wp:docPr id="819" name="Resim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 name="pERAKENDE ilaç stok düzeltme formu.png"/>
                    <pic:cNvPicPr/>
                  </pic:nvPicPr>
                  <pic:blipFill>
                    <a:blip r:embed="rId16">
                      <a:extLst>
                        <a:ext uri="{28A0092B-C50C-407E-A947-70E740481C1C}">
                          <a14:useLocalDpi xmlns:a14="http://schemas.microsoft.com/office/drawing/2010/main" val="0"/>
                        </a:ext>
                      </a:extLst>
                    </a:blip>
                    <a:stretch>
                      <a:fillRect/>
                    </a:stretch>
                  </pic:blipFill>
                  <pic:spPr>
                    <a:xfrm>
                      <a:off x="0" y="0"/>
                      <a:ext cx="5362575" cy="2167805"/>
                    </a:xfrm>
                    <a:prstGeom prst="rect">
                      <a:avLst/>
                    </a:prstGeom>
                  </pic:spPr>
                </pic:pic>
              </a:graphicData>
            </a:graphic>
          </wp:inline>
        </w:drawing>
      </w:r>
    </w:p>
    <w:p w:rsidR="00A853AB" w:rsidRPr="00A853AB" w:rsidRDefault="00A853AB" w:rsidP="00EB3991">
      <w:pPr>
        <w:pStyle w:val="ListeParagraf"/>
        <w:shd w:val="clear" w:color="auto" w:fill="FFFFFF"/>
        <w:spacing w:after="0" w:line="0" w:lineRule="atLeast"/>
        <w:ind w:left="851"/>
        <w:jc w:val="both"/>
        <w:rPr>
          <w:rFonts w:ascii="Calibri" w:eastAsia="Times New Roman" w:hAnsi="Calibri" w:cs="Times New Roman"/>
          <w:bCs/>
          <w:sz w:val="16"/>
          <w:szCs w:val="16"/>
          <w:lang w:eastAsia="tr-TR"/>
        </w:rPr>
      </w:pPr>
    </w:p>
    <w:p w:rsidR="00516340" w:rsidRDefault="00516340" w:rsidP="00EB3991">
      <w:pPr>
        <w:pStyle w:val="ListeParagraf"/>
        <w:numPr>
          <w:ilvl w:val="0"/>
          <w:numId w:val="127"/>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w:t>
      </w:r>
      <w:r w:rsidRPr="003162A2">
        <w:rPr>
          <w:rFonts w:ascii="Calibri" w:eastAsia="Times New Roman" w:hAnsi="Calibri" w:cs="Times New Roman"/>
          <w:bCs/>
          <w:sz w:val="20"/>
          <w:szCs w:val="20"/>
          <w:lang w:eastAsia="tr-TR"/>
        </w:rPr>
        <w:t>tokta bulunduğu sırada son kullanma tarihi do</w:t>
      </w:r>
      <w:r>
        <w:rPr>
          <w:rFonts w:ascii="Calibri" w:eastAsia="Times New Roman" w:hAnsi="Calibri" w:cs="Times New Roman"/>
          <w:bCs/>
          <w:sz w:val="20"/>
          <w:szCs w:val="20"/>
          <w:lang w:eastAsia="tr-TR"/>
        </w:rPr>
        <w:t>lan</w:t>
      </w:r>
      <w:r w:rsidRPr="003162A2">
        <w:rPr>
          <w:rFonts w:ascii="Calibri" w:eastAsia="Times New Roman" w:hAnsi="Calibri" w:cs="Times New Roman"/>
          <w:bCs/>
          <w:sz w:val="20"/>
          <w:szCs w:val="20"/>
          <w:lang w:eastAsia="tr-TR"/>
        </w:rPr>
        <w:t xml:space="preserve"> ürünler</w:t>
      </w:r>
      <w:r>
        <w:rPr>
          <w:rFonts w:ascii="Calibri" w:eastAsia="Times New Roman" w:hAnsi="Calibri" w:cs="Times New Roman"/>
          <w:bCs/>
          <w:sz w:val="20"/>
          <w:szCs w:val="20"/>
          <w:lang w:eastAsia="tr-TR"/>
        </w:rPr>
        <w:t xml:space="preserve">in stok kayıtlarında görüldüğü </w:t>
      </w:r>
      <w:r w:rsidR="004F52C6">
        <w:rPr>
          <w:rFonts w:ascii="Calibri" w:eastAsia="Times New Roman" w:hAnsi="Calibri" w:cs="Times New Roman"/>
          <w:bCs/>
          <w:sz w:val="20"/>
          <w:szCs w:val="20"/>
          <w:lang w:eastAsia="tr-TR"/>
        </w:rPr>
        <w:t>ancak</w:t>
      </w:r>
      <w:r>
        <w:rPr>
          <w:rFonts w:ascii="Calibri" w:eastAsia="Times New Roman" w:hAnsi="Calibri" w:cs="Times New Roman"/>
          <w:bCs/>
          <w:sz w:val="20"/>
          <w:szCs w:val="20"/>
          <w:lang w:eastAsia="tr-TR"/>
        </w:rPr>
        <w:t xml:space="preserve"> </w:t>
      </w:r>
      <w:r w:rsidR="004F52C6">
        <w:rPr>
          <w:rFonts w:ascii="Calibri" w:eastAsia="Times New Roman" w:hAnsi="Calibri" w:cs="Times New Roman"/>
          <w:bCs/>
          <w:sz w:val="20"/>
          <w:szCs w:val="20"/>
          <w:lang w:eastAsia="tr-TR"/>
        </w:rPr>
        <w:t xml:space="preserve">kullanımının </w:t>
      </w:r>
      <w:r>
        <w:rPr>
          <w:rFonts w:ascii="Calibri" w:eastAsia="Times New Roman" w:hAnsi="Calibri" w:cs="Times New Roman"/>
          <w:bCs/>
          <w:sz w:val="20"/>
          <w:szCs w:val="20"/>
          <w:lang w:eastAsia="tr-TR"/>
        </w:rPr>
        <w:t xml:space="preserve">sistem tarafından kısıtlandığı bilinmeli, bu ürünler </w:t>
      </w:r>
      <w:r w:rsidR="00A853AB">
        <w:rPr>
          <w:rFonts w:ascii="Calibri" w:eastAsia="Times New Roman" w:hAnsi="Calibri" w:cs="Times New Roman"/>
          <w:bCs/>
          <w:sz w:val="20"/>
          <w:szCs w:val="20"/>
          <w:lang w:eastAsia="tr-TR"/>
        </w:rPr>
        <w:t>perakende satış yeri</w:t>
      </w:r>
      <w:r w:rsidR="004F52C6">
        <w:rPr>
          <w:rFonts w:ascii="Calibri" w:eastAsia="Times New Roman" w:hAnsi="Calibri" w:cs="Times New Roman"/>
          <w:bCs/>
          <w:sz w:val="20"/>
          <w:szCs w:val="20"/>
          <w:lang w:eastAsia="tr-TR"/>
        </w:rPr>
        <w:t>nin</w:t>
      </w:r>
      <w:r>
        <w:rPr>
          <w:rFonts w:ascii="Calibri" w:eastAsia="Times New Roman" w:hAnsi="Calibri" w:cs="Times New Roman"/>
          <w:bCs/>
          <w:sz w:val="20"/>
          <w:szCs w:val="20"/>
          <w:lang w:eastAsia="tr-TR"/>
        </w:rPr>
        <w:t xml:space="preserve"> iade-</w:t>
      </w:r>
      <w:r w:rsidR="0039348A">
        <w:rPr>
          <w:rFonts w:ascii="Calibri" w:eastAsia="Times New Roman" w:hAnsi="Calibri" w:cs="Times New Roman"/>
          <w:bCs/>
          <w:sz w:val="20"/>
          <w:szCs w:val="20"/>
          <w:lang w:eastAsia="tr-TR"/>
        </w:rPr>
        <w:t>ret</w:t>
      </w:r>
      <w:r>
        <w:rPr>
          <w:rFonts w:ascii="Calibri" w:eastAsia="Times New Roman" w:hAnsi="Calibri" w:cs="Times New Roman"/>
          <w:bCs/>
          <w:sz w:val="20"/>
          <w:szCs w:val="20"/>
          <w:lang w:eastAsia="tr-TR"/>
        </w:rPr>
        <w:t xml:space="preserve"> alanına alınmalı, </w:t>
      </w:r>
      <w:r w:rsidR="00C73130">
        <w:rPr>
          <w:rFonts w:ascii="Calibri" w:eastAsia="Times New Roman" w:hAnsi="Calibri" w:cs="Times New Roman"/>
          <w:bCs/>
          <w:sz w:val="20"/>
          <w:szCs w:val="20"/>
          <w:lang w:eastAsia="tr-TR"/>
        </w:rPr>
        <w:t xml:space="preserve">biyolojik </w:t>
      </w:r>
      <w:r>
        <w:rPr>
          <w:rFonts w:ascii="Calibri" w:eastAsia="Times New Roman" w:hAnsi="Calibri" w:cs="Times New Roman"/>
          <w:bCs/>
          <w:sz w:val="20"/>
          <w:szCs w:val="20"/>
          <w:lang w:eastAsia="tr-TR"/>
        </w:rPr>
        <w:t>atıkların imhası için yeterliliği bulunan yerlerde İl Müdürlüğü izni ve kontrolünde imha ettiril</w:t>
      </w:r>
      <w:r w:rsidR="00A853AB">
        <w:rPr>
          <w:rFonts w:ascii="Calibri" w:eastAsia="Times New Roman" w:hAnsi="Calibri" w:cs="Times New Roman"/>
          <w:bCs/>
          <w:sz w:val="20"/>
          <w:szCs w:val="20"/>
          <w:lang w:eastAsia="tr-TR"/>
        </w:rPr>
        <w:t>erek stoktan düşülmesi sağlanmalıdır</w:t>
      </w:r>
    </w:p>
    <w:p w:rsidR="00C73130" w:rsidRDefault="00516340" w:rsidP="006979B0">
      <w:pPr>
        <w:pStyle w:val="ListeParagraf"/>
        <w:numPr>
          <w:ilvl w:val="0"/>
          <w:numId w:val="127"/>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516340">
        <w:rPr>
          <w:rFonts w:ascii="Calibri" w:eastAsia="Times New Roman" w:hAnsi="Calibri" w:cs="Times New Roman"/>
          <w:bCs/>
          <w:sz w:val="20"/>
          <w:szCs w:val="20"/>
          <w:lang w:eastAsia="tr-TR"/>
        </w:rPr>
        <w:t xml:space="preserve">Gerektiği şekilde </w:t>
      </w:r>
      <w:r w:rsidR="00A853AB">
        <w:rPr>
          <w:rFonts w:ascii="Calibri" w:eastAsia="Times New Roman" w:hAnsi="Calibri" w:cs="Times New Roman"/>
          <w:bCs/>
          <w:sz w:val="20"/>
          <w:szCs w:val="20"/>
          <w:lang w:eastAsia="tr-TR"/>
        </w:rPr>
        <w:t xml:space="preserve">bildirim ve tespit işlemi yapılmadan </w:t>
      </w:r>
      <w:r w:rsidRPr="00516340">
        <w:rPr>
          <w:rFonts w:ascii="Calibri" w:eastAsia="Times New Roman" w:hAnsi="Calibri" w:cs="Times New Roman"/>
          <w:bCs/>
          <w:sz w:val="20"/>
          <w:szCs w:val="20"/>
          <w:lang w:eastAsia="tr-TR"/>
        </w:rPr>
        <w:t xml:space="preserve">imha </w:t>
      </w:r>
      <w:r w:rsidR="00A853AB">
        <w:rPr>
          <w:rFonts w:ascii="Calibri" w:eastAsia="Times New Roman" w:hAnsi="Calibri" w:cs="Times New Roman"/>
          <w:bCs/>
          <w:sz w:val="20"/>
          <w:szCs w:val="20"/>
          <w:lang w:eastAsia="tr-TR"/>
        </w:rPr>
        <w:t xml:space="preserve">veya başka bir işleme tabi tutulan </w:t>
      </w:r>
      <w:r w:rsidR="00453C1E">
        <w:rPr>
          <w:rFonts w:ascii="Calibri" w:eastAsia="Times New Roman" w:hAnsi="Calibri" w:cs="Times New Roman"/>
          <w:bCs/>
          <w:sz w:val="20"/>
          <w:szCs w:val="20"/>
          <w:lang w:eastAsia="tr-TR"/>
        </w:rPr>
        <w:t xml:space="preserve">ürünlerin </w:t>
      </w:r>
      <w:r w:rsidR="00A853AB">
        <w:rPr>
          <w:rFonts w:ascii="Calibri" w:eastAsia="Times New Roman" w:hAnsi="Calibri" w:cs="Times New Roman"/>
          <w:bCs/>
          <w:sz w:val="20"/>
          <w:szCs w:val="20"/>
          <w:lang w:eastAsia="tr-TR"/>
        </w:rPr>
        <w:t xml:space="preserve">perakende satış yeri </w:t>
      </w:r>
      <w:r w:rsidRPr="00516340">
        <w:rPr>
          <w:rFonts w:ascii="Calibri" w:eastAsia="Times New Roman" w:hAnsi="Calibri" w:cs="Times New Roman"/>
          <w:bCs/>
          <w:sz w:val="20"/>
          <w:szCs w:val="20"/>
          <w:lang w:eastAsia="tr-TR"/>
        </w:rPr>
        <w:t>stoklarında fiili olarak tespit edilememesi durumunda veteriner tıbbi ürünlerin</w:t>
      </w:r>
      <w:r w:rsidR="00A853AB">
        <w:rPr>
          <w:rFonts w:ascii="Calibri" w:eastAsia="Times New Roman" w:hAnsi="Calibri" w:cs="Times New Roman"/>
          <w:bCs/>
          <w:sz w:val="20"/>
          <w:szCs w:val="20"/>
          <w:lang w:eastAsia="tr-TR"/>
        </w:rPr>
        <w:t xml:space="preserve"> perakende</w:t>
      </w:r>
      <w:r w:rsidRPr="00516340">
        <w:rPr>
          <w:rFonts w:ascii="Calibri" w:eastAsia="Times New Roman" w:hAnsi="Calibri" w:cs="Times New Roman"/>
          <w:bCs/>
          <w:sz w:val="20"/>
          <w:szCs w:val="20"/>
          <w:lang w:eastAsia="tr-TR"/>
        </w:rPr>
        <w:t xml:space="preserve"> satışı</w:t>
      </w:r>
      <w:r w:rsidR="00E05249">
        <w:rPr>
          <w:rFonts w:ascii="Calibri" w:eastAsia="Times New Roman" w:hAnsi="Calibri" w:cs="Times New Roman"/>
          <w:bCs/>
          <w:sz w:val="20"/>
          <w:szCs w:val="20"/>
          <w:lang w:eastAsia="tr-TR"/>
        </w:rPr>
        <w:t xml:space="preserve"> ile</w:t>
      </w:r>
      <w:r w:rsidRPr="00516340">
        <w:rPr>
          <w:rFonts w:ascii="Calibri" w:eastAsia="Times New Roman" w:hAnsi="Calibri" w:cs="Times New Roman"/>
          <w:bCs/>
          <w:sz w:val="20"/>
          <w:szCs w:val="20"/>
          <w:lang w:eastAsia="tr-TR"/>
        </w:rPr>
        <w:t xml:space="preserve"> ilgili esaslara uyulmadığı gerekçesiyle işlem </w:t>
      </w:r>
      <w:r w:rsidR="00E05249">
        <w:rPr>
          <w:rFonts w:ascii="Calibri" w:eastAsia="Times New Roman" w:hAnsi="Calibri" w:cs="Times New Roman"/>
          <w:bCs/>
          <w:sz w:val="20"/>
          <w:szCs w:val="20"/>
          <w:lang w:eastAsia="tr-TR"/>
        </w:rPr>
        <w:t xml:space="preserve">yapılacağı </w:t>
      </w:r>
      <w:r w:rsidRPr="00516340">
        <w:rPr>
          <w:rFonts w:ascii="Calibri" w:eastAsia="Times New Roman" w:hAnsi="Calibri" w:cs="Times New Roman"/>
          <w:bCs/>
          <w:sz w:val="20"/>
          <w:szCs w:val="20"/>
          <w:lang w:eastAsia="tr-TR"/>
        </w:rPr>
        <w:t>unutulmamalıdır.</w:t>
      </w:r>
    </w:p>
    <w:p w:rsidR="00591214" w:rsidRPr="00591214" w:rsidRDefault="00591214" w:rsidP="00591214">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p>
    <w:p w:rsidR="006979B0" w:rsidRPr="0054038D" w:rsidRDefault="006979B0" w:rsidP="00EB3991">
      <w:pPr>
        <w:pStyle w:val="ListeParagraf"/>
        <w:numPr>
          <w:ilvl w:val="0"/>
          <w:numId w:val="155"/>
        </w:numPr>
        <w:shd w:val="clear" w:color="auto" w:fill="FFFFFF"/>
        <w:spacing w:after="0" w:line="0" w:lineRule="atLeast"/>
        <w:ind w:left="993" w:hanging="993"/>
        <w:jc w:val="both"/>
        <w:rPr>
          <w:rFonts w:ascii="Calibri" w:eastAsia="Times New Roman" w:hAnsi="Calibri" w:cs="Times New Roman"/>
          <w:b/>
          <w:bCs/>
          <w:color w:val="33473C" w:themeColor="text2" w:themeShade="BF"/>
          <w:sz w:val="24"/>
          <w:szCs w:val="24"/>
          <w:lang w:eastAsia="tr-TR"/>
        </w:rPr>
      </w:pPr>
      <w:r w:rsidRPr="0054038D">
        <w:rPr>
          <w:rFonts w:ascii="Calibri" w:eastAsia="Times New Roman" w:hAnsi="Calibri" w:cs="Times New Roman"/>
          <w:b/>
          <w:bCs/>
          <w:color w:val="33473C" w:themeColor="text2" w:themeShade="BF"/>
          <w:sz w:val="24"/>
          <w:szCs w:val="24"/>
          <w:lang w:eastAsia="tr-TR"/>
        </w:rPr>
        <w:lastRenderedPageBreak/>
        <w:t>Veteriner Tıbbi Ürün Temin İzinli Hayvancılık İşletmesi ve Kamu Kurumu İşlemleri</w:t>
      </w:r>
    </w:p>
    <w:p w:rsidR="00C746B0" w:rsidRPr="0054038D" w:rsidRDefault="00C746B0" w:rsidP="00EB3991">
      <w:pPr>
        <w:pStyle w:val="ListeParagraf"/>
        <w:shd w:val="clear" w:color="auto" w:fill="FFFFFF"/>
        <w:spacing w:after="0" w:line="0" w:lineRule="atLeast"/>
        <w:ind w:left="993" w:hanging="993"/>
        <w:jc w:val="both"/>
        <w:rPr>
          <w:rFonts w:ascii="Calibri" w:eastAsia="Times New Roman" w:hAnsi="Calibri" w:cs="Times New Roman"/>
          <w:b/>
          <w:bCs/>
          <w:color w:val="33473C" w:themeColor="text2" w:themeShade="BF"/>
          <w:sz w:val="16"/>
          <w:szCs w:val="16"/>
          <w:lang w:eastAsia="tr-TR"/>
        </w:rPr>
      </w:pPr>
    </w:p>
    <w:p w:rsidR="006979B0" w:rsidRPr="0054038D" w:rsidRDefault="00C746B0" w:rsidP="00EB3991">
      <w:pPr>
        <w:pStyle w:val="ListeParagraf"/>
        <w:numPr>
          <w:ilvl w:val="0"/>
          <w:numId w:val="12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Genel Esaslar</w:t>
      </w:r>
    </w:p>
    <w:p w:rsidR="00C746B0" w:rsidRPr="00C746B0" w:rsidRDefault="00C746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B5482B" w:rsidRDefault="00C746B0" w:rsidP="00EB3991">
      <w:pPr>
        <w:pStyle w:val="ListeParagraf"/>
        <w:numPr>
          <w:ilvl w:val="0"/>
          <w:numId w:val="121"/>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Kamu kurum ve kuruluşları da </w:t>
      </w:r>
      <w:r w:rsidR="00FA69E0">
        <w:rPr>
          <w:rFonts w:ascii="Calibri" w:eastAsia="Times New Roman" w:hAnsi="Calibri" w:cs="Times New Roman"/>
          <w:bCs/>
          <w:sz w:val="20"/>
          <w:szCs w:val="20"/>
          <w:lang w:eastAsia="tr-TR"/>
        </w:rPr>
        <w:t>dâhil</w:t>
      </w:r>
      <w:r>
        <w:rPr>
          <w:rFonts w:ascii="Calibri" w:eastAsia="Times New Roman" w:hAnsi="Calibri" w:cs="Times New Roman"/>
          <w:bCs/>
          <w:sz w:val="20"/>
          <w:szCs w:val="20"/>
          <w:lang w:eastAsia="tr-TR"/>
        </w:rPr>
        <w:t xml:space="preserve"> olmak üzere veteriner tıbbi ürün temin iznine sahip hayvancılık işletmeleri </w:t>
      </w:r>
      <w:r w:rsidR="001B1411">
        <w:rPr>
          <w:rFonts w:ascii="Calibri" w:eastAsia="Times New Roman" w:hAnsi="Calibri" w:cs="Times New Roman"/>
          <w:bCs/>
          <w:sz w:val="20"/>
          <w:szCs w:val="20"/>
          <w:lang w:eastAsia="tr-TR"/>
        </w:rPr>
        <w:t xml:space="preserve">ile Yönetmeliğin </w:t>
      </w:r>
      <w:r w:rsidR="00E913CE">
        <w:rPr>
          <w:rFonts w:ascii="Calibri" w:eastAsia="Times New Roman" w:hAnsi="Calibri" w:cs="Times New Roman"/>
          <w:bCs/>
          <w:sz w:val="20"/>
          <w:szCs w:val="20"/>
          <w:lang w:eastAsia="tr-TR"/>
        </w:rPr>
        <w:t>41’inci</w:t>
      </w:r>
      <w:r w:rsidR="001B1411">
        <w:rPr>
          <w:rFonts w:ascii="Calibri" w:eastAsia="Times New Roman" w:hAnsi="Calibri" w:cs="Times New Roman"/>
          <w:bCs/>
          <w:sz w:val="20"/>
          <w:szCs w:val="20"/>
          <w:lang w:eastAsia="tr-TR"/>
        </w:rPr>
        <w:t xml:space="preserve"> maddesinin </w:t>
      </w:r>
      <w:r w:rsidR="00E913CE">
        <w:rPr>
          <w:rFonts w:ascii="Calibri" w:eastAsia="Times New Roman" w:hAnsi="Calibri" w:cs="Times New Roman"/>
          <w:bCs/>
          <w:sz w:val="20"/>
          <w:szCs w:val="20"/>
          <w:lang w:eastAsia="tr-TR"/>
        </w:rPr>
        <w:t>3’üncü</w:t>
      </w:r>
      <w:r w:rsidR="001B1411">
        <w:rPr>
          <w:rFonts w:ascii="Calibri" w:eastAsia="Times New Roman" w:hAnsi="Calibri" w:cs="Times New Roman"/>
          <w:bCs/>
          <w:sz w:val="20"/>
          <w:szCs w:val="20"/>
          <w:lang w:eastAsia="tr-TR"/>
        </w:rPr>
        <w:t xml:space="preserve"> fıkrası kapsamında veteriner tıbbi ürün temin </w:t>
      </w:r>
      <w:r w:rsidR="00212520">
        <w:rPr>
          <w:rFonts w:ascii="Calibri" w:eastAsia="Times New Roman" w:hAnsi="Calibri" w:cs="Times New Roman"/>
          <w:bCs/>
          <w:sz w:val="20"/>
          <w:szCs w:val="20"/>
          <w:lang w:eastAsia="tr-TR"/>
        </w:rPr>
        <w:t xml:space="preserve">eden </w:t>
      </w:r>
      <w:r w:rsidR="001B1411">
        <w:rPr>
          <w:rFonts w:ascii="Calibri" w:eastAsia="Times New Roman" w:hAnsi="Calibri" w:cs="Times New Roman"/>
          <w:bCs/>
          <w:sz w:val="20"/>
          <w:szCs w:val="20"/>
          <w:lang w:eastAsia="tr-TR"/>
        </w:rPr>
        <w:t xml:space="preserve">kamu kurum ve kuruluşları </w:t>
      </w:r>
      <w:r w:rsidR="00B5482B" w:rsidRPr="00453C1E">
        <w:rPr>
          <w:rFonts w:ascii="Calibri" w:eastAsia="Times New Roman" w:hAnsi="Calibri" w:cs="Times New Roman"/>
          <w:bCs/>
          <w:sz w:val="20"/>
          <w:szCs w:val="20"/>
          <w:lang w:eastAsia="tr-TR"/>
        </w:rPr>
        <w:t>Veteriner Biyolojik Ürün Takip Sistemi</w:t>
      </w:r>
      <w:r w:rsidR="00212520">
        <w:rPr>
          <w:rFonts w:ascii="Calibri" w:eastAsia="Times New Roman" w:hAnsi="Calibri" w:cs="Times New Roman"/>
          <w:bCs/>
          <w:sz w:val="20"/>
          <w:szCs w:val="20"/>
          <w:lang w:eastAsia="tr-TR"/>
        </w:rPr>
        <w:t xml:space="preserve">ndeki (ATS) </w:t>
      </w:r>
      <w:r w:rsidRPr="001B1411">
        <w:rPr>
          <w:rFonts w:ascii="Calibri" w:eastAsia="Times New Roman" w:hAnsi="Calibri" w:cs="Times New Roman"/>
          <w:bCs/>
          <w:sz w:val="20"/>
          <w:szCs w:val="20"/>
          <w:lang w:eastAsia="tr-TR"/>
        </w:rPr>
        <w:t>faaliyetler</w:t>
      </w:r>
      <w:r w:rsidR="00212520">
        <w:rPr>
          <w:rFonts w:ascii="Calibri" w:eastAsia="Times New Roman" w:hAnsi="Calibri" w:cs="Times New Roman"/>
          <w:bCs/>
          <w:sz w:val="20"/>
          <w:szCs w:val="20"/>
          <w:lang w:eastAsia="tr-TR"/>
        </w:rPr>
        <w:t xml:space="preserve">i için </w:t>
      </w:r>
      <w:hyperlink r:id="rId17" w:history="1">
        <w:r w:rsidR="00212520" w:rsidRPr="0016365A">
          <w:rPr>
            <w:rStyle w:val="Kpr"/>
            <w:b/>
            <w:color w:val="33473C" w:themeColor="text2" w:themeShade="BF"/>
          </w:rPr>
          <w:t>http://hbsapp.tarbil.gov.tr/Modules/RECEIPT/Pages/Vaccine</w:t>
        </w:r>
      </w:hyperlink>
      <w:r w:rsidR="00212520" w:rsidRPr="00212520">
        <w:rPr>
          <w:b/>
          <w:color w:val="2D8CA7" w:themeColor="accent5" w:themeShade="BF"/>
        </w:rPr>
        <w:t xml:space="preserve"> </w:t>
      </w:r>
      <w:r w:rsidR="00212520" w:rsidRPr="00212520">
        <w:rPr>
          <w:rFonts w:ascii="Calibri" w:eastAsia="Times New Roman" w:hAnsi="Calibri" w:cs="Times New Roman"/>
          <w:bCs/>
          <w:sz w:val="20"/>
          <w:szCs w:val="20"/>
          <w:lang w:eastAsia="tr-TR"/>
        </w:rPr>
        <w:t>sayfası</w:t>
      </w:r>
      <w:bookmarkStart w:id="2" w:name="_Hlk531472666"/>
      <w:r w:rsidR="00212520">
        <w:rPr>
          <w:rFonts w:ascii="Calibri" w:eastAsia="Times New Roman" w:hAnsi="Calibri" w:cs="Times New Roman"/>
          <w:bCs/>
          <w:sz w:val="20"/>
          <w:szCs w:val="20"/>
          <w:lang w:eastAsia="tr-TR"/>
        </w:rPr>
        <w:t>na giriş yapmalıdır.</w:t>
      </w:r>
    </w:p>
    <w:p w:rsidR="00B5482B" w:rsidRDefault="00B5482B" w:rsidP="00EB3991">
      <w:pPr>
        <w:pStyle w:val="ListeParagraf"/>
        <w:numPr>
          <w:ilvl w:val="0"/>
          <w:numId w:val="121"/>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B5482B">
        <w:rPr>
          <w:rFonts w:ascii="Calibri" w:eastAsia="Times New Roman" w:hAnsi="Calibri" w:cs="Times New Roman"/>
          <w:bCs/>
          <w:sz w:val="20"/>
          <w:szCs w:val="20"/>
          <w:lang w:eastAsia="tr-TR"/>
        </w:rPr>
        <w:t xml:space="preserve">Kamu kurum ve kuruluşları da dâhil olmak üzere veteriner tıbbi ürün temin iznine sahip hayvancılık işletmeleri veteriner biyolojik ürünleri Veteriner Biyolojik Ürün Takip Sistemi yoluyla satın almalı ve kullanmalıdır. </w:t>
      </w:r>
    </w:p>
    <w:p w:rsidR="00B5482B" w:rsidRPr="00B5482B" w:rsidRDefault="00B5482B" w:rsidP="00EB3991">
      <w:pPr>
        <w:pStyle w:val="ListeParagraf"/>
        <w:numPr>
          <w:ilvl w:val="0"/>
          <w:numId w:val="121"/>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B5482B">
        <w:rPr>
          <w:rFonts w:ascii="Calibri" w:eastAsia="Times New Roman" w:hAnsi="Calibri" w:cs="Times New Roman"/>
          <w:bCs/>
          <w:sz w:val="20"/>
          <w:szCs w:val="20"/>
          <w:lang w:eastAsia="tr-TR"/>
        </w:rPr>
        <w:t>Bu kapsamdaki yerler tıbbi ürün sorumluları yoluyla kendilerince gerçekleştirilmesi gereken işlemleri yerine getirmelidir.</w:t>
      </w:r>
    </w:p>
    <w:p w:rsidR="00B5482B" w:rsidRPr="00B5482B" w:rsidRDefault="00B5482B" w:rsidP="00EB3991">
      <w:pPr>
        <w:pStyle w:val="ListeParagraf"/>
        <w:numPr>
          <w:ilvl w:val="0"/>
          <w:numId w:val="121"/>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B5482B">
        <w:rPr>
          <w:rFonts w:ascii="Calibri" w:eastAsia="Times New Roman" w:hAnsi="Calibri" w:cs="Times New Roman"/>
          <w:bCs/>
          <w:sz w:val="20"/>
          <w:szCs w:val="20"/>
          <w:lang w:eastAsia="tr-TR"/>
        </w:rPr>
        <w:t>Bu Talimatın Geçiş ve Yürürlük bölümünde belirtilen tarihten önce satın alınan ve henüz kullanılmamış veteriner biyolojik ürünler Bakanlıktan izinli perakende satış yerleri stokuna kayıt edilmiş olması gerektiği ve stoklarına kayıt edilmemiş ürünlerin uygunsuzluk olarak değerlendirileceği bilinmelidir.</w:t>
      </w:r>
      <w:bookmarkEnd w:id="2"/>
    </w:p>
    <w:p w:rsidR="00C746B0" w:rsidRPr="0054038D" w:rsidRDefault="00C746B0" w:rsidP="00EB3991">
      <w:pPr>
        <w:shd w:val="clear" w:color="auto" w:fill="FFFFFF"/>
        <w:spacing w:after="0" w:line="0" w:lineRule="atLeast"/>
        <w:jc w:val="both"/>
        <w:rPr>
          <w:rFonts w:ascii="Calibri" w:eastAsia="Times New Roman" w:hAnsi="Calibri" w:cs="Times New Roman"/>
          <w:b/>
          <w:bCs/>
          <w:color w:val="33473C" w:themeColor="text2" w:themeShade="BF"/>
          <w:lang w:eastAsia="tr-TR"/>
        </w:rPr>
      </w:pPr>
    </w:p>
    <w:p w:rsidR="006979B0" w:rsidRPr="0054038D" w:rsidRDefault="006979B0" w:rsidP="00EB3991">
      <w:pPr>
        <w:pStyle w:val="ListeParagraf"/>
        <w:numPr>
          <w:ilvl w:val="0"/>
          <w:numId w:val="12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Sipariş Verme ve Sipariş Takibi</w:t>
      </w:r>
    </w:p>
    <w:p w:rsidR="00C746B0" w:rsidRPr="00B53E2C" w:rsidRDefault="00C746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C746B0" w:rsidRDefault="0038075B"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10</w:t>
      </w:r>
      <w:r w:rsidR="00C746B0" w:rsidRPr="00194D5F">
        <w:rPr>
          <w:rFonts w:ascii="Calibri" w:eastAsia="Times New Roman" w:hAnsi="Calibri" w:cs="Times New Roman"/>
          <w:bCs/>
          <w:sz w:val="20"/>
          <w:szCs w:val="20"/>
          <w:lang w:eastAsia="tr-TR"/>
        </w:rPr>
        <w:t>.</w:t>
      </w:r>
      <w:r w:rsidR="00E913CE">
        <w:rPr>
          <w:rFonts w:ascii="Calibri" w:eastAsia="Times New Roman" w:hAnsi="Calibri" w:cs="Times New Roman"/>
          <w:bCs/>
          <w:sz w:val="20"/>
          <w:szCs w:val="20"/>
          <w:lang w:eastAsia="tr-TR"/>
        </w:rPr>
        <w:t>4</w:t>
      </w:r>
      <w:r w:rsidR="00650223">
        <w:rPr>
          <w:rFonts w:ascii="Calibri" w:eastAsia="Times New Roman" w:hAnsi="Calibri" w:cs="Times New Roman"/>
          <w:bCs/>
          <w:sz w:val="20"/>
          <w:szCs w:val="20"/>
          <w:lang w:eastAsia="tr-TR"/>
        </w:rPr>
        <w:t>.2</w:t>
      </w:r>
      <w:r w:rsidR="00C746B0" w:rsidRPr="00194D5F">
        <w:rPr>
          <w:rFonts w:ascii="Calibri" w:eastAsia="Times New Roman" w:hAnsi="Calibri" w:cs="Times New Roman"/>
          <w:bCs/>
          <w:sz w:val="20"/>
          <w:szCs w:val="20"/>
          <w:lang w:eastAsia="tr-TR"/>
        </w:rPr>
        <w:t xml:space="preserve"> de açıklandığı gibi işlem </w:t>
      </w:r>
      <w:r w:rsidR="00E05249">
        <w:rPr>
          <w:rFonts w:ascii="Calibri" w:eastAsia="Times New Roman" w:hAnsi="Calibri" w:cs="Times New Roman"/>
          <w:bCs/>
          <w:sz w:val="20"/>
          <w:szCs w:val="20"/>
          <w:lang w:eastAsia="tr-TR"/>
        </w:rPr>
        <w:t>yapılmalıdır.</w:t>
      </w:r>
    </w:p>
    <w:p w:rsidR="00C746B0" w:rsidRPr="003E7FBD" w:rsidRDefault="00C746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6979B0" w:rsidRPr="0054038D" w:rsidRDefault="006979B0" w:rsidP="00EB3991">
      <w:pPr>
        <w:pStyle w:val="ListeParagraf"/>
        <w:numPr>
          <w:ilvl w:val="0"/>
          <w:numId w:val="12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Mal Kabul</w:t>
      </w:r>
    </w:p>
    <w:p w:rsidR="00C746B0" w:rsidRPr="00B53E2C" w:rsidRDefault="00C746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C746B0" w:rsidRDefault="0038075B"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10</w:t>
      </w:r>
      <w:r w:rsidR="00C746B0" w:rsidRPr="00194D5F">
        <w:rPr>
          <w:rFonts w:ascii="Calibri" w:eastAsia="Times New Roman" w:hAnsi="Calibri" w:cs="Times New Roman"/>
          <w:bCs/>
          <w:sz w:val="20"/>
          <w:szCs w:val="20"/>
          <w:lang w:eastAsia="tr-TR"/>
        </w:rPr>
        <w:t>.</w:t>
      </w:r>
      <w:r w:rsidR="00E913CE">
        <w:rPr>
          <w:rFonts w:ascii="Calibri" w:eastAsia="Times New Roman" w:hAnsi="Calibri" w:cs="Times New Roman"/>
          <w:bCs/>
          <w:sz w:val="20"/>
          <w:szCs w:val="20"/>
          <w:lang w:eastAsia="tr-TR"/>
        </w:rPr>
        <w:t>4</w:t>
      </w:r>
      <w:r w:rsidR="00650223">
        <w:rPr>
          <w:rFonts w:ascii="Calibri" w:eastAsia="Times New Roman" w:hAnsi="Calibri" w:cs="Times New Roman"/>
          <w:bCs/>
          <w:sz w:val="20"/>
          <w:szCs w:val="20"/>
          <w:lang w:eastAsia="tr-TR"/>
        </w:rPr>
        <w:t>.4</w:t>
      </w:r>
      <w:r w:rsidR="00C746B0" w:rsidRPr="00194D5F">
        <w:rPr>
          <w:rFonts w:ascii="Calibri" w:eastAsia="Times New Roman" w:hAnsi="Calibri" w:cs="Times New Roman"/>
          <w:bCs/>
          <w:sz w:val="20"/>
          <w:szCs w:val="20"/>
          <w:lang w:eastAsia="tr-TR"/>
        </w:rPr>
        <w:t xml:space="preserve"> de açıklandığı gibi işlem </w:t>
      </w:r>
      <w:r w:rsidR="00E05249">
        <w:rPr>
          <w:rFonts w:ascii="Calibri" w:eastAsia="Times New Roman" w:hAnsi="Calibri" w:cs="Times New Roman"/>
          <w:bCs/>
          <w:sz w:val="20"/>
          <w:szCs w:val="20"/>
          <w:lang w:eastAsia="tr-TR"/>
        </w:rPr>
        <w:t>yapılmalıdır.</w:t>
      </w:r>
    </w:p>
    <w:p w:rsidR="00C746B0" w:rsidRPr="003E7FBD" w:rsidRDefault="00C746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6979B0" w:rsidRPr="0054038D" w:rsidRDefault="002F320E" w:rsidP="00EB3991">
      <w:pPr>
        <w:pStyle w:val="ListeParagraf"/>
        <w:numPr>
          <w:ilvl w:val="0"/>
          <w:numId w:val="12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Veteriner Biyolojik Ürün</w:t>
      </w:r>
      <w:r w:rsidR="006979B0" w:rsidRPr="0054038D">
        <w:rPr>
          <w:rFonts w:ascii="Calibri" w:eastAsia="Times New Roman" w:hAnsi="Calibri" w:cs="Times New Roman"/>
          <w:b/>
          <w:bCs/>
          <w:color w:val="33473C" w:themeColor="text2" w:themeShade="BF"/>
          <w:lang w:eastAsia="tr-TR"/>
        </w:rPr>
        <w:t xml:space="preserve"> Stok Kayıt ve Stok İşlemleri</w:t>
      </w:r>
    </w:p>
    <w:p w:rsidR="00C746B0" w:rsidRPr="00B53E2C" w:rsidRDefault="00C746B0"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C746B0" w:rsidRDefault="0038075B"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10</w:t>
      </w:r>
      <w:r w:rsidR="00C746B0">
        <w:rPr>
          <w:rFonts w:ascii="Calibri" w:eastAsia="Times New Roman" w:hAnsi="Calibri" w:cs="Times New Roman"/>
          <w:bCs/>
          <w:sz w:val="20"/>
          <w:szCs w:val="20"/>
          <w:lang w:eastAsia="tr-TR"/>
        </w:rPr>
        <w:t>.</w:t>
      </w:r>
      <w:r w:rsidR="00E913CE">
        <w:rPr>
          <w:rFonts w:ascii="Calibri" w:eastAsia="Times New Roman" w:hAnsi="Calibri" w:cs="Times New Roman"/>
          <w:bCs/>
          <w:sz w:val="20"/>
          <w:szCs w:val="20"/>
          <w:lang w:eastAsia="tr-TR"/>
        </w:rPr>
        <w:t>4</w:t>
      </w:r>
      <w:r w:rsidR="00650223">
        <w:rPr>
          <w:rFonts w:ascii="Calibri" w:eastAsia="Times New Roman" w:hAnsi="Calibri" w:cs="Times New Roman"/>
          <w:bCs/>
          <w:sz w:val="20"/>
          <w:szCs w:val="20"/>
          <w:lang w:eastAsia="tr-TR"/>
        </w:rPr>
        <w:t>.5</w:t>
      </w:r>
      <w:r w:rsidR="00C746B0" w:rsidRPr="00194D5F">
        <w:rPr>
          <w:rFonts w:ascii="Calibri" w:eastAsia="Times New Roman" w:hAnsi="Calibri" w:cs="Times New Roman"/>
          <w:bCs/>
          <w:sz w:val="20"/>
          <w:szCs w:val="20"/>
          <w:lang w:eastAsia="tr-TR"/>
        </w:rPr>
        <w:t xml:space="preserve"> de açıklandığı gibi işlem</w:t>
      </w:r>
      <w:r w:rsidR="00E05249" w:rsidRPr="00E05249">
        <w:rPr>
          <w:rFonts w:ascii="Calibri" w:eastAsia="Times New Roman" w:hAnsi="Calibri" w:cs="Times New Roman"/>
          <w:bCs/>
          <w:sz w:val="20"/>
          <w:szCs w:val="20"/>
          <w:lang w:eastAsia="tr-TR"/>
        </w:rPr>
        <w:t xml:space="preserve"> </w:t>
      </w:r>
      <w:r w:rsidR="00E05249">
        <w:rPr>
          <w:rFonts w:ascii="Calibri" w:eastAsia="Times New Roman" w:hAnsi="Calibri" w:cs="Times New Roman"/>
          <w:bCs/>
          <w:sz w:val="20"/>
          <w:szCs w:val="20"/>
          <w:lang w:eastAsia="tr-TR"/>
        </w:rPr>
        <w:t>yapılmalıdır.</w:t>
      </w:r>
    </w:p>
    <w:p w:rsidR="00E913CE" w:rsidRPr="00B53E2C" w:rsidRDefault="00E913CE"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p>
    <w:p w:rsidR="006979B0" w:rsidRPr="0054038D" w:rsidRDefault="002F320E" w:rsidP="00EB3991">
      <w:pPr>
        <w:pStyle w:val="ListeParagraf"/>
        <w:numPr>
          <w:ilvl w:val="0"/>
          <w:numId w:val="12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Veteriner Biyolojik Ürün</w:t>
      </w:r>
      <w:r w:rsidR="006979B0" w:rsidRPr="0054038D">
        <w:rPr>
          <w:rFonts w:ascii="Calibri" w:eastAsia="Times New Roman" w:hAnsi="Calibri" w:cs="Times New Roman"/>
          <w:b/>
          <w:bCs/>
          <w:color w:val="33473C" w:themeColor="text2" w:themeShade="BF"/>
          <w:lang w:eastAsia="tr-TR"/>
        </w:rPr>
        <w:t xml:space="preserve"> Kullanım ve Teslim İşlemleri</w:t>
      </w:r>
    </w:p>
    <w:p w:rsidR="00E05249" w:rsidRPr="00E05249" w:rsidRDefault="00E05249"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E05249" w:rsidRPr="00AC3DAF" w:rsidRDefault="0038075B"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10</w:t>
      </w:r>
      <w:r w:rsidR="00E05249">
        <w:rPr>
          <w:rFonts w:ascii="Calibri" w:eastAsia="Times New Roman" w:hAnsi="Calibri" w:cs="Times New Roman"/>
          <w:bCs/>
          <w:sz w:val="20"/>
          <w:szCs w:val="20"/>
          <w:lang w:eastAsia="tr-TR"/>
        </w:rPr>
        <w:t>.</w:t>
      </w:r>
      <w:r w:rsidR="00E913CE">
        <w:rPr>
          <w:rFonts w:ascii="Calibri" w:eastAsia="Times New Roman" w:hAnsi="Calibri" w:cs="Times New Roman"/>
          <w:bCs/>
          <w:sz w:val="20"/>
          <w:szCs w:val="20"/>
          <w:lang w:eastAsia="tr-TR"/>
        </w:rPr>
        <w:t>4</w:t>
      </w:r>
      <w:r w:rsidR="00650223">
        <w:rPr>
          <w:rFonts w:ascii="Calibri" w:eastAsia="Times New Roman" w:hAnsi="Calibri" w:cs="Times New Roman"/>
          <w:bCs/>
          <w:sz w:val="20"/>
          <w:szCs w:val="20"/>
          <w:lang w:eastAsia="tr-TR"/>
        </w:rPr>
        <w:t>.5</w:t>
      </w:r>
      <w:r w:rsidR="00E05249" w:rsidRPr="00194D5F">
        <w:rPr>
          <w:rFonts w:ascii="Calibri" w:eastAsia="Times New Roman" w:hAnsi="Calibri" w:cs="Times New Roman"/>
          <w:bCs/>
          <w:sz w:val="20"/>
          <w:szCs w:val="20"/>
          <w:lang w:eastAsia="tr-TR"/>
        </w:rPr>
        <w:t xml:space="preserve"> de açıklandığı gibi işlem </w:t>
      </w:r>
      <w:r w:rsidR="00E05249">
        <w:rPr>
          <w:rFonts w:ascii="Calibri" w:eastAsia="Times New Roman" w:hAnsi="Calibri" w:cs="Times New Roman"/>
          <w:bCs/>
          <w:sz w:val="20"/>
          <w:szCs w:val="20"/>
          <w:lang w:eastAsia="tr-TR"/>
        </w:rPr>
        <w:t>yapılmalıdır.</w:t>
      </w:r>
    </w:p>
    <w:p w:rsidR="00E05249" w:rsidRPr="0054038D" w:rsidRDefault="00E05249" w:rsidP="00EB3991">
      <w:pPr>
        <w:pStyle w:val="ListeParagraf"/>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p>
    <w:p w:rsidR="00E05249" w:rsidRPr="0054038D" w:rsidRDefault="00E05249" w:rsidP="00EB3991">
      <w:pPr>
        <w:pStyle w:val="ListeParagraf"/>
        <w:numPr>
          <w:ilvl w:val="0"/>
          <w:numId w:val="12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 xml:space="preserve">Stoktan </w:t>
      </w:r>
      <w:r w:rsidR="002F320E">
        <w:rPr>
          <w:rFonts w:ascii="Calibri" w:eastAsia="Times New Roman" w:hAnsi="Calibri" w:cs="Times New Roman"/>
          <w:b/>
          <w:bCs/>
          <w:color w:val="33473C" w:themeColor="text2" w:themeShade="BF"/>
          <w:lang w:eastAsia="tr-TR"/>
        </w:rPr>
        <w:t xml:space="preserve">Ürün </w:t>
      </w:r>
      <w:r w:rsidRPr="0054038D">
        <w:rPr>
          <w:rFonts w:ascii="Calibri" w:eastAsia="Times New Roman" w:hAnsi="Calibri" w:cs="Times New Roman"/>
          <w:b/>
          <w:bCs/>
          <w:color w:val="33473C" w:themeColor="text2" w:themeShade="BF"/>
          <w:lang w:eastAsia="tr-TR"/>
        </w:rPr>
        <w:t>Düşme ve Son Kullanma Tarihi Geçen Ürünler</w:t>
      </w:r>
    </w:p>
    <w:p w:rsidR="00E05249" w:rsidRPr="00516340" w:rsidRDefault="00E05249" w:rsidP="00EB3991">
      <w:pPr>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E05249" w:rsidRDefault="0038075B" w:rsidP="00EB3991">
      <w:pPr>
        <w:shd w:val="clear" w:color="auto" w:fill="FFFFFF"/>
        <w:spacing w:after="0" w:line="0" w:lineRule="atLeast"/>
        <w:ind w:left="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10</w:t>
      </w:r>
      <w:r w:rsidR="00E05249">
        <w:rPr>
          <w:rFonts w:ascii="Calibri" w:eastAsia="Times New Roman" w:hAnsi="Calibri" w:cs="Times New Roman"/>
          <w:bCs/>
          <w:sz w:val="20"/>
          <w:szCs w:val="20"/>
          <w:lang w:eastAsia="tr-TR"/>
        </w:rPr>
        <w:t>.4.8 de açıklandığı gibi işlem yapılmalıdır.</w:t>
      </w:r>
    </w:p>
    <w:p w:rsidR="00DD3230" w:rsidRDefault="00DD3230"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6926D9" w:rsidRPr="00A270C5" w:rsidRDefault="006926D9" w:rsidP="00A270C5">
      <w:pPr>
        <w:shd w:val="clear" w:color="auto" w:fill="FFFFFF"/>
        <w:spacing w:after="0" w:line="0" w:lineRule="atLeast"/>
        <w:jc w:val="both"/>
        <w:rPr>
          <w:rFonts w:ascii="Calibri" w:eastAsia="Times New Roman" w:hAnsi="Calibri" w:cs="Times New Roman"/>
          <w:bCs/>
          <w:sz w:val="24"/>
          <w:szCs w:val="24"/>
          <w:lang w:eastAsia="tr-TR"/>
        </w:rPr>
      </w:pPr>
    </w:p>
    <w:p w:rsidR="00A5139A" w:rsidRPr="0054038D" w:rsidRDefault="00B316DD" w:rsidP="00EB3991">
      <w:pPr>
        <w:pStyle w:val="ListeParagraf"/>
        <w:numPr>
          <w:ilvl w:val="0"/>
          <w:numId w:val="155"/>
        </w:numPr>
        <w:shd w:val="clear" w:color="auto" w:fill="FFFFFF"/>
        <w:spacing w:after="0" w:line="0" w:lineRule="atLeast"/>
        <w:ind w:left="993" w:hanging="993"/>
        <w:jc w:val="both"/>
        <w:rPr>
          <w:rFonts w:ascii="Calibri" w:eastAsia="Times New Roman" w:hAnsi="Calibri" w:cs="Times New Roman"/>
          <w:b/>
          <w:bCs/>
          <w:color w:val="33473C" w:themeColor="text2" w:themeShade="BF"/>
          <w:sz w:val="24"/>
          <w:szCs w:val="24"/>
          <w:lang w:eastAsia="tr-TR"/>
        </w:rPr>
      </w:pPr>
      <w:r w:rsidRPr="0054038D">
        <w:rPr>
          <w:rFonts w:ascii="Calibri" w:eastAsia="Times New Roman" w:hAnsi="Calibri" w:cs="Times New Roman"/>
          <w:b/>
          <w:bCs/>
          <w:color w:val="33473C" w:themeColor="text2" w:themeShade="BF"/>
          <w:sz w:val="24"/>
          <w:szCs w:val="24"/>
          <w:lang w:eastAsia="tr-TR"/>
        </w:rPr>
        <w:t xml:space="preserve">Bakanlık </w:t>
      </w:r>
      <w:r w:rsidR="00A1371E" w:rsidRPr="0054038D">
        <w:rPr>
          <w:rFonts w:ascii="Calibri" w:eastAsia="Times New Roman" w:hAnsi="Calibri" w:cs="Times New Roman"/>
          <w:b/>
          <w:bCs/>
          <w:color w:val="33473C" w:themeColor="text2" w:themeShade="BF"/>
          <w:sz w:val="24"/>
          <w:szCs w:val="24"/>
          <w:lang w:eastAsia="tr-TR"/>
        </w:rPr>
        <w:t xml:space="preserve">Merkez ve Taşra Birimi </w:t>
      </w:r>
      <w:r w:rsidRPr="0054038D">
        <w:rPr>
          <w:rFonts w:ascii="Calibri" w:eastAsia="Times New Roman" w:hAnsi="Calibri" w:cs="Times New Roman"/>
          <w:b/>
          <w:bCs/>
          <w:color w:val="33473C" w:themeColor="text2" w:themeShade="BF"/>
          <w:sz w:val="24"/>
          <w:szCs w:val="24"/>
          <w:lang w:eastAsia="tr-TR"/>
        </w:rPr>
        <w:t>İşlemleri</w:t>
      </w:r>
    </w:p>
    <w:p w:rsidR="00B316DD" w:rsidRPr="0054038D" w:rsidRDefault="00B316DD" w:rsidP="00EB3991">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16"/>
          <w:szCs w:val="16"/>
          <w:lang w:eastAsia="tr-TR"/>
        </w:rPr>
      </w:pPr>
    </w:p>
    <w:p w:rsidR="00B316DD" w:rsidRPr="0054038D" w:rsidRDefault="00B316DD" w:rsidP="00EB3991">
      <w:pPr>
        <w:pStyle w:val="ListeParagraf"/>
        <w:numPr>
          <w:ilvl w:val="0"/>
          <w:numId w:val="109"/>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Bakanlık Merkez Teşkilatı İşlemleri</w:t>
      </w:r>
    </w:p>
    <w:p w:rsidR="002678DA" w:rsidRPr="0054038D" w:rsidRDefault="002678DA" w:rsidP="00EB3991">
      <w:pPr>
        <w:pStyle w:val="ListeParagraf"/>
        <w:shd w:val="clear" w:color="auto" w:fill="FFFFFF"/>
        <w:spacing w:after="0" w:line="0" w:lineRule="atLeast"/>
        <w:ind w:left="993" w:hanging="993"/>
        <w:jc w:val="both"/>
        <w:rPr>
          <w:rFonts w:ascii="Calibri" w:eastAsia="Times New Roman" w:hAnsi="Calibri" w:cs="Times New Roman"/>
          <w:b/>
          <w:bCs/>
          <w:color w:val="33473C" w:themeColor="text2" w:themeShade="BF"/>
          <w:sz w:val="16"/>
          <w:szCs w:val="16"/>
          <w:lang w:eastAsia="tr-TR"/>
        </w:rPr>
      </w:pPr>
    </w:p>
    <w:p w:rsidR="00B316DD" w:rsidRPr="0054038D" w:rsidRDefault="002F320E" w:rsidP="00EB3991">
      <w:pPr>
        <w:pStyle w:val="ListeParagraf"/>
        <w:numPr>
          <w:ilvl w:val="0"/>
          <w:numId w:val="11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Başlangıç Maddesi</w:t>
      </w:r>
      <w:r w:rsidR="002678DA" w:rsidRPr="0054038D">
        <w:rPr>
          <w:rFonts w:ascii="Calibri" w:eastAsia="Times New Roman" w:hAnsi="Calibri" w:cs="Times New Roman"/>
          <w:b/>
          <w:bCs/>
          <w:color w:val="33473C" w:themeColor="text2" w:themeShade="BF"/>
          <w:lang w:eastAsia="tr-TR"/>
        </w:rPr>
        <w:t xml:space="preserve"> İthalat </w:t>
      </w:r>
      <w:r w:rsidR="001A30D9" w:rsidRPr="0054038D">
        <w:rPr>
          <w:rFonts w:ascii="Calibri" w:eastAsia="Times New Roman" w:hAnsi="Calibri" w:cs="Times New Roman"/>
          <w:b/>
          <w:bCs/>
          <w:color w:val="33473C" w:themeColor="text2" w:themeShade="BF"/>
          <w:lang w:eastAsia="tr-TR"/>
        </w:rPr>
        <w:t>Onay/</w:t>
      </w:r>
      <w:r w:rsidR="004E612F" w:rsidRPr="0054038D">
        <w:rPr>
          <w:rFonts w:ascii="Calibri" w:eastAsia="Times New Roman" w:hAnsi="Calibri" w:cs="Times New Roman"/>
          <w:b/>
          <w:bCs/>
          <w:color w:val="33473C" w:themeColor="text2" w:themeShade="BF"/>
          <w:lang w:eastAsia="tr-TR"/>
        </w:rPr>
        <w:t>Ret</w:t>
      </w:r>
    </w:p>
    <w:p w:rsidR="001A30D9" w:rsidRPr="004B4E98" w:rsidRDefault="001A30D9" w:rsidP="00EB3991">
      <w:pPr>
        <w:pStyle w:val="ListeParagraf"/>
        <w:shd w:val="clear" w:color="auto" w:fill="FFFFFF"/>
        <w:spacing w:after="0" w:line="0" w:lineRule="atLeast"/>
        <w:ind w:left="993" w:hanging="993"/>
        <w:jc w:val="both"/>
        <w:rPr>
          <w:rFonts w:ascii="Calibri" w:eastAsia="Times New Roman" w:hAnsi="Calibri" w:cs="Times New Roman"/>
          <w:b/>
          <w:bCs/>
          <w:color w:val="455F51" w:themeColor="text2"/>
          <w:sz w:val="16"/>
          <w:szCs w:val="16"/>
          <w:lang w:eastAsia="tr-TR"/>
        </w:rPr>
      </w:pPr>
    </w:p>
    <w:p w:rsidR="005D2CEE" w:rsidRPr="009A5144" w:rsidRDefault="001A30D9" w:rsidP="00EB3991">
      <w:pPr>
        <w:pStyle w:val="ListeParagraf"/>
        <w:numPr>
          <w:ilvl w:val="0"/>
          <w:numId w:val="111"/>
        </w:numPr>
        <w:shd w:val="clear" w:color="auto" w:fill="FFFFFF"/>
        <w:spacing w:after="0" w:line="0" w:lineRule="atLeast"/>
        <w:ind w:left="993" w:hanging="993"/>
        <w:jc w:val="both"/>
        <w:rPr>
          <w:rFonts w:ascii="Calibri" w:eastAsia="Times New Roman" w:hAnsi="Calibri" w:cs="Times New Roman"/>
          <w:b/>
          <w:bCs/>
          <w:sz w:val="20"/>
          <w:szCs w:val="20"/>
          <w:lang w:eastAsia="tr-TR"/>
        </w:rPr>
      </w:pPr>
      <w:r w:rsidRPr="001A30D9">
        <w:rPr>
          <w:rFonts w:ascii="Calibri" w:eastAsia="Times New Roman" w:hAnsi="Calibri" w:cs="Times New Roman"/>
          <w:bCs/>
          <w:sz w:val="20"/>
          <w:szCs w:val="20"/>
          <w:lang w:eastAsia="tr-TR"/>
        </w:rPr>
        <w:lastRenderedPageBreak/>
        <w:t>Pazarlama izin sahi</w:t>
      </w:r>
      <w:r w:rsidR="005D5B23">
        <w:rPr>
          <w:rFonts w:ascii="Calibri" w:eastAsia="Times New Roman" w:hAnsi="Calibri" w:cs="Times New Roman"/>
          <w:bCs/>
          <w:sz w:val="20"/>
          <w:szCs w:val="20"/>
          <w:lang w:eastAsia="tr-TR"/>
        </w:rPr>
        <w:t xml:space="preserve">pleri </w:t>
      </w:r>
      <w:r w:rsidRPr="001A30D9">
        <w:rPr>
          <w:rFonts w:ascii="Calibri" w:eastAsia="Times New Roman" w:hAnsi="Calibri" w:cs="Times New Roman"/>
          <w:bCs/>
          <w:sz w:val="20"/>
          <w:szCs w:val="20"/>
          <w:lang w:eastAsia="tr-TR"/>
        </w:rPr>
        <w:t xml:space="preserve">ile </w:t>
      </w:r>
      <w:r>
        <w:rPr>
          <w:rFonts w:ascii="Calibri" w:eastAsia="Times New Roman" w:hAnsi="Calibri" w:cs="Times New Roman"/>
          <w:bCs/>
          <w:sz w:val="20"/>
          <w:szCs w:val="20"/>
          <w:lang w:eastAsia="tr-TR"/>
        </w:rPr>
        <w:t xml:space="preserve">veteriner </w:t>
      </w:r>
      <w:r w:rsidR="00212520">
        <w:rPr>
          <w:rFonts w:ascii="Calibri" w:eastAsia="Times New Roman" w:hAnsi="Calibri" w:cs="Times New Roman"/>
          <w:bCs/>
          <w:sz w:val="20"/>
          <w:szCs w:val="20"/>
          <w:lang w:eastAsia="tr-TR"/>
        </w:rPr>
        <w:t>biyolojik</w:t>
      </w:r>
      <w:r>
        <w:rPr>
          <w:rFonts w:ascii="Calibri" w:eastAsia="Times New Roman" w:hAnsi="Calibri" w:cs="Times New Roman"/>
          <w:bCs/>
          <w:sz w:val="20"/>
          <w:szCs w:val="20"/>
          <w:lang w:eastAsia="tr-TR"/>
        </w:rPr>
        <w:t xml:space="preserve"> ürün üretimi için </w:t>
      </w:r>
      <w:r w:rsidR="00212520">
        <w:rPr>
          <w:rFonts w:ascii="Calibri" w:eastAsia="Times New Roman" w:hAnsi="Calibri" w:cs="Times New Roman"/>
          <w:bCs/>
          <w:sz w:val="20"/>
          <w:szCs w:val="20"/>
          <w:lang w:eastAsia="tr-TR"/>
        </w:rPr>
        <w:t xml:space="preserve">başlangıç </w:t>
      </w:r>
      <w:r w:rsidR="007A63D7">
        <w:rPr>
          <w:rFonts w:ascii="Calibri" w:eastAsia="Times New Roman" w:hAnsi="Calibri" w:cs="Times New Roman"/>
          <w:bCs/>
          <w:sz w:val="20"/>
          <w:szCs w:val="20"/>
          <w:lang w:eastAsia="tr-TR"/>
        </w:rPr>
        <w:t>madde</w:t>
      </w:r>
      <w:r w:rsidR="00212520">
        <w:rPr>
          <w:rFonts w:ascii="Calibri" w:eastAsia="Times New Roman" w:hAnsi="Calibri" w:cs="Times New Roman"/>
          <w:bCs/>
          <w:sz w:val="20"/>
          <w:szCs w:val="20"/>
          <w:lang w:eastAsia="tr-TR"/>
        </w:rPr>
        <w:t>si</w:t>
      </w:r>
      <w:r w:rsidR="007A63D7">
        <w:rPr>
          <w:rFonts w:ascii="Calibri" w:eastAsia="Times New Roman" w:hAnsi="Calibri" w:cs="Times New Roman"/>
          <w:bCs/>
          <w:sz w:val="20"/>
          <w:szCs w:val="20"/>
          <w:lang w:eastAsia="tr-TR"/>
        </w:rPr>
        <w:t xml:space="preserve"> ithal etmesi uygun görülenler tarafından</w:t>
      </w:r>
      <w:r w:rsidR="00212520">
        <w:rPr>
          <w:rFonts w:ascii="Calibri" w:eastAsia="Times New Roman" w:hAnsi="Calibri" w:cs="Times New Roman"/>
          <w:bCs/>
          <w:sz w:val="20"/>
          <w:szCs w:val="20"/>
          <w:lang w:eastAsia="tr-TR"/>
        </w:rPr>
        <w:t xml:space="preserve"> Veteriner Biyolojik Ürün </w:t>
      </w:r>
      <w:r w:rsidR="005D5B23">
        <w:rPr>
          <w:rFonts w:ascii="Calibri" w:eastAsia="Times New Roman" w:hAnsi="Calibri" w:cs="Times New Roman"/>
          <w:bCs/>
          <w:sz w:val="20"/>
          <w:szCs w:val="20"/>
          <w:lang w:eastAsia="tr-TR"/>
        </w:rPr>
        <w:t xml:space="preserve">Takip Sistemine </w:t>
      </w:r>
      <w:r w:rsidR="00212520">
        <w:rPr>
          <w:rFonts w:ascii="Calibri" w:eastAsia="Times New Roman" w:hAnsi="Calibri" w:cs="Times New Roman"/>
          <w:bCs/>
          <w:sz w:val="20"/>
          <w:szCs w:val="20"/>
          <w:lang w:eastAsia="tr-TR"/>
        </w:rPr>
        <w:t xml:space="preserve">(ATS) </w:t>
      </w:r>
      <w:r w:rsidR="005D5B23">
        <w:rPr>
          <w:rFonts w:ascii="Calibri" w:eastAsia="Times New Roman" w:hAnsi="Calibri" w:cs="Times New Roman"/>
          <w:bCs/>
          <w:sz w:val="20"/>
          <w:szCs w:val="20"/>
          <w:lang w:eastAsia="tr-TR"/>
        </w:rPr>
        <w:t>kayıt edilen</w:t>
      </w:r>
      <w:r>
        <w:rPr>
          <w:rFonts w:ascii="Calibri" w:eastAsia="Times New Roman" w:hAnsi="Calibri" w:cs="Times New Roman"/>
          <w:bCs/>
          <w:sz w:val="20"/>
          <w:szCs w:val="20"/>
          <w:lang w:eastAsia="tr-TR"/>
        </w:rPr>
        <w:t xml:space="preserve"> </w:t>
      </w:r>
      <w:r w:rsidR="00212520">
        <w:rPr>
          <w:rFonts w:ascii="Calibri" w:eastAsia="Times New Roman" w:hAnsi="Calibri" w:cs="Times New Roman"/>
          <w:bCs/>
          <w:sz w:val="20"/>
          <w:szCs w:val="20"/>
          <w:lang w:eastAsia="tr-TR"/>
        </w:rPr>
        <w:t xml:space="preserve">başlangıç </w:t>
      </w:r>
      <w:r>
        <w:rPr>
          <w:rFonts w:ascii="Calibri" w:eastAsia="Times New Roman" w:hAnsi="Calibri" w:cs="Times New Roman"/>
          <w:bCs/>
          <w:sz w:val="20"/>
          <w:szCs w:val="20"/>
          <w:lang w:eastAsia="tr-TR"/>
        </w:rPr>
        <w:t>madde</w:t>
      </w:r>
      <w:r w:rsidR="009A5144">
        <w:rPr>
          <w:rFonts w:ascii="Calibri" w:eastAsia="Times New Roman" w:hAnsi="Calibri" w:cs="Times New Roman"/>
          <w:bCs/>
          <w:sz w:val="20"/>
          <w:szCs w:val="20"/>
          <w:lang w:eastAsia="tr-TR"/>
        </w:rPr>
        <w:t>lerin</w:t>
      </w:r>
      <w:r w:rsidR="00212520">
        <w:rPr>
          <w:rFonts w:ascii="Calibri" w:eastAsia="Times New Roman" w:hAnsi="Calibri" w:cs="Times New Roman"/>
          <w:bCs/>
          <w:sz w:val="20"/>
          <w:szCs w:val="20"/>
          <w:lang w:eastAsia="tr-TR"/>
        </w:rPr>
        <w:t>in</w:t>
      </w:r>
      <w:r w:rsidR="009A5144">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onayı </w:t>
      </w:r>
      <w:r w:rsidR="009A5144">
        <w:rPr>
          <w:rFonts w:ascii="Calibri" w:eastAsia="Times New Roman" w:hAnsi="Calibri" w:cs="Times New Roman"/>
          <w:bCs/>
          <w:sz w:val="20"/>
          <w:szCs w:val="20"/>
          <w:lang w:eastAsia="tr-TR"/>
        </w:rPr>
        <w:t>gerçekleştirilmelidir.</w:t>
      </w:r>
    </w:p>
    <w:p w:rsidR="00C70420" w:rsidRPr="009A5144" w:rsidRDefault="00BF4A49" w:rsidP="00EB3991">
      <w:pPr>
        <w:pStyle w:val="ListeParagraf"/>
        <w:numPr>
          <w:ilvl w:val="0"/>
          <w:numId w:val="111"/>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Gümrük Bakanlığı Tek Pencere Sistemi yoluyla</w:t>
      </w:r>
      <w:r w:rsidR="0040300B">
        <w:rPr>
          <w:rFonts w:ascii="Calibri" w:eastAsia="Times New Roman" w:hAnsi="Calibri" w:cs="Times New Roman"/>
          <w:bCs/>
          <w:sz w:val="20"/>
          <w:szCs w:val="20"/>
          <w:lang w:eastAsia="tr-TR"/>
        </w:rPr>
        <w:t xml:space="preserve"> ithalat başvurusu yapılmamış ya da</w:t>
      </w:r>
      <w:r>
        <w:rPr>
          <w:rFonts w:ascii="Calibri" w:eastAsia="Times New Roman" w:hAnsi="Calibri" w:cs="Times New Roman"/>
          <w:bCs/>
          <w:sz w:val="20"/>
          <w:szCs w:val="20"/>
          <w:lang w:eastAsia="tr-TR"/>
        </w:rPr>
        <w:t xml:space="preserve"> ithalatı uygun görülerek izin verilmemiş </w:t>
      </w:r>
      <w:r w:rsidR="00212520">
        <w:rPr>
          <w:rFonts w:ascii="Calibri" w:eastAsia="Times New Roman" w:hAnsi="Calibri" w:cs="Times New Roman"/>
          <w:bCs/>
          <w:sz w:val="20"/>
          <w:szCs w:val="20"/>
          <w:lang w:eastAsia="tr-TR"/>
        </w:rPr>
        <w:t>başlangıç maddele</w:t>
      </w:r>
      <w:r>
        <w:rPr>
          <w:rFonts w:ascii="Calibri" w:eastAsia="Times New Roman" w:hAnsi="Calibri" w:cs="Times New Roman"/>
          <w:bCs/>
          <w:sz w:val="20"/>
          <w:szCs w:val="20"/>
          <w:lang w:eastAsia="tr-TR"/>
        </w:rPr>
        <w:t>r</w:t>
      </w:r>
      <w:r w:rsidR="00212520">
        <w:rPr>
          <w:rFonts w:ascii="Calibri" w:eastAsia="Times New Roman" w:hAnsi="Calibri" w:cs="Times New Roman"/>
          <w:bCs/>
          <w:sz w:val="20"/>
          <w:szCs w:val="20"/>
          <w:lang w:eastAsia="tr-TR"/>
        </w:rPr>
        <w:t>i</w:t>
      </w:r>
      <w:r>
        <w:rPr>
          <w:rFonts w:ascii="Calibri" w:eastAsia="Times New Roman" w:hAnsi="Calibri" w:cs="Times New Roman"/>
          <w:bCs/>
          <w:sz w:val="20"/>
          <w:szCs w:val="20"/>
          <w:lang w:eastAsia="tr-TR"/>
        </w:rPr>
        <w:t xml:space="preserve"> için </w:t>
      </w:r>
      <w:r w:rsidR="00212520">
        <w:rPr>
          <w:rFonts w:ascii="Calibri" w:eastAsia="Times New Roman" w:hAnsi="Calibri" w:cs="Times New Roman"/>
          <w:bCs/>
          <w:sz w:val="20"/>
          <w:szCs w:val="20"/>
          <w:lang w:eastAsia="tr-TR"/>
        </w:rPr>
        <w:t xml:space="preserve">Veteriner Biyolojik Ürün Takip Sisteminde (ATS) </w:t>
      </w:r>
      <w:r>
        <w:rPr>
          <w:rFonts w:ascii="Calibri" w:eastAsia="Times New Roman" w:hAnsi="Calibri" w:cs="Times New Roman"/>
          <w:bCs/>
          <w:sz w:val="20"/>
          <w:szCs w:val="20"/>
          <w:lang w:eastAsia="tr-TR"/>
        </w:rPr>
        <w:t xml:space="preserve">yapılan başvurular hiçbir </w:t>
      </w:r>
      <w:r w:rsidR="007A5D20">
        <w:rPr>
          <w:rFonts w:ascii="Calibri" w:eastAsia="Times New Roman" w:hAnsi="Calibri" w:cs="Times New Roman"/>
          <w:bCs/>
          <w:sz w:val="20"/>
          <w:szCs w:val="20"/>
          <w:lang w:eastAsia="tr-TR"/>
        </w:rPr>
        <w:t xml:space="preserve">şekilde </w:t>
      </w:r>
      <w:r>
        <w:rPr>
          <w:rFonts w:ascii="Calibri" w:eastAsia="Times New Roman" w:hAnsi="Calibri" w:cs="Times New Roman"/>
          <w:bCs/>
          <w:sz w:val="20"/>
          <w:szCs w:val="20"/>
          <w:lang w:eastAsia="tr-TR"/>
        </w:rPr>
        <w:t>onaylanmamalıdır.</w:t>
      </w:r>
    </w:p>
    <w:p w:rsidR="00BF4A49" w:rsidRDefault="00212520" w:rsidP="00EB3991">
      <w:pPr>
        <w:pStyle w:val="ListeParagraf"/>
        <w:numPr>
          <w:ilvl w:val="0"/>
          <w:numId w:val="111"/>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Biyolojik Ürün Takip Sistemine (ATS) </w:t>
      </w:r>
      <w:r w:rsidR="00577CAC">
        <w:rPr>
          <w:rFonts w:ascii="Calibri" w:eastAsia="Times New Roman" w:hAnsi="Calibri" w:cs="Times New Roman"/>
          <w:bCs/>
          <w:sz w:val="20"/>
          <w:szCs w:val="20"/>
          <w:lang w:eastAsia="tr-TR"/>
        </w:rPr>
        <w:t>doğru ve eksiksiz bir şe</w:t>
      </w:r>
      <w:r w:rsidR="0040300B">
        <w:rPr>
          <w:rFonts w:ascii="Calibri" w:eastAsia="Times New Roman" w:hAnsi="Calibri" w:cs="Times New Roman"/>
          <w:bCs/>
          <w:sz w:val="20"/>
          <w:szCs w:val="20"/>
          <w:lang w:eastAsia="tr-TR"/>
        </w:rPr>
        <w:t xml:space="preserve">kilde </w:t>
      </w:r>
      <w:r w:rsidR="009A5144">
        <w:rPr>
          <w:rFonts w:ascii="Calibri" w:eastAsia="Times New Roman" w:hAnsi="Calibri" w:cs="Times New Roman"/>
          <w:bCs/>
          <w:sz w:val="20"/>
          <w:szCs w:val="20"/>
          <w:lang w:eastAsia="tr-TR"/>
        </w:rPr>
        <w:t>kayıt edilmeyen</w:t>
      </w:r>
      <w:r w:rsidR="0040300B">
        <w:rPr>
          <w:rFonts w:ascii="Calibri" w:eastAsia="Times New Roman" w:hAnsi="Calibri" w:cs="Times New Roman"/>
          <w:bCs/>
          <w:sz w:val="20"/>
          <w:szCs w:val="20"/>
          <w:lang w:eastAsia="tr-TR"/>
        </w:rPr>
        <w:t xml:space="preserve"> </w:t>
      </w:r>
      <w:r w:rsidR="009A5144">
        <w:rPr>
          <w:rFonts w:ascii="Calibri" w:eastAsia="Times New Roman" w:hAnsi="Calibri" w:cs="Times New Roman"/>
          <w:bCs/>
          <w:sz w:val="20"/>
          <w:szCs w:val="20"/>
          <w:lang w:eastAsia="tr-TR"/>
        </w:rPr>
        <w:t xml:space="preserve">ya da </w:t>
      </w:r>
      <w:r w:rsidR="00577CAC">
        <w:rPr>
          <w:rFonts w:ascii="Calibri" w:eastAsia="Times New Roman" w:hAnsi="Calibri" w:cs="Times New Roman"/>
          <w:bCs/>
          <w:sz w:val="20"/>
          <w:szCs w:val="20"/>
          <w:lang w:eastAsia="tr-TR"/>
        </w:rPr>
        <w:t>ithalat başvurusu için Bakanlığa sunulan belgeler</w:t>
      </w:r>
      <w:r w:rsidR="009A5144">
        <w:rPr>
          <w:rFonts w:ascii="Calibri" w:eastAsia="Times New Roman" w:hAnsi="Calibri" w:cs="Times New Roman"/>
          <w:bCs/>
          <w:sz w:val="20"/>
          <w:szCs w:val="20"/>
          <w:lang w:eastAsia="tr-TR"/>
        </w:rPr>
        <w:t>i ile</w:t>
      </w:r>
      <w:r w:rsidR="00577CAC">
        <w:rPr>
          <w:rFonts w:ascii="Calibri" w:eastAsia="Times New Roman" w:hAnsi="Calibri" w:cs="Times New Roman"/>
          <w:bCs/>
          <w:sz w:val="20"/>
          <w:szCs w:val="20"/>
          <w:lang w:eastAsia="tr-TR"/>
        </w:rPr>
        <w:t xml:space="preserve"> uyumlu </w:t>
      </w:r>
      <w:r w:rsidR="009A5144">
        <w:rPr>
          <w:rFonts w:ascii="Calibri" w:eastAsia="Times New Roman" w:hAnsi="Calibri" w:cs="Times New Roman"/>
          <w:bCs/>
          <w:sz w:val="20"/>
          <w:szCs w:val="20"/>
          <w:lang w:eastAsia="tr-TR"/>
        </w:rPr>
        <w:t>olmayan başvurular onaylanmamalıdır.</w:t>
      </w:r>
    </w:p>
    <w:p w:rsidR="00A270C5" w:rsidRPr="006926D9" w:rsidRDefault="00A270C5" w:rsidP="006926D9">
      <w:pPr>
        <w:shd w:val="clear" w:color="auto" w:fill="FFFFFF"/>
        <w:spacing w:after="0" w:line="0" w:lineRule="atLeast"/>
        <w:jc w:val="both"/>
        <w:rPr>
          <w:rFonts w:ascii="Calibri" w:eastAsia="Times New Roman" w:hAnsi="Calibri" w:cs="Times New Roman"/>
          <w:bCs/>
          <w:sz w:val="20"/>
          <w:szCs w:val="20"/>
          <w:lang w:eastAsia="tr-TR"/>
        </w:rPr>
      </w:pPr>
    </w:p>
    <w:p w:rsidR="004B4E98" w:rsidRPr="0054038D" w:rsidRDefault="004B4E98" w:rsidP="00EB3991">
      <w:pPr>
        <w:pStyle w:val="ListeParagraf"/>
        <w:numPr>
          <w:ilvl w:val="0"/>
          <w:numId w:val="110"/>
        </w:numPr>
        <w:shd w:val="clear" w:color="auto" w:fill="FFFFFF"/>
        <w:spacing w:after="0" w:line="0" w:lineRule="atLeast"/>
        <w:ind w:left="993" w:hanging="993"/>
        <w:jc w:val="both"/>
        <w:rPr>
          <w:rFonts w:ascii="Calibri" w:eastAsia="Times New Roman" w:hAnsi="Calibri" w:cs="Times New Roman"/>
          <w:b/>
          <w:bCs/>
          <w:color w:val="33473C" w:themeColor="text2" w:themeShade="BF"/>
          <w:sz w:val="24"/>
          <w:szCs w:val="24"/>
          <w:lang w:eastAsia="tr-TR"/>
        </w:rPr>
      </w:pPr>
      <w:r w:rsidRPr="0054038D">
        <w:rPr>
          <w:rFonts w:ascii="Calibri" w:eastAsia="Times New Roman" w:hAnsi="Calibri" w:cs="Times New Roman"/>
          <w:b/>
          <w:bCs/>
          <w:color w:val="33473C" w:themeColor="text2" w:themeShade="BF"/>
          <w:lang w:eastAsia="tr-TR"/>
        </w:rPr>
        <w:t>Bitmiş Ürün (</w:t>
      </w:r>
      <w:r w:rsidR="002F320E">
        <w:rPr>
          <w:rFonts w:ascii="Calibri" w:eastAsia="Times New Roman" w:hAnsi="Calibri" w:cs="Times New Roman"/>
          <w:b/>
          <w:bCs/>
          <w:color w:val="33473C" w:themeColor="text2" w:themeShade="BF"/>
          <w:lang w:eastAsia="tr-TR"/>
        </w:rPr>
        <w:t>Aşı</w:t>
      </w:r>
      <w:r w:rsidRPr="0054038D">
        <w:rPr>
          <w:rFonts w:ascii="Calibri" w:eastAsia="Times New Roman" w:hAnsi="Calibri" w:cs="Times New Roman"/>
          <w:b/>
          <w:bCs/>
          <w:color w:val="33473C" w:themeColor="text2" w:themeShade="BF"/>
          <w:lang w:eastAsia="tr-TR"/>
        </w:rPr>
        <w:t>) İthalat Onay/</w:t>
      </w:r>
      <w:r w:rsidR="004E612F" w:rsidRPr="0054038D">
        <w:rPr>
          <w:rFonts w:ascii="Calibri" w:eastAsia="Times New Roman" w:hAnsi="Calibri" w:cs="Times New Roman"/>
          <w:b/>
          <w:bCs/>
          <w:color w:val="33473C" w:themeColor="text2" w:themeShade="BF"/>
          <w:lang w:eastAsia="tr-TR"/>
        </w:rPr>
        <w:t>Ret</w:t>
      </w:r>
    </w:p>
    <w:p w:rsidR="002458D5" w:rsidRPr="00BA1D66" w:rsidRDefault="002458D5"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9A5144" w:rsidRPr="009A5144" w:rsidRDefault="002458D5" w:rsidP="00EB3991">
      <w:pPr>
        <w:pStyle w:val="ListeParagraf"/>
        <w:numPr>
          <w:ilvl w:val="0"/>
          <w:numId w:val="114"/>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1A30D9">
        <w:rPr>
          <w:rFonts w:ascii="Calibri" w:eastAsia="Times New Roman" w:hAnsi="Calibri" w:cs="Times New Roman"/>
          <w:bCs/>
          <w:sz w:val="20"/>
          <w:szCs w:val="20"/>
          <w:lang w:eastAsia="tr-TR"/>
        </w:rPr>
        <w:t xml:space="preserve">Pazarlama izin sahibi gerçek ya da tüzel kişiler ile </w:t>
      </w:r>
      <w:r w:rsidR="00CB2252">
        <w:rPr>
          <w:rFonts w:ascii="Calibri" w:eastAsia="Times New Roman" w:hAnsi="Calibri" w:cs="Times New Roman"/>
          <w:bCs/>
          <w:sz w:val="20"/>
          <w:szCs w:val="20"/>
          <w:lang w:eastAsia="tr-TR"/>
        </w:rPr>
        <w:t xml:space="preserve">kullanıma hazır </w:t>
      </w:r>
      <w:r>
        <w:rPr>
          <w:rFonts w:ascii="Calibri" w:eastAsia="Times New Roman" w:hAnsi="Calibri" w:cs="Times New Roman"/>
          <w:bCs/>
          <w:sz w:val="20"/>
          <w:szCs w:val="20"/>
          <w:lang w:eastAsia="tr-TR"/>
        </w:rPr>
        <w:t>veteriner tıbbi ürün ithal etmesi uygun görülenler</w:t>
      </w:r>
      <w:r w:rsidR="009A5144">
        <w:rPr>
          <w:rFonts w:ascii="Calibri" w:eastAsia="Times New Roman" w:hAnsi="Calibri" w:cs="Times New Roman"/>
          <w:bCs/>
          <w:sz w:val="20"/>
          <w:szCs w:val="20"/>
          <w:lang w:eastAsia="tr-TR"/>
        </w:rPr>
        <w:t xml:space="preserve"> tarafından </w:t>
      </w:r>
      <w:r w:rsidR="00B87BC3">
        <w:rPr>
          <w:rFonts w:ascii="Calibri" w:eastAsia="Times New Roman" w:hAnsi="Calibri" w:cs="Times New Roman"/>
          <w:bCs/>
          <w:sz w:val="20"/>
          <w:szCs w:val="20"/>
          <w:lang w:eastAsia="tr-TR"/>
        </w:rPr>
        <w:t xml:space="preserve">Veteriner Biyolojik Ürün Takip Sistemine (ATS) </w:t>
      </w:r>
      <w:r>
        <w:rPr>
          <w:rFonts w:ascii="Calibri" w:eastAsia="Times New Roman" w:hAnsi="Calibri" w:cs="Times New Roman"/>
          <w:bCs/>
          <w:sz w:val="20"/>
          <w:szCs w:val="20"/>
          <w:lang w:eastAsia="tr-TR"/>
        </w:rPr>
        <w:t>kayıt e</w:t>
      </w:r>
      <w:r w:rsidR="009A5144">
        <w:rPr>
          <w:rFonts w:ascii="Calibri" w:eastAsia="Times New Roman" w:hAnsi="Calibri" w:cs="Times New Roman"/>
          <w:bCs/>
          <w:sz w:val="20"/>
          <w:szCs w:val="20"/>
          <w:lang w:eastAsia="tr-TR"/>
        </w:rPr>
        <w:t xml:space="preserve">dilen </w:t>
      </w:r>
      <w:r w:rsidR="00B87BC3">
        <w:rPr>
          <w:rFonts w:ascii="Calibri" w:eastAsia="Times New Roman" w:hAnsi="Calibri" w:cs="Times New Roman"/>
          <w:bCs/>
          <w:sz w:val="20"/>
          <w:szCs w:val="20"/>
          <w:lang w:eastAsia="tr-TR"/>
        </w:rPr>
        <w:t>ürünlerin</w:t>
      </w:r>
      <w:r w:rsidR="009A5144">
        <w:rPr>
          <w:rFonts w:ascii="Calibri" w:eastAsia="Times New Roman" w:hAnsi="Calibri" w:cs="Times New Roman"/>
          <w:bCs/>
          <w:sz w:val="20"/>
          <w:szCs w:val="20"/>
          <w:lang w:eastAsia="tr-TR"/>
        </w:rPr>
        <w:t xml:space="preserve"> </w:t>
      </w:r>
      <w:r w:rsidRPr="00760A3B">
        <w:rPr>
          <w:rFonts w:ascii="Calibri" w:eastAsia="Times New Roman" w:hAnsi="Calibri" w:cs="Times New Roman"/>
          <w:bCs/>
          <w:sz w:val="20"/>
          <w:szCs w:val="20"/>
          <w:lang w:eastAsia="tr-TR"/>
        </w:rPr>
        <w:t>on</w:t>
      </w:r>
      <w:r>
        <w:rPr>
          <w:rFonts w:ascii="Calibri" w:eastAsia="Times New Roman" w:hAnsi="Calibri" w:cs="Times New Roman"/>
          <w:bCs/>
          <w:sz w:val="20"/>
          <w:szCs w:val="20"/>
          <w:lang w:eastAsia="tr-TR"/>
        </w:rPr>
        <w:t>ay</w:t>
      </w:r>
      <w:r w:rsidR="009A5144">
        <w:rPr>
          <w:rFonts w:ascii="Calibri" w:eastAsia="Times New Roman" w:hAnsi="Calibri" w:cs="Times New Roman"/>
          <w:bCs/>
          <w:sz w:val="20"/>
          <w:szCs w:val="20"/>
          <w:lang w:eastAsia="tr-TR"/>
        </w:rPr>
        <w:t>ı gerçekleştirilmelidir.</w:t>
      </w:r>
    </w:p>
    <w:p w:rsidR="009A5144" w:rsidRPr="009A5144" w:rsidRDefault="009A5144" w:rsidP="00EB3991">
      <w:pPr>
        <w:pStyle w:val="ListeParagraf"/>
        <w:numPr>
          <w:ilvl w:val="0"/>
          <w:numId w:val="114"/>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9A5144">
        <w:rPr>
          <w:rFonts w:ascii="Calibri" w:eastAsia="Times New Roman" w:hAnsi="Calibri" w:cs="Times New Roman"/>
          <w:bCs/>
          <w:sz w:val="20"/>
          <w:szCs w:val="20"/>
          <w:lang w:eastAsia="tr-TR"/>
        </w:rPr>
        <w:t xml:space="preserve">Gümrük Bakanlığı Tek Pencere Sistemi yoluyla ithalat başvurusu yapılmamış ya da ithalatı uygun görülerek izin verilmemiş </w:t>
      </w:r>
      <w:r>
        <w:rPr>
          <w:rFonts w:ascii="Calibri" w:eastAsia="Times New Roman" w:hAnsi="Calibri" w:cs="Times New Roman"/>
          <w:bCs/>
          <w:sz w:val="20"/>
          <w:szCs w:val="20"/>
          <w:lang w:eastAsia="tr-TR"/>
        </w:rPr>
        <w:t xml:space="preserve">kullanıma hazır </w:t>
      </w:r>
      <w:r w:rsidR="00B87BC3">
        <w:rPr>
          <w:rFonts w:ascii="Calibri" w:eastAsia="Times New Roman" w:hAnsi="Calibri" w:cs="Times New Roman"/>
          <w:bCs/>
          <w:sz w:val="20"/>
          <w:szCs w:val="20"/>
          <w:lang w:eastAsia="tr-TR"/>
        </w:rPr>
        <w:t xml:space="preserve">ürünlerin Veteriner Biyolojik Ürün Takip Sistemine (ATS) </w:t>
      </w:r>
      <w:r w:rsidRPr="009A5144">
        <w:rPr>
          <w:rFonts w:ascii="Calibri" w:eastAsia="Times New Roman" w:hAnsi="Calibri" w:cs="Times New Roman"/>
          <w:bCs/>
          <w:sz w:val="20"/>
          <w:szCs w:val="20"/>
          <w:lang w:eastAsia="tr-TR"/>
        </w:rPr>
        <w:t>yapılan başvurular</w:t>
      </w:r>
      <w:r>
        <w:rPr>
          <w:rFonts w:ascii="Calibri" w:eastAsia="Times New Roman" w:hAnsi="Calibri" w:cs="Times New Roman"/>
          <w:bCs/>
          <w:sz w:val="20"/>
          <w:szCs w:val="20"/>
          <w:lang w:eastAsia="tr-TR"/>
        </w:rPr>
        <w:t>ı</w:t>
      </w:r>
      <w:r w:rsidRPr="009A5144">
        <w:rPr>
          <w:rFonts w:ascii="Calibri" w:eastAsia="Times New Roman" w:hAnsi="Calibri" w:cs="Times New Roman"/>
          <w:bCs/>
          <w:sz w:val="20"/>
          <w:szCs w:val="20"/>
          <w:lang w:eastAsia="tr-TR"/>
        </w:rPr>
        <w:t xml:space="preserve"> hiçbir </w:t>
      </w:r>
      <w:r w:rsidR="007A5D20">
        <w:rPr>
          <w:rFonts w:ascii="Calibri" w:eastAsia="Times New Roman" w:hAnsi="Calibri" w:cs="Times New Roman"/>
          <w:bCs/>
          <w:sz w:val="20"/>
          <w:szCs w:val="20"/>
          <w:lang w:eastAsia="tr-TR"/>
        </w:rPr>
        <w:t xml:space="preserve">şekilde </w:t>
      </w:r>
      <w:r w:rsidRPr="009A5144">
        <w:rPr>
          <w:rFonts w:ascii="Calibri" w:eastAsia="Times New Roman" w:hAnsi="Calibri" w:cs="Times New Roman"/>
          <w:bCs/>
          <w:sz w:val="20"/>
          <w:szCs w:val="20"/>
          <w:lang w:eastAsia="tr-TR"/>
        </w:rPr>
        <w:t>onaylanmamalıdır.</w:t>
      </w:r>
      <w:r>
        <w:rPr>
          <w:noProof/>
          <w:lang w:eastAsia="tr-TR"/>
        </w:rPr>
        <mc:AlternateContent>
          <mc:Choice Requires="wps">
            <w:drawing>
              <wp:anchor distT="0" distB="0" distL="114300" distR="114300" simplePos="0" relativeHeight="251988992" behindDoc="0" locked="0" layoutInCell="1" allowOverlap="1" wp14:anchorId="47BC0E65" wp14:editId="14812018">
                <wp:simplePos x="0" y="0"/>
                <wp:positionH relativeFrom="column">
                  <wp:posOffset>4068445</wp:posOffset>
                </wp:positionH>
                <wp:positionV relativeFrom="paragraph">
                  <wp:posOffset>769620</wp:posOffset>
                </wp:positionV>
                <wp:extent cx="899160" cy="121920"/>
                <wp:effectExtent l="0" t="0" r="15240" b="11430"/>
                <wp:wrapNone/>
                <wp:docPr id="537" name="Dikdörtgen 537"/>
                <wp:cNvGraphicFramePr/>
                <a:graphic xmlns:a="http://schemas.openxmlformats.org/drawingml/2006/main">
                  <a:graphicData uri="http://schemas.microsoft.com/office/word/2010/wordprocessingShape">
                    <wps:wsp>
                      <wps:cNvSpPr/>
                      <wps:spPr>
                        <a:xfrm>
                          <a:off x="0" y="0"/>
                          <a:ext cx="899160" cy="12192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8A7E31F" id="Dikdörtgen 537" o:spid="_x0000_s1026" style="position:absolute;margin-left:320.35pt;margin-top:60.6pt;width:70.8pt;height:9.6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" fillcolor="window" strokecolor="window" strokeweight="1pt"/>
            </w:pict>
          </mc:Fallback>
        </mc:AlternateContent>
      </w:r>
    </w:p>
    <w:p w:rsidR="00B324D9" w:rsidRPr="00B87BC3" w:rsidRDefault="00B87BC3" w:rsidP="00EB3991">
      <w:pPr>
        <w:pStyle w:val="ListeParagraf"/>
        <w:numPr>
          <w:ilvl w:val="0"/>
          <w:numId w:val="114"/>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Pr>
          <w:rFonts w:ascii="Calibri" w:eastAsia="Times New Roman" w:hAnsi="Calibri" w:cs="Times New Roman"/>
          <w:bCs/>
          <w:sz w:val="20"/>
          <w:szCs w:val="20"/>
          <w:lang w:eastAsia="tr-TR"/>
        </w:rPr>
        <w:t xml:space="preserve">Veteriner Biyolojik Ürün Takip Sistemine (ATS) </w:t>
      </w:r>
      <w:r w:rsidR="009A5144" w:rsidRPr="009A5144">
        <w:rPr>
          <w:rFonts w:ascii="Calibri" w:eastAsia="Times New Roman" w:hAnsi="Calibri" w:cs="Times New Roman"/>
          <w:bCs/>
          <w:sz w:val="20"/>
          <w:szCs w:val="20"/>
          <w:lang w:eastAsia="tr-TR"/>
        </w:rPr>
        <w:t>doğru ve eksiksiz bir şekilde kayıt edilmeyen ya da ithalat başvurusu için Bakanlığa sunulan belgeleri ile uyumlu olmayan başvurular onaylanmamalıdır.</w:t>
      </w:r>
    </w:p>
    <w:p w:rsidR="00B87BC3" w:rsidRPr="007C7F7C" w:rsidRDefault="00B87BC3"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sz w:val="20"/>
          <w:szCs w:val="20"/>
          <w:lang w:eastAsia="tr-TR"/>
        </w:rPr>
      </w:pPr>
    </w:p>
    <w:p w:rsidR="002458D5" w:rsidRPr="0054038D" w:rsidRDefault="002F320E" w:rsidP="00EB3991">
      <w:pPr>
        <w:pStyle w:val="ListeParagraf"/>
        <w:numPr>
          <w:ilvl w:val="0"/>
          <w:numId w:val="11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Veteriner Biyolojik Ürün</w:t>
      </w:r>
      <w:r w:rsidR="002458D5" w:rsidRPr="0054038D">
        <w:rPr>
          <w:rFonts w:ascii="Calibri" w:eastAsia="Times New Roman" w:hAnsi="Calibri" w:cs="Times New Roman"/>
          <w:b/>
          <w:bCs/>
          <w:color w:val="33473C" w:themeColor="text2" w:themeShade="BF"/>
          <w:lang w:eastAsia="tr-TR"/>
        </w:rPr>
        <w:t xml:space="preserve"> Üretimi Onay (Satış İzni)</w:t>
      </w:r>
    </w:p>
    <w:p w:rsidR="002458D5" w:rsidRPr="00BA1D66" w:rsidRDefault="002458D5"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E844A7" w:rsidRPr="00E844A7" w:rsidRDefault="002C0FBA" w:rsidP="00EB3991">
      <w:pPr>
        <w:pStyle w:val="ListeParagraf"/>
        <w:numPr>
          <w:ilvl w:val="0"/>
          <w:numId w:val="115"/>
        </w:numPr>
        <w:shd w:val="clear" w:color="auto" w:fill="FFFFFF"/>
        <w:spacing w:after="0" w:line="0" w:lineRule="atLeast"/>
        <w:ind w:left="993" w:hanging="993"/>
        <w:jc w:val="both"/>
        <w:rPr>
          <w:rFonts w:ascii="Calibri" w:eastAsia="Times New Roman" w:hAnsi="Calibri" w:cs="Times New Roman"/>
          <w:bCs/>
          <w:color w:val="455F51" w:themeColor="text2"/>
          <w:sz w:val="24"/>
          <w:szCs w:val="24"/>
          <w:lang w:eastAsia="tr-TR"/>
        </w:rPr>
      </w:pPr>
      <w:r>
        <w:rPr>
          <w:rFonts w:ascii="Calibri" w:eastAsia="Times New Roman" w:hAnsi="Calibri" w:cs="Times New Roman"/>
          <w:bCs/>
          <w:sz w:val="20"/>
          <w:szCs w:val="20"/>
          <w:lang w:eastAsia="tr-TR"/>
        </w:rPr>
        <w:t>P</w:t>
      </w:r>
      <w:r w:rsidR="002458D5">
        <w:rPr>
          <w:rFonts w:ascii="Calibri" w:eastAsia="Times New Roman" w:hAnsi="Calibri" w:cs="Times New Roman"/>
          <w:bCs/>
          <w:sz w:val="20"/>
          <w:szCs w:val="20"/>
          <w:lang w:eastAsia="tr-TR"/>
        </w:rPr>
        <w:t>azarlama iznine uygun olma</w:t>
      </w:r>
      <w:r>
        <w:rPr>
          <w:rFonts w:ascii="Calibri" w:eastAsia="Times New Roman" w:hAnsi="Calibri" w:cs="Times New Roman"/>
          <w:bCs/>
          <w:sz w:val="20"/>
          <w:szCs w:val="20"/>
          <w:lang w:eastAsia="tr-TR"/>
        </w:rPr>
        <w:t>dan</w:t>
      </w:r>
      <w:r w:rsidR="002458D5">
        <w:rPr>
          <w:rFonts w:ascii="Calibri" w:eastAsia="Times New Roman" w:hAnsi="Calibri" w:cs="Times New Roman"/>
          <w:bCs/>
          <w:sz w:val="20"/>
          <w:szCs w:val="20"/>
          <w:lang w:eastAsia="tr-TR"/>
        </w:rPr>
        <w:t xml:space="preserve"> üretimi gerçekleştirilen </w:t>
      </w:r>
      <w:r>
        <w:rPr>
          <w:rFonts w:ascii="Calibri" w:eastAsia="Times New Roman" w:hAnsi="Calibri" w:cs="Times New Roman"/>
          <w:bCs/>
          <w:sz w:val="20"/>
          <w:szCs w:val="20"/>
          <w:lang w:eastAsia="tr-TR"/>
        </w:rPr>
        <w:t xml:space="preserve">kullanıma hazır </w:t>
      </w:r>
      <w:r w:rsidR="00B87BC3">
        <w:rPr>
          <w:rFonts w:ascii="Calibri" w:eastAsia="Times New Roman" w:hAnsi="Calibri" w:cs="Times New Roman"/>
          <w:bCs/>
          <w:sz w:val="20"/>
          <w:szCs w:val="20"/>
          <w:lang w:eastAsia="tr-TR"/>
        </w:rPr>
        <w:t>aşıların</w:t>
      </w:r>
      <w:r w:rsidR="002458D5">
        <w:rPr>
          <w:rFonts w:ascii="Calibri" w:eastAsia="Times New Roman" w:hAnsi="Calibri" w:cs="Times New Roman"/>
          <w:bCs/>
          <w:sz w:val="20"/>
          <w:szCs w:val="20"/>
          <w:lang w:eastAsia="tr-TR"/>
        </w:rPr>
        <w:t xml:space="preserve"> üretim</w:t>
      </w:r>
      <w:r>
        <w:rPr>
          <w:rFonts w:ascii="Calibri" w:eastAsia="Times New Roman" w:hAnsi="Calibri" w:cs="Times New Roman"/>
          <w:bCs/>
          <w:sz w:val="20"/>
          <w:szCs w:val="20"/>
          <w:lang w:eastAsia="tr-TR"/>
        </w:rPr>
        <w:t>i</w:t>
      </w:r>
      <w:r w:rsidR="002458D5">
        <w:rPr>
          <w:rFonts w:ascii="Calibri" w:eastAsia="Times New Roman" w:hAnsi="Calibri" w:cs="Times New Roman"/>
          <w:bCs/>
          <w:sz w:val="20"/>
          <w:szCs w:val="20"/>
          <w:lang w:eastAsia="tr-TR"/>
        </w:rPr>
        <w:t xml:space="preserve"> sonrasında işlemlerini tamamlayarak </w:t>
      </w:r>
      <w:r w:rsidR="00E124A1">
        <w:rPr>
          <w:rFonts w:ascii="Calibri" w:eastAsia="Times New Roman" w:hAnsi="Calibri" w:cs="Times New Roman"/>
          <w:bCs/>
          <w:sz w:val="20"/>
          <w:szCs w:val="20"/>
          <w:lang w:eastAsia="tr-TR"/>
        </w:rPr>
        <w:t>yeni p</w:t>
      </w:r>
      <w:r w:rsidR="00E124A1" w:rsidRPr="002A1160">
        <w:rPr>
          <w:rFonts w:ascii="Calibri" w:eastAsia="Times New Roman" w:hAnsi="Calibri" w:cs="Times New Roman"/>
          <w:bCs/>
          <w:sz w:val="20"/>
          <w:szCs w:val="20"/>
          <w:lang w:eastAsia="tr-TR"/>
        </w:rPr>
        <w:t>azarlama izni</w:t>
      </w:r>
      <w:r w:rsidR="00E124A1">
        <w:rPr>
          <w:rFonts w:ascii="Calibri" w:eastAsia="Times New Roman" w:hAnsi="Calibri" w:cs="Times New Roman"/>
          <w:bCs/>
          <w:sz w:val="20"/>
          <w:szCs w:val="20"/>
          <w:lang w:eastAsia="tr-TR"/>
        </w:rPr>
        <w:t xml:space="preserve"> alan ya da </w:t>
      </w:r>
      <w:r w:rsidR="002458D5">
        <w:rPr>
          <w:rFonts w:ascii="Calibri" w:eastAsia="Times New Roman" w:hAnsi="Calibri" w:cs="Times New Roman"/>
          <w:bCs/>
          <w:sz w:val="20"/>
          <w:szCs w:val="20"/>
          <w:lang w:eastAsia="tr-TR"/>
        </w:rPr>
        <w:t>pazarlama izninde gerekli varyasyonları yapıla</w:t>
      </w:r>
      <w:r>
        <w:rPr>
          <w:rFonts w:ascii="Calibri" w:eastAsia="Times New Roman" w:hAnsi="Calibri" w:cs="Times New Roman"/>
          <w:bCs/>
          <w:sz w:val="20"/>
          <w:szCs w:val="20"/>
          <w:lang w:eastAsia="tr-TR"/>
        </w:rPr>
        <w:t>rak</w:t>
      </w:r>
      <w:r w:rsidR="002458D5">
        <w:rPr>
          <w:rFonts w:ascii="Calibri" w:eastAsia="Times New Roman" w:hAnsi="Calibri" w:cs="Times New Roman"/>
          <w:bCs/>
          <w:sz w:val="20"/>
          <w:szCs w:val="20"/>
          <w:lang w:eastAsia="tr-TR"/>
        </w:rPr>
        <w:t xml:space="preserve"> piyasaya sunulmasında sakınca görülmeyenler</w:t>
      </w:r>
      <w:r w:rsidR="005C7742">
        <w:rPr>
          <w:rFonts w:ascii="Calibri" w:eastAsia="Times New Roman" w:hAnsi="Calibri" w:cs="Times New Roman"/>
          <w:bCs/>
          <w:sz w:val="20"/>
          <w:szCs w:val="20"/>
          <w:lang w:eastAsia="tr-TR"/>
        </w:rPr>
        <w:t xml:space="preserve"> için</w:t>
      </w:r>
      <w:r w:rsidR="002458D5">
        <w:rPr>
          <w:rFonts w:ascii="Calibri" w:eastAsia="Times New Roman" w:hAnsi="Calibri" w:cs="Times New Roman"/>
          <w:bCs/>
          <w:sz w:val="20"/>
          <w:szCs w:val="20"/>
          <w:lang w:eastAsia="tr-TR"/>
        </w:rPr>
        <w:t xml:space="preserve"> onay işlemi </w:t>
      </w:r>
      <w:r w:rsidR="00E844A7">
        <w:rPr>
          <w:rFonts w:ascii="Calibri" w:eastAsia="Times New Roman" w:hAnsi="Calibri" w:cs="Times New Roman"/>
          <w:bCs/>
          <w:sz w:val="20"/>
          <w:szCs w:val="20"/>
          <w:lang w:eastAsia="tr-TR"/>
        </w:rPr>
        <w:t xml:space="preserve">gerçekleştirilmelidir. </w:t>
      </w:r>
    </w:p>
    <w:p w:rsidR="00263501" w:rsidRPr="00263501" w:rsidRDefault="00E844A7" w:rsidP="00EB3991">
      <w:pPr>
        <w:pStyle w:val="ListeParagraf"/>
        <w:numPr>
          <w:ilvl w:val="0"/>
          <w:numId w:val="115"/>
        </w:numPr>
        <w:shd w:val="clear" w:color="auto" w:fill="FFFFFF"/>
        <w:spacing w:after="0" w:line="0" w:lineRule="atLeast"/>
        <w:ind w:left="993" w:hanging="993"/>
        <w:jc w:val="both"/>
        <w:rPr>
          <w:rFonts w:ascii="Calibri" w:eastAsia="Times New Roman" w:hAnsi="Calibri" w:cs="Times New Roman"/>
          <w:bCs/>
          <w:color w:val="455F51" w:themeColor="text2"/>
          <w:sz w:val="24"/>
          <w:szCs w:val="24"/>
          <w:lang w:eastAsia="tr-TR"/>
        </w:rPr>
      </w:pPr>
      <w:r>
        <w:rPr>
          <w:rFonts w:ascii="Calibri" w:eastAsia="Times New Roman" w:hAnsi="Calibri" w:cs="Times New Roman"/>
          <w:bCs/>
          <w:sz w:val="20"/>
          <w:szCs w:val="20"/>
          <w:lang w:eastAsia="tr-TR"/>
        </w:rPr>
        <w:t>Onay işlemi için pazarlama izin sahibi</w:t>
      </w:r>
      <w:r w:rsidR="00263501">
        <w:rPr>
          <w:rFonts w:ascii="Calibri" w:eastAsia="Times New Roman" w:hAnsi="Calibri" w:cs="Times New Roman"/>
          <w:bCs/>
          <w:sz w:val="20"/>
          <w:szCs w:val="20"/>
          <w:lang w:eastAsia="tr-TR"/>
        </w:rPr>
        <w:t xml:space="preserve"> tarafından sunulan</w:t>
      </w:r>
      <w:r>
        <w:rPr>
          <w:rFonts w:ascii="Calibri" w:eastAsia="Times New Roman" w:hAnsi="Calibri" w:cs="Times New Roman"/>
          <w:bCs/>
          <w:sz w:val="20"/>
          <w:szCs w:val="20"/>
          <w:lang w:eastAsia="tr-TR"/>
        </w:rPr>
        <w:t xml:space="preserve"> </w:t>
      </w:r>
      <w:r w:rsidR="00263501">
        <w:rPr>
          <w:rFonts w:ascii="Calibri" w:eastAsia="Times New Roman" w:hAnsi="Calibri" w:cs="Times New Roman"/>
          <w:bCs/>
          <w:sz w:val="20"/>
          <w:szCs w:val="20"/>
          <w:lang w:eastAsia="tr-TR"/>
        </w:rPr>
        <w:t>Pazarlama İzin Belgesi Sureti</w:t>
      </w:r>
      <w:r>
        <w:rPr>
          <w:rFonts w:ascii="Calibri" w:eastAsia="Times New Roman" w:hAnsi="Calibri" w:cs="Times New Roman"/>
          <w:bCs/>
          <w:sz w:val="20"/>
          <w:szCs w:val="20"/>
          <w:lang w:eastAsia="tr-TR"/>
        </w:rPr>
        <w:t xml:space="preserve">, </w:t>
      </w:r>
      <w:r w:rsidR="00263501">
        <w:rPr>
          <w:rFonts w:ascii="Calibri" w:eastAsia="Times New Roman" w:hAnsi="Calibri" w:cs="Times New Roman"/>
          <w:bCs/>
          <w:sz w:val="20"/>
          <w:szCs w:val="20"/>
          <w:lang w:eastAsia="tr-TR"/>
        </w:rPr>
        <w:t xml:space="preserve">Varyasyonun Kapsamını Gösterir Belge, Üretim Yeri İzin Belgesi ve GMP Sertifikası Sureti, Proses Validasyon Raporu ve onaya sunulan kullanıma hazır ilaç serisinin Analiz Sertifikası incelenmeli ve </w:t>
      </w:r>
      <w:r w:rsidR="00911E50">
        <w:rPr>
          <w:rFonts w:ascii="Calibri" w:eastAsia="Times New Roman" w:hAnsi="Calibri" w:cs="Times New Roman"/>
          <w:bCs/>
          <w:sz w:val="20"/>
          <w:szCs w:val="20"/>
          <w:lang w:eastAsia="tr-TR"/>
        </w:rPr>
        <w:t xml:space="preserve">belgelerin </w:t>
      </w:r>
      <w:r w:rsidR="00263501">
        <w:rPr>
          <w:rFonts w:ascii="Calibri" w:eastAsia="Times New Roman" w:hAnsi="Calibri" w:cs="Times New Roman"/>
          <w:bCs/>
          <w:sz w:val="20"/>
          <w:szCs w:val="20"/>
          <w:lang w:eastAsia="tr-TR"/>
        </w:rPr>
        <w:t>uygunluğu değerlendirilmelidir.</w:t>
      </w:r>
    </w:p>
    <w:p w:rsidR="00263501" w:rsidRPr="001C0CC5" w:rsidRDefault="00B87BC3" w:rsidP="00EB3991">
      <w:pPr>
        <w:pStyle w:val="ListeParagraf"/>
        <w:numPr>
          <w:ilvl w:val="0"/>
          <w:numId w:val="115"/>
        </w:numPr>
        <w:shd w:val="clear" w:color="auto" w:fill="FFFFFF"/>
        <w:spacing w:after="0" w:line="0" w:lineRule="atLeast"/>
        <w:ind w:left="993" w:hanging="993"/>
        <w:jc w:val="both"/>
        <w:rPr>
          <w:rFonts w:ascii="Calibri" w:eastAsia="Times New Roman" w:hAnsi="Calibri" w:cs="Times New Roman"/>
          <w:bCs/>
          <w:color w:val="455F51" w:themeColor="text2"/>
          <w:sz w:val="24"/>
          <w:szCs w:val="24"/>
          <w:lang w:eastAsia="tr-TR"/>
        </w:rPr>
      </w:pPr>
      <w:r>
        <w:rPr>
          <w:rFonts w:ascii="Calibri" w:eastAsia="Times New Roman" w:hAnsi="Calibri" w:cs="Times New Roman"/>
          <w:bCs/>
          <w:sz w:val="20"/>
          <w:szCs w:val="20"/>
          <w:lang w:eastAsia="tr-TR"/>
        </w:rPr>
        <w:t xml:space="preserve">Veteriner Biyolojik Ürün Takip Sistemine (ATS) </w:t>
      </w:r>
      <w:r w:rsidR="00263501" w:rsidRPr="00263501">
        <w:rPr>
          <w:rFonts w:ascii="Calibri" w:eastAsia="Times New Roman" w:hAnsi="Calibri" w:cs="Times New Roman"/>
          <w:bCs/>
          <w:sz w:val="20"/>
          <w:szCs w:val="20"/>
          <w:lang w:eastAsia="tr-TR"/>
        </w:rPr>
        <w:t xml:space="preserve">doğru ve eksiksiz bir şekilde kayıt edilmeyen ya da Bakanlığa </w:t>
      </w:r>
      <w:r w:rsidR="00263501">
        <w:rPr>
          <w:rFonts w:ascii="Calibri" w:eastAsia="Times New Roman" w:hAnsi="Calibri" w:cs="Times New Roman"/>
          <w:bCs/>
          <w:sz w:val="20"/>
          <w:szCs w:val="20"/>
          <w:lang w:eastAsia="tr-TR"/>
        </w:rPr>
        <w:t xml:space="preserve">gerekli belgeleri sunulmayan ya da </w:t>
      </w:r>
      <w:r w:rsidR="00263501" w:rsidRPr="00263501">
        <w:rPr>
          <w:rFonts w:ascii="Calibri" w:eastAsia="Times New Roman" w:hAnsi="Calibri" w:cs="Times New Roman"/>
          <w:bCs/>
          <w:sz w:val="20"/>
          <w:szCs w:val="20"/>
          <w:lang w:eastAsia="tr-TR"/>
        </w:rPr>
        <w:t>sunulan belgeleri</w:t>
      </w:r>
      <w:r w:rsidR="00263501">
        <w:rPr>
          <w:rFonts w:ascii="Calibri" w:eastAsia="Times New Roman" w:hAnsi="Calibri" w:cs="Times New Roman"/>
          <w:bCs/>
          <w:sz w:val="20"/>
          <w:szCs w:val="20"/>
          <w:lang w:eastAsia="tr-TR"/>
        </w:rPr>
        <w:t>n incelemesinde uygun görülmeyen</w:t>
      </w:r>
      <w:r w:rsidR="00263501" w:rsidRPr="00263501">
        <w:rPr>
          <w:rFonts w:ascii="Calibri" w:eastAsia="Times New Roman" w:hAnsi="Calibri" w:cs="Times New Roman"/>
          <w:bCs/>
          <w:sz w:val="20"/>
          <w:szCs w:val="20"/>
          <w:lang w:eastAsia="tr-TR"/>
        </w:rPr>
        <w:t xml:space="preserve"> başvurular onaylanmamalıdır.</w:t>
      </w:r>
    </w:p>
    <w:p w:rsidR="00BA1D66" w:rsidRPr="00263501" w:rsidRDefault="00BA1D66" w:rsidP="00EB3991">
      <w:pPr>
        <w:shd w:val="clear" w:color="auto" w:fill="FFFFFF"/>
        <w:spacing w:after="0" w:line="0" w:lineRule="atLeast"/>
        <w:jc w:val="both"/>
        <w:rPr>
          <w:rFonts w:ascii="Calibri" w:eastAsia="Times New Roman" w:hAnsi="Calibri" w:cs="Times New Roman"/>
          <w:bCs/>
          <w:color w:val="455F51" w:themeColor="text2"/>
          <w:sz w:val="16"/>
          <w:szCs w:val="16"/>
          <w:lang w:eastAsia="tr-TR"/>
        </w:rPr>
      </w:pPr>
    </w:p>
    <w:p w:rsidR="004D5E9C" w:rsidRPr="0054038D" w:rsidRDefault="004D5E9C" w:rsidP="00EB3991">
      <w:pPr>
        <w:pStyle w:val="ListeParagraf"/>
        <w:numPr>
          <w:ilvl w:val="0"/>
          <w:numId w:val="11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Ruhsatsız Ürün Tanımlama</w:t>
      </w:r>
    </w:p>
    <w:p w:rsidR="004D5E9C" w:rsidRPr="004D5E9C" w:rsidRDefault="004D5E9C"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sz w:val="16"/>
          <w:szCs w:val="16"/>
          <w:lang w:eastAsia="tr-TR"/>
        </w:rPr>
      </w:pPr>
    </w:p>
    <w:p w:rsidR="0054038D" w:rsidRPr="0054038D" w:rsidRDefault="004D5E9C" w:rsidP="00EB3991">
      <w:pPr>
        <w:pStyle w:val="ListeParagraf"/>
        <w:numPr>
          <w:ilvl w:val="0"/>
          <w:numId w:val="138"/>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Pazarlama izin sahibi tarafından ar-ge ya da pazarlama izin çalışmaları kapsamında üretilmek istenen ilaçların Bakanlığa yazılı olarak bildirilmesi durumunda </w:t>
      </w:r>
      <w:r w:rsidR="007C7F7C">
        <w:rPr>
          <w:rFonts w:ascii="Calibri" w:eastAsia="Times New Roman" w:hAnsi="Calibri" w:cs="Times New Roman"/>
          <w:bCs/>
          <w:sz w:val="20"/>
          <w:szCs w:val="20"/>
          <w:lang w:eastAsia="tr-TR"/>
        </w:rPr>
        <w:t>Veteriner Biyolojik Ürün</w:t>
      </w:r>
      <w:r>
        <w:rPr>
          <w:rFonts w:ascii="Calibri" w:eastAsia="Times New Roman" w:hAnsi="Calibri" w:cs="Times New Roman"/>
          <w:bCs/>
          <w:sz w:val="20"/>
          <w:szCs w:val="20"/>
          <w:lang w:eastAsia="tr-TR"/>
        </w:rPr>
        <w:t xml:space="preserve"> Takip Sisteminde ruhsatsız ürün olarak tanımlaması yapılmalıdır.</w:t>
      </w:r>
    </w:p>
    <w:p w:rsidR="004D5E9C" w:rsidRPr="0054038D" w:rsidRDefault="004D5E9C" w:rsidP="00EB3991">
      <w:pPr>
        <w:pStyle w:val="ListeParagraf"/>
        <w:numPr>
          <w:ilvl w:val="0"/>
          <w:numId w:val="138"/>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54038D">
        <w:rPr>
          <w:rFonts w:ascii="Calibri" w:eastAsia="Times New Roman" w:hAnsi="Calibri" w:cs="Times New Roman"/>
          <w:bCs/>
          <w:sz w:val="20"/>
          <w:szCs w:val="20"/>
          <w:lang w:eastAsia="tr-TR"/>
        </w:rPr>
        <w:t xml:space="preserve">Bu kapsamda ürün tanımlatmak isteyen pazarlama izin sahipleri ürünün tanımlanmasına esas tüm bilgileri sunmuş olmalıdır. </w:t>
      </w:r>
    </w:p>
    <w:p w:rsidR="004D5E9C" w:rsidRPr="0054038D" w:rsidRDefault="004D5E9C" w:rsidP="00EB3991">
      <w:pPr>
        <w:pStyle w:val="ListeParagraf"/>
        <w:shd w:val="clear" w:color="auto" w:fill="FFFFFF"/>
        <w:spacing w:after="0" w:line="0" w:lineRule="atLeast"/>
        <w:ind w:left="993"/>
        <w:jc w:val="both"/>
        <w:rPr>
          <w:rFonts w:ascii="Calibri" w:eastAsia="Times New Roman" w:hAnsi="Calibri" w:cs="Times New Roman"/>
          <w:bCs/>
          <w:color w:val="33473C" w:themeColor="text2" w:themeShade="BF"/>
          <w:sz w:val="20"/>
          <w:szCs w:val="20"/>
          <w:lang w:eastAsia="tr-TR"/>
        </w:rPr>
      </w:pPr>
    </w:p>
    <w:p w:rsidR="002458D5" w:rsidRPr="0054038D" w:rsidRDefault="004663AD" w:rsidP="00EB3991">
      <w:pPr>
        <w:pStyle w:val="ListeParagraf"/>
        <w:numPr>
          <w:ilvl w:val="0"/>
          <w:numId w:val="11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Başlangıç M</w:t>
      </w:r>
      <w:r w:rsidR="00BA1D66" w:rsidRPr="0054038D">
        <w:rPr>
          <w:rFonts w:ascii="Calibri" w:eastAsia="Times New Roman" w:hAnsi="Calibri" w:cs="Times New Roman"/>
          <w:b/>
          <w:bCs/>
          <w:color w:val="33473C" w:themeColor="text2" w:themeShade="BF"/>
          <w:lang w:eastAsia="tr-TR"/>
        </w:rPr>
        <w:t>adde</w:t>
      </w:r>
      <w:r>
        <w:rPr>
          <w:rFonts w:ascii="Calibri" w:eastAsia="Times New Roman" w:hAnsi="Calibri" w:cs="Times New Roman"/>
          <w:b/>
          <w:bCs/>
          <w:color w:val="33473C" w:themeColor="text2" w:themeShade="BF"/>
          <w:lang w:eastAsia="tr-TR"/>
        </w:rPr>
        <w:t>si</w:t>
      </w:r>
      <w:r w:rsidR="00BA1D66" w:rsidRPr="0054038D">
        <w:rPr>
          <w:rFonts w:ascii="Calibri" w:eastAsia="Times New Roman" w:hAnsi="Calibri" w:cs="Times New Roman"/>
          <w:b/>
          <w:bCs/>
          <w:color w:val="33473C" w:themeColor="text2" w:themeShade="BF"/>
          <w:lang w:eastAsia="tr-TR"/>
        </w:rPr>
        <w:t xml:space="preserve"> Stok Ekle</w:t>
      </w:r>
      <w:r w:rsidR="005772A6" w:rsidRPr="0054038D">
        <w:rPr>
          <w:rFonts w:ascii="Calibri" w:eastAsia="Times New Roman" w:hAnsi="Calibri" w:cs="Times New Roman"/>
          <w:b/>
          <w:bCs/>
          <w:color w:val="33473C" w:themeColor="text2" w:themeShade="BF"/>
          <w:lang w:eastAsia="tr-TR"/>
        </w:rPr>
        <w:t>/Güncelle</w:t>
      </w:r>
    </w:p>
    <w:p w:rsidR="00BA1D66" w:rsidRPr="00BA1D66" w:rsidRDefault="00BA1D66"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5772A6" w:rsidRDefault="005772A6" w:rsidP="00EB3991">
      <w:pPr>
        <w:pStyle w:val="ListeParagraf"/>
        <w:numPr>
          <w:ilvl w:val="0"/>
          <w:numId w:val="11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Pazarlama izin sahibi tarafından Bakanlığa yapılan ve uygun görülen durumlarda </w:t>
      </w:r>
      <w:r w:rsidR="00B87BC3">
        <w:rPr>
          <w:rFonts w:ascii="Calibri" w:eastAsia="Times New Roman" w:hAnsi="Calibri" w:cs="Times New Roman"/>
          <w:bCs/>
          <w:sz w:val="20"/>
          <w:szCs w:val="20"/>
          <w:lang w:eastAsia="tr-TR"/>
        </w:rPr>
        <w:t xml:space="preserve">başlangıç </w:t>
      </w:r>
      <w:r w:rsidR="00BA1D66" w:rsidRPr="00BA1D66">
        <w:rPr>
          <w:rFonts w:ascii="Calibri" w:eastAsia="Times New Roman" w:hAnsi="Calibri" w:cs="Times New Roman"/>
          <w:bCs/>
          <w:sz w:val="20"/>
          <w:szCs w:val="20"/>
          <w:lang w:eastAsia="tr-TR"/>
        </w:rPr>
        <w:t>madde</w:t>
      </w:r>
      <w:r w:rsidR="00B87BC3">
        <w:rPr>
          <w:rFonts w:ascii="Calibri" w:eastAsia="Times New Roman" w:hAnsi="Calibri" w:cs="Times New Roman"/>
          <w:bCs/>
          <w:sz w:val="20"/>
          <w:szCs w:val="20"/>
          <w:lang w:eastAsia="tr-TR"/>
        </w:rPr>
        <w:t>si</w:t>
      </w:r>
      <w:r w:rsidR="00BA1D66" w:rsidRPr="00BA1D66">
        <w:rPr>
          <w:rFonts w:ascii="Calibri" w:eastAsia="Times New Roman" w:hAnsi="Calibri" w:cs="Times New Roman"/>
          <w:bCs/>
          <w:sz w:val="20"/>
          <w:szCs w:val="20"/>
          <w:lang w:eastAsia="tr-TR"/>
        </w:rPr>
        <w:t xml:space="preserve"> </w:t>
      </w:r>
      <w:r w:rsidR="00BA1D66">
        <w:rPr>
          <w:rFonts w:ascii="Calibri" w:eastAsia="Times New Roman" w:hAnsi="Calibri" w:cs="Times New Roman"/>
          <w:bCs/>
          <w:sz w:val="20"/>
          <w:szCs w:val="20"/>
          <w:lang w:eastAsia="tr-TR"/>
        </w:rPr>
        <w:t>stok ekleme</w:t>
      </w:r>
      <w:r>
        <w:rPr>
          <w:rFonts w:ascii="Calibri" w:eastAsia="Times New Roman" w:hAnsi="Calibri" w:cs="Times New Roman"/>
          <w:bCs/>
          <w:sz w:val="20"/>
          <w:szCs w:val="20"/>
          <w:lang w:eastAsia="tr-TR"/>
        </w:rPr>
        <w:t>/güncelleme</w:t>
      </w:r>
      <w:r w:rsidR="00BA1D66">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işlemi yapılmalıdır.</w:t>
      </w:r>
    </w:p>
    <w:p w:rsidR="005772A6" w:rsidRDefault="005772A6" w:rsidP="00EB3991">
      <w:pPr>
        <w:pStyle w:val="ListeParagraf"/>
        <w:numPr>
          <w:ilvl w:val="0"/>
          <w:numId w:val="11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Stok ekleme </w:t>
      </w:r>
      <w:r w:rsidR="00BA1D66">
        <w:rPr>
          <w:rFonts w:ascii="Calibri" w:eastAsia="Times New Roman" w:hAnsi="Calibri" w:cs="Times New Roman"/>
          <w:bCs/>
          <w:sz w:val="20"/>
          <w:szCs w:val="20"/>
          <w:lang w:eastAsia="tr-TR"/>
        </w:rPr>
        <w:t>işlemi için</w:t>
      </w:r>
      <w:r>
        <w:rPr>
          <w:rFonts w:ascii="Calibri" w:eastAsia="Times New Roman" w:hAnsi="Calibri" w:cs="Times New Roman"/>
          <w:bCs/>
          <w:sz w:val="20"/>
          <w:szCs w:val="20"/>
          <w:lang w:eastAsia="tr-TR"/>
        </w:rPr>
        <w:t xml:space="preserve"> gerekli ve yeterli bilgi</w:t>
      </w:r>
      <w:r w:rsidR="00535AF1">
        <w:rPr>
          <w:rFonts w:ascii="Calibri" w:eastAsia="Times New Roman" w:hAnsi="Calibri" w:cs="Times New Roman"/>
          <w:bCs/>
          <w:sz w:val="20"/>
          <w:szCs w:val="20"/>
          <w:lang w:eastAsia="tr-TR"/>
        </w:rPr>
        <w:t>nin/</w:t>
      </w:r>
      <w:r>
        <w:rPr>
          <w:rFonts w:ascii="Calibri" w:eastAsia="Times New Roman" w:hAnsi="Calibri" w:cs="Times New Roman"/>
          <w:bCs/>
          <w:sz w:val="20"/>
          <w:szCs w:val="20"/>
          <w:lang w:eastAsia="tr-TR"/>
        </w:rPr>
        <w:t xml:space="preserve">lerin sunulamaması </w:t>
      </w:r>
      <w:r w:rsidR="00535AF1">
        <w:rPr>
          <w:rFonts w:ascii="Calibri" w:eastAsia="Times New Roman" w:hAnsi="Calibri" w:cs="Times New Roman"/>
          <w:bCs/>
          <w:sz w:val="20"/>
          <w:szCs w:val="20"/>
          <w:lang w:eastAsia="tr-TR"/>
        </w:rPr>
        <w:t>halinde</w:t>
      </w:r>
      <w:r>
        <w:rPr>
          <w:rFonts w:ascii="Calibri" w:eastAsia="Times New Roman" w:hAnsi="Calibri" w:cs="Times New Roman"/>
          <w:bCs/>
          <w:sz w:val="20"/>
          <w:szCs w:val="20"/>
          <w:lang w:eastAsia="tr-TR"/>
        </w:rPr>
        <w:t xml:space="preserve"> hammadde stok ekleme işlemi gerçekleştirilmemelidir.</w:t>
      </w:r>
    </w:p>
    <w:p w:rsidR="005772A6" w:rsidRDefault="005772A6" w:rsidP="00EB3991">
      <w:pPr>
        <w:pStyle w:val="ListeParagraf"/>
        <w:numPr>
          <w:ilvl w:val="0"/>
          <w:numId w:val="118"/>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Sistem içerisinde gerçekleş</w:t>
      </w:r>
      <w:r w:rsidR="00535AF1">
        <w:rPr>
          <w:rFonts w:ascii="Calibri" w:eastAsia="Times New Roman" w:hAnsi="Calibri" w:cs="Times New Roman"/>
          <w:bCs/>
          <w:sz w:val="20"/>
          <w:szCs w:val="20"/>
          <w:lang w:eastAsia="tr-TR"/>
        </w:rPr>
        <w:t xml:space="preserve">tirilen bir işlem sonucunda oluşan </w:t>
      </w:r>
      <w:r>
        <w:rPr>
          <w:rFonts w:ascii="Calibri" w:eastAsia="Times New Roman" w:hAnsi="Calibri" w:cs="Times New Roman"/>
          <w:bCs/>
          <w:sz w:val="20"/>
          <w:szCs w:val="20"/>
          <w:lang w:eastAsia="tr-TR"/>
        </w:rPr>
        <w:t>stok azalması</w:t>
      </w:r>
      <w:r w:rsidR="00535AF1">
        <w:rPr>
          <w:rFonts w:ascii="Calibri" w:eastAsia="Times New Roman" w:hAnsi="Calibri" w:cs="Times New Roman"/>
          <w:bCs/>
          <w:sz w:val="20"/>
          <w:szCs w:val="20"/>
          <w:lang w:eastAsia="tr-TR"/>
        </w:rPr>
        <w:t>na bağlı</w:t>
      </w:r>
      <w:r>
        <w:rPr>
          <w:rFonts w:ascii="Calibri" w:eastAsia="Times New Roman" w:hAnsi="Calibri" w:cs="Times New Roman"/>
          <w:bCs/>
          <w:sz w:val="20"/>
          <w:szCs w:val="20"/>
          <w:lang w:eastAsia="tr-TR"/>
        </w:rPr>
        <w:t xml:space="preserve"> </w:t>
      </w:r>
      <w:r w:rsidR="00B87BC3">
        <w:rPr>
          <w:rFonts w:ascii="Calibri" w:eastAsia="Times New Roman" w:hAnsi="Calibri" w:cs="Times New Roman"/>
          <w:bCs/>
          <w:sz w:val="20"/>
          <w:szCs w:val="20"/>
          <w:lang w:eastAsia="tr-TR"/>
        </w:rPr>
        <w:t xml:space="preserve">başlangıç </w:t>
      </w:r>
      <w:r>
        <w:rPr>
          <w:rFonts w:ascii="Calibri" w:eastAsia="Times New Roman" w:hAnsi="Calibri" w:cs="Times New Roman"/>
          <w:bCs/>
          <w:sz w:val="20"/>
          <w:szCs w:val="20"/>
          <w:lang w:eastAsia="tr-TR"/>
        </w:rPr>
        <w:t>madde</w:t>
      </w:r>
      <w:r w:rsidR="00B87BC3">
        <w:rPr>
          <w:rFonts w:ascii="Calibri" w:eastAsia="Times New Roman" w:hAnsi="Calibri" w:cs="Times New Roman"/>
          <w:bCs/>
          <w:sz w:val="20"/>
          <w:szCs w:val="20"/>
          <w:lang w:eastAsia="tr-TR"/>
        </w:rPr>
        <w:t>si</w:t>
      </w:r>
      <w:r>
        <w:rPr>
          <w:rFonts w:ascii="Calibri" w:eastAsia="Times New Roman" w:hAnsi="Calibri" w:cs="Times New Roman"/>
          <w:bCs/>
          <w:sz w:val="20"/>
          <w:szCs w:val="20"/>
          <w:lang w:eastAsia="tr-TR"/>
        </w:rPr>
        <w:t xml:space="preserve"> stok ekleme talebi gerekçesi tespit edildikten ve uygun bulun</w:t>
      </w:r>
      <w:r w:rsidR="00535AF1">
        <w:rPr>
          <w:rFonts w:ascii="Calibri" w:eastAsia="Times New Roman" w:hAnsi="Calibri" w:cs="Times New Roman"/>
          <w:bCs/>
          <w:sz w:val="20"/>
          <w:szCs w:val="20"/>
          <w:lang w:eastAsia="tr-TR"/>
        </w:rPr>
        <w:t>duktan</w:t>
      </w:r>
      <w:r>
        <w:rPr>
          <w:rFonts w:ascii="Calibri" w:eastAsia="Times New Roman" w:hAnsi="Calibri" w:cs="Times New Roman"/>
          <w:bCs/>
          <w:sz w:val="20"/>
          <w:szCs w:val="20"/>
          <w:lang w:eastAsia="tr-TR"/>
        </w:rPr>
        <w:t xml:space="preserve"> </w:t>
      </w:r>
      <w:r w:rsidR="00535AF1">
        <w:rPr>
          <w:rFonts w:ascii="Calibri" w:eastAsia="Times New Roman" w:hAnsi="Calibri" w:cs="Times New Roman"/>
          <w:bCs/>
          <w:sz w:val="20"/>
          <w:szCs w:val="20"/>
          <w:lang w:eastAsia="tr-TR"/>
        </w:rPr>
        <w:t xml:space="preserve">sonra </w:t>
      </w:r>
      <w:r>
        <w:rPr>
          <w:rFonts w:ascii="Calibri" w:eastAsia="Times New Roman" w:hAnsi="Calibri" w:cs="Times New Roman"/>
          <w:bCs/>
          <w:sz w:val="20"/>
          <w:szCs w:val="20"/>
          <w:lang w:eastAsia="tr-TR"/>
        </w:rPr>
        <w:t xml:space="preserve">yapılmalıdır. </w:t>
      </w:r>
    </w:p>
    <w:p w:rsidR="00BA1D66" w:rsidRPr="00535AF1" w:rsidRDefault="00BA1D66"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p>
    <w:p w:rsidR="00BA1D66" w:rsidRPr="0054038D" w:rsidRDefault="00FF72D8" w:rsidP="00EB3991">
      <w:pPr>
        <w:pStyle w:val="ListeParagraf"/>
        <w:numPr>
          <w:ilvl w:val="0"/>
          <w:numId w:val="11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 xml:space="preserve">Farklı Firmaya </w:t>
      </w:r>
      <w:r w:rsidR="004663AD">
        <w:rPr>
          <w:rFonts w:ascii="Calibri" w:eastAsia="Times New Roman" w:hAnsi="Calibri" w:cs="Times New Roman"/>
          <w:b/>
          <w:bCs/>
          <w:color w:val="33473C" w:themeColor="text2" w:themeShade="BF"/>
          <w:lang w:eastAsia="tr-TR"/>
        </w:rPr>
        <w:t>Başlangıç M</w:t>
      </w:r>
      <w:r w:rsidR="004663AD" w:rsidRPr="0054038D">
        <w:rPr>
          <w:rFonts w:ascii="Calibri" w:eastAsia="Times New Roman" w:hAnsi="Calibri" w:cs="Times New Roman"/>
          <w:b/>
          <w:bCs/>
          <w:color w:val="33473C" w:themeColor="text2" w:themeShade="BF"/>
          <w:lang w:eastAsia="tr-TR"/>
        </w:rPr>
        <w:t>adde</w:t>
      </w:r>
      <w:r w:rsidR="004663AD">
        <w:rPr>
          <w:rFonts w:ascii="Calibri" w:eastAsia="Times New Roman" w:hAnsi="Calibri" w:cs="Times New Roman"/>
          <w:b/>
          <w:bCs/>
          <w:color w:val="33473C" w:themeColor="text2" w:themeShade="BF"/>
          <w:lang w:eastAsia="tr-TR"/>
        </w:rPr>
        <w:t>si</w:t>
      </w:r>
      <w:r w:rsidR="00CB2252" w:rsidRPr="0054038D">
        <w:rPr>
          <w:rFonts w:ascii="Calibri" w:eastAsia="Times New Roman" w:hAnsi="Calibri" w:cs="Times New Roman"/>
          <w:b/>
          <w:bCs/>
          <w:color w:val="33473C" w:themeColor="text2" w:themeShade="BF"/>
          <w:lang w:eastAsia="tr-TR"/>
        </w:rPr>
        <w:t xml:space="preserve"> Stok Transfer</w:t>
      </w:r>
    </w:p>
    <w:p w:rsidR="00CB2252" w:rsidRPr="00777179" w:rsidRDefault="00CB2252"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4D5E9C" w:rsidRDefault="00CB2252" w:rsidP="00EB3991">
      <w:pPr>
        <w:pStyle w:val="ListeParagraf"/>
        <w:numPr>
          <w:ilvl w:val="0"/>
          <w:numId w:val="132"/>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B2252">
        <w:rPr>
          <w:rFonts w:ascii="Calibri" w:eastAsia="Times New Roman" w:hAnsi="Calibri" w:cs="Times New Roman"/>
          <w:bCs/>
          <w:sz w:val="20"/>
          <w:szCs w:val="20"/>
          <w:lang w:eastAsia="tr-TR"/>
        </w:rPr>
        <w:t xml:space="preserve">Pazarlama izin sahibi tarafından </w:t>
      </w:r>
      <w:r>
        <w:rPr>
          <w:rFonts w:ascii="Calibri" w:eastAsia="Times New Roman" w:hAnsi="Calibri" w:cs="Times New Roman"/>
          <w:bCs/>
          <w:sz w:val="20"/>
          <w:szCs w:val="20"/>
          <w:lang w:eastAsia="tr-TR"/>
        </w:rPr>
        <w:t>bir başka pazarlama izin sahibine</w:t>
      </w:r>
      <w:r w:rsidR="00777179">
        <w:rPr>
          <w:rFonts w:ascii="Calibri" w:eastAsia="Times New Roman" w:hAnsi="Calibri" w:cs="Times New Roman"/>
          <w:bCs/>
          <w:sz w:val="20"/>
          <w:szCs w:val="20"/>
          <w:lang w:eastAsia="tr-TR"/>
        </w:rPr>
        <w:t xml:space="preserve"> </w:t>
      </w:r>
      <w:r w:rsidR="007C7F7C">
        <w:rPr>
          <w:rFonts w:ascii="Calibri" w:eastAsia="Times New Roman" w:hAnsi="Calibri" w:cs="Times New Roman"/>
          <w:bCs/>
          <w:sz w:val="20"/>
          <w:szCs w:val="20"/>
          <w:lang w:eastAsia="tr-TR"/>
        </w:rPr>
        <w:t xml:space="preserve">aşı </w:t>
      </w:r>
      <w:r>
        <w:rPr>
          <w:rFonts w:ascii="Calibri" w:eastAsia="Times New Roman" w:hAnsi="Calibri" w:cs="Times New Roman"/>
          <w:bCs/>
          <w:sz w:val="20"/>
          <w:szCs w:val="20"/>
          <w:lang w:eastAsia="tr-TR"/>
        </w:rPr>
        <w:t>üretim</w:t>
      </w:r>
      <w:r w:rsidR="00777179">
        <w:rPr>
          <w:rFonts w:ascii="Calibri" w:eastAsia="Times New Roman" w:hAnsi="Calibri" w:cs="Times New Roman"/>
          <w:bCs/>
          <w:sz w:val="20"/>
          <w:szCs w:val="20"/>
          <w:lang w:eastAsia="tr-TR"/>
        </w:rPr>
        <w:t>i</w:t>
      </w:r>
      <w:r>
        <w:rPr>
          <w:rFonts w:ascii="Calibri" w:eastAsia="Times New Roman" w:hAnsi="Calibri" w:cs="Times New Roman"/>
          <w:bCs/>
          <w:sz w:val="20"/>
          <w:szCs w:val="20"/>
          <w:lang w:eastAsia="tr-TR"/>
        </w:rPr>
        <w:t xml:space="preserve"> ya da ar-ge amaçlı çalışmada kullan</w:t>
      </w:r>
      <w:r w:rsidR="00777179">
        <w:rPr>
          <w:rFonts w:ascii="Calibri" w:eastAsia="Times New Roman" w:hAnsi="Calibri" w:cs="Times New Roman"/>
          <w:bCs/>
          <w:sz w:val="20"/>
          <w:szCs w:val="20"/>
          <w:lang w:eastAsia="tr-TR"/>
        </w:rPr>
        <w:t xml:space="preserve">ması için satılan ve </w:t>
      </w:r>
      <w:r w:rsidR="007C7F7C">
        <w:rPr>
          <w:rFonts w:ascii="Calibri" w:eastAsia="Times New Roman" w:hAnsi="Calibri" w:cs="Times New Roman"/>
          <w:bCs/>
          <w:sz w:val="20"/>
          <w:szCs w:val="20"/>
          <w:lang w:eastAsia="tr-TR"/>
        </w:rPr>
        <w:t>sistem</w:t>
      </w:r>
      <w:r w:rsidR="00777179">
        <w:rPr>
          <w:rFonts w:ascii="Calibri" w:eastAsia="Times New Roman" w:hAnsi="Calibri" w:cs="Times New Roman"/>
          <w:bCs/>
          <w:sz w:val="20"/>
          <w:szCs w:val="20"/>
          <w:lang w:eastAsia="tr-TR"/>
        </w:rPr>
        <w:t xml:space="preserve">de transfer işlemleri yapılan </w:t>
      </w:r>
      <w:r w:rsidR="00B87BC3">
        <w:rPr>
          <w:rFonts w:ascii="Calibri" w:eastAsia="Times New Roman" w:hAnsi="Calibri" w:cs="Times New Roman"/>
          <w:bCs/>
          <w:sz w:val="20"/>
          <w:szCs w:val="20"/>
          <w:lang w:eastAsia="tr-TR"/>
        </w:rPr>
        <w:t xml:space="preserve">başlangıç </w:t>
      </w:r>
      <w:r w:rsidR="00777179">
        <w:rPr>
          <w:rFonts w:ascii="Calibri" w:eastAsia="Times New Roman" w:hAnsi="Calibri" w:cs="Times New Roman"/>
          <w:bCs/>
          <w:sz w:val="20"/>
          <w:szCs w:val="20"/>
          <w:lang w:eastAsia="tr-TR"/>
        </w:rPr>
        <w:t>maddelerin onay işlemi yapılmalıdır.</w:t>
      </w:r>
    </w:p>
    <w:p w:rsidR="004D5E9C" w:rsidRDefault="007C7F7C" w:rsidP="00EB3991">
      <w:pPr>
        <w:pStyle w:val="ListeParagraf"/>
        <w:numPr>
          <w:ilvl w:val="0"/>
          <w:numId w:val="132"/>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Başlangıç </w:t>
      </w:r>
      <w:r w:rsidR="00777179" w:rsidRPr="004D5E9C">
        <w:rPr>
          <w:rFonts w:ascii="Calibri" w:eastAsia="Times New Roman" w:hAnsi="Calibri" w:cs="Times New Roman"/>
          <w:bCs/>
          <w:sz w:val="20"/>
          <w:szCs w:val="20"/>
          <w:lang w:eastAsia="tr-TR"/>
        </w:rPr>
        <w:t>madde</w:t>
      </w:r>
      <w:r>
        <w:rPr>
          <w:rFonts w:ascii="Calibri" w:eastAsia="Times New Roman" w:hAnsi="Calibri" w:cs="Times New Roman"/>
          <w:bCs/>
          <w:sz w:val="20"/>
          <w:szCs w:val="20"/>
          <w:lang w:eastAsia="tr-TR"/>
        </w:rPr>
        <w:t>si</w:t>
      </w:r>
      <w:r w:rsidR="00777179" w:rsidRPr="004D5E9C">
        <w:rPr>
          <w:rFonts w:ascii="Calibri" w:eastAsia="Times New Roman" w:hAnsi="Calibri" w:cs="Times New Roman"/>
          <w:bCs/>
          <w:sz w:val="20"/>
          <w:szCs w:val="20"/>
          <w:lang w:eastAsia="tr-TR"/>
        </w:rPr>
        <w:t xml:space="preserve"> stok transfer onayı </w:t>
      </w:r>
      <w:r>
        <w:rPr>
          <w:rFonts w:ascii="Calibri" w:eastAsia="Times New Roman" w:hAnsi="Calibri" w:cs="Times New Roman"/>
          <w:bCs/>
          <w:sz w:val="20"/>
          <w:szCs w:val="20"/>
          <w:lang w:eastAsia="tr-TR"/>
        </w:rPr>
        <w:t>başlangıç maddesini</w:t>
      </w:r>
      <w:r w:rsidR="00777179" w:rsidRPr="004D5E9C">
        <w:rPr>
          <w:rFonts w:ascii="Calibri" w:eastAsia="Times New Roman" w:hAnsi="Calibri" w:cs="Times New Roman"/>
          <w:bCs/>
          <w:sz w:val="20"/>
          <w:szCs w:val="20"/>
          <w:lang w:eastAsia="tr-TR"/>
        </w:rPr>
        <w:t xml:space="preserve"> satan pazarlama izin sahibinin gerekli belgeler ile Bakanlığa başvurusu sonucunda uygun bulunması halinde gerçekleştirilmelidir. </w:t>
      </w:r>
    </w:p>
    <w:p w:rsidR="004D5E9C" w:rsidRDefault="00777179" w:rsidP="00EB3991">
      <w:pPr>
        <w:pStyle w:val="ListeParagraf"/>
        <w:numPr>
          <w:ilvl w:val="0"/>
          <w:numId w:val="132"/>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D5E9C">
        <w:rPr>
          <w:rFonts w:ascii="Calibri" w:eastAsia="Times New Roman" w:hAnsi="Calibri" w:cs="Times New Roman"/>
          <w:bCs/>
          <w:sz w:val="20"/>
          <w:szCs w:val="20"/>
          <w:lang w:eastAsia="tr-TR"/>
        </w:rPr>
        <w:t>Stok transfer işlemi için gerekli belgelerin sunulamaması halinde gerçekleştirilmemelidir.</w:t>
      </w:r>
    </w:p>
    <w:p w:rsidR="00CB2252" w:rsidRPr="004D5E9C" w:rsidRDefault="007C7F7C" w:rsidP="00EB3991">
      <w:pPr>
        <w:pStyle w:val="ListeParagraf"/>
        <w:numPr>
          <w:ilvl w:val="0"/>
          <w:numId w:val="132"/>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Başlangıç </w:t>
      </w:r>
      <w:r w:rsidRPr="004D5E9C">
        <w:rPr>
          <w:rFonts w:ascii="Calibri" w:eastAsia="Times New Roman" w:hAnsi="Calibri" w:cs="Times New Roman"/>
          <w:bCs/>
          <w:sz w:val="20"/>
          <w:szCs w:val="20"/>
          <w:lang w:eastAsia="tr-TR"/>
        </w:rPr>
        <w:t>madde</w:t>
      </w:r>
      <w:r>
        <w:rPr>
          <w:rFonts w:ascii="Calibri" w:eastAsia="Times New Roman" w:hAnsi="Calibri" w:cs="Times New Roman"/>
          <w:bCs/>
          <w:sz w:val="20"/>
          <w:szCs w:val="20"/>
          <w:lang w:eastAsia="tr-TR"/>
        </w:rPr>
        <w:t xml:space="preserve">si </w:t>
      </w:r>
      <w:r w:rsidR="00777179" w:rsidRPr="004D5E9C">
        <w:rPr>
          <w:rFonts w:ascii="Calibri" w:eastAsia="Times New Roman" w:hAnsi="Calibri" w:cs="Times New Roman"/>
          <w:bCs/>
          <w:sz w:val="20"/>
          <w:szCs w:val="20"/>
          <w:lang w:eastAsia="tr-TR"/>
        </w:rPr>
        <w:t xml:space="preserve">stok transfer işlemlerinde </w:t>
      </w:r>
      <w:r w:rsidR="00CB2252" w:rsidRPr="004D5E9C">
        <w:rPr>
          <w:rFonts w:ascii="Calibri" w:eastAsia="Times New Roman" w:hAnsi="Calibri" w:cs="Times New Roman"/>
          <w:bCs/>
          <w:sz w:val="20"/>
          <w:szCs w:val="20"/>
          <w:lang w:eastAsia="tr-TR"/>
        </w:rPr>
        <w:t xml:space="preserve">için </w:t>
      </w:r>
      <w:r>
        <w:rPr>
          <w:rFonts w:ascii="Calibri" w:eastAsia="Times New Roman" w:hAnsi="Calibri" w:cs="Times New Roman"/>
          <w:bCs/>
          <w:sz w:val="20"/>
          <w:szCs w:val="20"/>
          <w:lang w:eastAsia="tr-TR"/>
        </w:rPr>
        <w:t xml:space="preserve">başlangıç </w:t>
      </w:r>
      <w:r w:rsidRPr="004D5E9C">
        <w:rPr>
          <w:rFonts w:ascii="Calibri" w:eastAsia="Times New Roman" w:hAnsi="Calibri" w:cs="Times New Roman"/>
          <w:bCs/>
          <w:sz w:val="20"/>
          <w:szCs w:val="20"/>
          <w:lang w:eastAsia="tr-TR"/>
        </w:rPr>
        <w:t>madde</w:t>
      </w:r>
      <w:r>
        <w:rPr>
          <w:rFonts w:ascii="Calibri" w:eastAsia="Times New Roman" w:hAnsi="Calibri" w:cs="Times New Roman"/>
          <w:bCs/>
          <w:sz w:val="20"/>
          <w:szCs w:val="20"/>
          <w:lang w:eastAsia="tr-TR"/>
        </w:rPr>
        <w:t>sinin</w:t>
      </w:r>
      <w:r w:rsidR="00777179" w:rsidRPr="004D5E9C">
        <w:rPr>
          <w:rFonts w:ascii="Calibri" w:eastAsia="Times New Roman" w:hAnsi="Calibri" w:cs="Times New Roman"/>
          <w:bCs/>
          <w:sz w:val="20"/>
          <w:szCs w:val="20"/>
          <w:lang w:eastAsia="tr-TR"/>
        </w:rPr>
        <w:t xml:space="preserve"> transfer edildiği ürünün onaylı tedarikçisinden olup olmadığı </w:t>
      </w:r>
      <w:r>
        <w:rPr>
          <w:rFonts w:ascii="Calibri" w:eastAsia="Times New Roman" w:hAnsi="Calibri" w:cs="Times New Roman"/>
          <w:bCs/>
          <w:sz w:val="20"/>
          <w:szCs w:val="20"/>
          <w:lang w:eastAsia="tr-TR"/>
        </w:rPr>
        <w:t>ve</w:t>
      </w:r>
      <w:r w:rsidR="00777179" w:rsidRPr="004D5E9C">
        <w:rPr>
          <w:rFonts w:ascii="Calibri" w:eastAsia="Times New Roman" w:hAnsi="Calibri" w:cs="Times New Roman"/>
          <w:bCs/>
          <w:sz w:val="20"/>
          <w:szCs w:val="20"/>
          <w:lang w:eastAsia="tr-TR"/>
        </w:rPr>
        <w:t xml:space="preserve"> sorumluluğun </w:t>
      </w:r>
      <w:r>
        <w:rPr>
          <w:rFonts w:ascii="Calibri" w:eastAsia="Times New Roman" w:hAnsi="Calibri" w:cs="Times New Roman"/>
          <w:bCs/>
          <w:sz w:val="20"/>
          <w:szCs w:val="20"/>
          <w:lang w:eastAsia="tr-TR"/>
        </w:rPr>
        <w:t xml:space="preserve">başlangıç </w:t>
      </w:r>
      <w:r w:rsidRPr="004D5E9C">
        <w:rPr>
          <w:rFonts w:ascii="Calibri" w:eastAsia="Times New Roman" w:hAnsi="Calibri" w:cs="Times New Roman"/>
          <w:bCs/>
          <w:sz w:val="20"/>
          <w:szCs w:val="20"/>
          <w:lang w:eastAsia="tr-TR"/>
        </w:rPr>
        <w:t>madde</w:t>
      </w:r>
      <w:r>
        <w:rPr>
          <w:rFonts w:ascii="Calibri" w:eastAsia="Times New Roman" w:hAnsi="Calibri" w:cs="Times New Roman"/>
          <w:bCs/>
          <w:sz w:val="20"/>
          <w:szCs w:val="20"/>
          <w:lang w:eastAsia="tr-TR"/>
        </w:rPr>
        <w:t>sini</w:t>
      </w:r>
      <w:r w:rsidR="00777179" w:rsidRPr="004D5E9C">
        <w:rPr>
          <w:rFonts w:ascii="Calibri" w:eastAsia="Times New Roman" w:hAnsi="Calibri" w:cs="Times New Roman"/>
          <w:bCs/>
          <w:sz w:val="20"/>
          <w:szCs w:val="20"/>
          <w:lang w:eastAsia="tr-TR"/>
        </w:rPr>
        <w:t xml:space="preserve"> alan</w:t>
      </w:r>
      <w:r>
        <w:rPr>
          <w:rFonts w:ascii="Calibri" w:eastAsia="Times New Roman" w:hAnsi="Calibri" w:cs="Times New Roman"/>
          <w:bCs/>
          <w:sz w:val="20"/>
          <w:szCs w:val="20"/>
          <w:lang w:eastAsia="tr-TR"/>
        </w:rPr>
        <w:t>a</w:t>
      </w:r>
      <w:r w:rsidR="00777179" w:rsidRPr="004D5E9C">
        <w:rPr>
          <w:rFonts w:ascii="Calibri" w:eastAsia="Times New Roman" w:hAnsi="Calibri" w:cs="Times New Roman"/>
          <w:bCs/>
          <w:sz w:val="20"/>
          <w:szCs w:val="20"/>
          <w:lang w:eastAsia="tr-TR"/>
        </w:rPr>
        <w:t xml:space="preserve"> ait olduğu unutulmamalıdır.</w:t>
      </w:r>
    </w:p>
    <w:p w:rsidR="00FF72D8" w:rsidRPr="00777179" w:rsidRDefault="00FF72D8"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p>
    <w:p w:rsidR="00CB2252" w:rsidRPr="0054038D" w:rsidRDefault="004663AD" w:rsidP="00EB3991">
      <w:pPr>
        <w:pStyle w:val="ListeParagraf"/>
        <w:numPr>
          <w:ilvl w:val="0"/>
          <w:numId w:val="11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 xml:space="preserve">Veteriner Biyolojik Ürün </w:t>
      </w:r>
      <w:r w:rsidR="00FF72D8" w:rsidRPr="0054038D">
        <w:rPr>
          <w:rFonts w:ascii="Calibri" w:eastAsia="Times New Roman" w:hAnsi="Calibri" w:cs="Times New Roman"/>
          <w:b/>
          <w:bCs/>
          <w:color w:val="33473C" w:themeColor="text2" w:themeShade="BF"/>
          <w:lang w:eastAsia="tr-TR"/>
        </w:rPr>
        <w:t xml:space="preserve">Takip Sistemi Dışı Tedarikçiden Alınan </w:t>
      </w:r>
      <w:r>
        <w:rPr>
          <w:rFonts w:ascii="Calibri" w:eastAsia="Times New Roman" w:hAnsi="Calibri" w:cs="Times New Roman"/>
          <w:b/>
          <w:bCs/>
          <w:color w:val="33473C" w:themeColor="text2" w:themeShade="BF"/>
          <w:lang w:eastAsia="tr-TR"/>
        </w:rPr>
        <w:t>Başlangıç M</w:t>
      </w:r>
      <w:r w:rsidRPr="0054038D">
        <w:rPr>
          <w:rFonts w:ascii="Calibri" w:eastAsia="Times New Roman" w:hAnsi="Calibri" w:cs="Times New Roman"/>
          <w:b/>
          <w:bCs/>
          <w:color w:val="33473C" w:themeColor="text2" w:themeShade="BF"/>
          <w:lang w:eastAsia="tr-TR"/>
        </w:rPr>
        <w:t>adde</w:t>
      </w:r>
      <w:r>
        <w:rPr>
          <w:rFonts w:ascii="Calibri" w:eastAsia="Times New Roman" w:hAnsi="Calibri" w:cs="Times New Roman"/>
          <w:b/>
          <w:bCs/>
          <w:color w:val="33473C" w:themeColor="text2" w:themeShade="BF"/>
          <w:lang w:eastAsia="tr-TR"/>
        </w:rPr>
        <w:t>si</w:t>
      </w:r>
      <w:r w:rsidR="00FF72D8" w:rsidRPr="0054038D">
        <w:rPr>
          <w:rFonts w:ascii="Calibri" w:eastAsia="Times New Roman" w:hAnsi="Calibri" w:cs="Times New Roman"/>
          <w:b/>
          <w:bCs/>
          <w:color w:val="33473C" w:themeColor="text2" w:themeShade="BF"/>
          <w:lang w:eastAsia="tr-TR"/>
        </w:rPr>
        <w:t xml:space="preserve"> Onay</w:t>
      </w:r>
    </w:p>
    <w:p w:rsidR="00CB1ECC" w:rsidRPr="007C7F7C" w:rsidRDefault="00CB1ECC" w:rsidP="00EB3991">
      <w:pPr>
        <w:pStyle w:val="ListeParagraf"/>
        <w:shd w:val="clear" w:color="auto" w:fill="FFFFFF"/>
        <w:spacing w:after="0" w:line="0" w:lineRule="atLeast"/>
        <w:ind w:left="993"/>
        <w:jc w:val="both"/>
        <w:rPr>
          <w:rFonts w:ascii="Calibri" w:eastAsia="Times New Roman" w:hAnsi="Calibri" w:cs="Times New Roman"/>
          <w:bCs/>
          <w:sz w:val="16"/>
          <w:szCs w:val="16"/>
          <w:lang w:eastAsia="tr-TR"/>
        </w:rPr>
      </w:pPr>
    </w:p>
    <w:p w:rsidR="00CB1ECC" w:rsidRDefault="00CB1ECC" w:rsidP="00EB3991">
      <w:pPr>
        <w:pStyle w:val="ListeParagraf"/>
        <w:numPr>
          <w:ilvl w:val="0"/>
          <w:numId w:val="13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P</w:t>
      </w:r>
      <w:r w:rsidRPr="00CB2252">
        <w:rPr>
          <w:rFonts w:ascii="Calibri" w:eastAsia="Times New Roman" w:hAnsi="Calibri" w:cs="Times New Roman"/>
          <w:bCs/>
          <w:sz w:val="20"/>
          <w:szCs w:val="20"/>
          <w:lang w:eastAsia="tr-TR"/>
        </w:rPr>
        <w:t xml:space="preserve">azarlama izin sahibi tarafından </w:t>
      </w:r>
      <w:r w:rsidR="00B87BC3">
        <w:rPr>
          <w:rFonts w:ascii="Calibri" w:eastAsia="Times New Roman" w:hAnsi="Calibri" w:cs="Times New Roman"/>
          <w:bCs/>
          <w:sz w:val="20"/>
          <w:szCs w:val="20"/>
          <w:lang w:eastAsia="tr-TR"/>
        </w:rPr>
        <w:t xml:space="preserve">Veteriner Biyolojik Ürün Takip Sistemine (ATS) </w:t>
      </w:r>
      <w:r>
        <w:rPr>
          <w:rFonts w:ascii="Calibri" w:eastAsia="Times New Roman" w:hAnsi="Calibri" w:cs="Times New Roman"/>
          <w:bCs/>
          <w:sz w:val="20"/>
          <w:szCs w:val="20"/>
          <w:lang w:eastAsia="tr-TR"/>
        </w:rPr>
        <w:t xml:space="preserve">kayıtlı olmayan ülke içerisindeki tedarikçiden satın alınan </w:t>
      </w:r>
      <w:r w:rsidR="00B87BC3">
        <w:rPr>
          <w:rFonts w:ascii="Calibri" w:eastAsia="Times New Roman" w:hAnsi="Calibri" w:cs="Times New Roman"/>
          <w:bCs/>
          <w:sz w:val="20"/>
          <w:szCs w:val="20"/>
          <w:lang w:eastAsia="tr-TR"/>
        </w:rPr>
        <w:t xml:space="preserve">başlangıç </w:t>
      </w:r>
      <w:r>
        <w:rPr>
          <w:rFonts w:ascii="Calibri" w:eastAsia="Times New Roman" w:hAnsi="Calibri" w:cs="Times New Roman"/>
          <w:bCs/>
          <w:sz w:val="20"/>
          <w:szCs w:val="20"/>
          <w:lang w:eastAsia="tr-TR"/>
        </w:rPr>
        <w:t>maddelerin onay işlemi yapılmalıdır.</w:t>
      </w:r>
    </w:p>
    <w:p w:rsidR="00CB1ECC" w:rsidRDefault="00CB1ECC" w:rsidP="00EB3991">
      <w:pPr>
        <w:pStyle w:val="ListeParagraf"/>
        <w:numPr>
          <w:ilvl w:val="0"/>
          <w:numId w:val="133"/>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B1ECC">
        <w:rPr>
          <w:rFonts w:ascii="Calibri" w:eastAsia="Times New Roman" w:hAnsi="Calibri" w:cs="Times New Roman"/>
          <w:bCs/>
          <w:sz w:val="20"/>
          <w:szCs w:val="20"/>
          <w:lang w:eastAsia="tr-TR"/>
        </w:rPr>
        <w:t xml:space="preserve">Onay işlemi </w:t>
      </w:r>
      <w:r w:rsidR="00B87BC3">
        <w:rPr>
          <w:rFonts w:ascii="Calibri" w:eastAsia="Times New Roman" w:hAnsi="Calibri" w:cs="Times New Roman"/>
          <w:bCs/>
          <w:sz w:val="20"/>
          <w:szCs w:val="20"/>
          <w:lang w:eastAsia="tr-TR"/>
        </w:rPr>
        <w:t>başlangıç maddesini</w:t>
      </w:r>
      <w:r w:rsidRPr="00CB1ECC">
        <w:rPr>
          <w:rFonts w:ascii="Calibri" w:eastAsia="Times New Roman" w:hAnsi="Calibri" w:cs="Times New Roman"/>
          <w:bCs/>
          <w:sz w:val="20"/>
          <w:szCs w:val="20"/>
          <w:lang w:eastAsia="tr-TR"/>
        </w:rPr>
        <w:t xml:space="preserve"> satın alan pazarlama izin sahibinin gerekli belgeler ile Bakanlığa başvuru yapması ve uygun bulunması halinde gerçekleştirilmelidir. </w:t>
      </w:r>
    </w:p>
    <w:p w:rsidR="00CB1ECC" w:rsidRDefault="00CB1ECC" w:rsidP="00EB3991">
      <w:pPr>
        <w:pStyle w:val="ListeParagraf"/>
        <w:numPr>
          <w:ilvl w:val="0"/>
          <w:numId w:val="133"/>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CB1ECC">
        <w:rPr>
          <w:rFonts w:ascii="Calibri" w:eastAsia="Times New Roman" w:hAnsi="Calibri" w:cs="Times New Roman"/>
          <w:bCs/>
          <w:sz w:val="20"/>
          <w:szCs w:val="20"/>
          <w:lang w:eastAsia="tr-TR"/>
        </w:rPr>
        <w:t>Gerekli belgeleri sunulmayan ya da uygun görülmeyen hammaddelerin onayı gerçekleştirilmemelidir.</w:t>
      </w:r>
    </w:p>
    <w:p w:rsidR="00CB1ECC" w:rsidRDefault="00B87BC3" w:rsidP="00EB3991">
      <w:pPr>
        <w:pStyle w:val="ListeParagraf"/>
        <w:numPr>
          <w:ilvl w:val="0"/>
          <w:numId w:val="133"/>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Biyolojik Ürün Takip Sistemi (ATS) </w:t>
      </w:r>
      <w:r w:rsidR="00CB1ECC">
        <w:rPr>
          <w:rFonts w:ascii="Calibri" w:eastAsia="Times New Roman" w:hAnsi="Calibri" w:cs="Times New Roman"/>
          <w:bCs/>
          <w:sz w:val="20"/>
          <w:szCs w:val="20"/>
          <w:lang w:eastAsia="tr-TR"/>
        </w:rPr>
        <w:t xml:space="preserve">dışındaki bir tedarikçiden alınan </w:t>
      </w:r>
      <w:r>
        <w:rPr>
          <w:rFonts w:ascii="Calibri" w:eastAsia="Times New Roman" w:hAnsi="Calibri" w:cs="Times New Roman"/>
          <w:bCs/>
          <w:sz w:val="20"/>
          <w:szCs w:val="20"/>
          <w:lang w:eastAsia="tr-TR"/>
        </w:rPr>
        <w:t xml:space="preserve">başlangıç </w:t>
      </w:r>
      <w:r w:rsidR="00CB1ECC" w:rsidRPr="00CB1ECC">
        <w:rPr>
          <w:rFonts w:ascii="Calibri" w:eastAsia="Times New Roman" w:hAnsi="Calibri" w:cs="Times New Roman"/>
          <w:bCs/>
          <w:sz w:val="20"/>
          <w:szCs w:val="20"/>
          <w:lang w:eastAsia="tr-TR"/>
        </w:rPr>
        <w:t xml:space="preserve">maddenin </w:t>
      </w:r>
      <w:r w:rsidR="00CB1ECC">
        <w:rPr>
          <w:rFonts w:ascii="Calibri" w:eastAsia="Times New Roman" w:hAnsi="Calibri" w:cs="Times New Roman"/>
          <w:bCs/>
          <w:sz w:val="20"/>
          <w:szCs w:val="20"/>
          <w:lang w:eastAsia="tr-TR"/>
        </w:rPr>
        <w:t>üretiminde kullanılacağı</w:t>
      </w:r>
      <w:r w:rsidR="00CB1ECC" w:rsidRPr="00CB1ECC">
        <w:rPr>
          <w:rFonts w:ascii="Calibri" w:eastAsia="Times New Roman" w:hAnsi="Calibri" w:cs="Times New Roman"/>
          <w:bCs/>
          <w:sz w:val="20"/>
          <w:szCs w:val="20"/>
          <w:lang w:eastAsia="tr-TR"/>
        </w:rPr>
        <w:t xml:space="preserve"> ürünün onaylı tedarikçis</w:t>
      </w:r>
      <w:r w:rsidR="00CB1ECC">
        <w:rPr>
          <w:rFonts w:ascii="Calibri" w:eastAsia="Times New Roman" w:hAnsi="Calibri" w:cs="Times New Roman"/>
          <w:bCs/>
          <w:sz w:val="20"/>
          <w:szCs w:val="20"/>
          <w:lang w:eastAsia="tr-TR"/>
        </w:rPr>
        <w:t>i</w:t>
      </w:r>
      <w:r w:rsidR="00CB1ECC" w:rsidRPr="00CB1ECC">
        <w:rPr>
          <w:rFonts w:ascii="Calibri" w:eastAsia="Times New Roman" w:hAnsi="Calibri" w:cs="Times New Roman"/>
          <w:bCs/>
          <w:sz w:val="20"/>
          <w:szCs w:val="20"/>
          <w:lang w:eastAsia="tr-TR"/>
        </w:rPr>
        <w:t xml:space="preserve"> olup olmadığı ile ilgili her türlü sorumluluğun alan</w:t>
      </w:r>
      <w:r>
        <w:rPr>
          <w:rFonts w:ascii="Calibri" w:eastAsia="Times New Roman" w:hAnsi="Calibri" w:cs="Times New Roman"/>
          <w:bCs/>
          <w:sz w:val="20"/>
          <w:szCs w:val="20"/>
          <w:lang w:eastAsia="tr-TR"/>
        </w:rPr>
        <w:t xml:space="preserve">a </w:t>
      </w:r>
      <w:r w:rsidR="00CB1ECC" w:rsidRPr="00CB1ECC">
        <w:rPr>
          <w:rFonts w:ascii="Calibri" w:eastAsia="Times New Roman" w:hAnsi="Calibri" w:cs="Times New Roman"/>
          <w:bCs/>
          <w:sz w:val="20"/>
          <w:szCs w:val="20"/>
          <w:lang w:eastAsia="tr-TR"/>
        </w:rPr>
        <w:t>ait olduğu unutulmamalıdır.</w:t>
      </w:r>
    </w:p>
    <w:p w:rsidR="009C0F82" w:rsidRPr="003D0DB4" w:rsidRDefault="009C0F82" w:rsidP="00EB3991">
      <w:pPr>
        <w:pStyle w:val="ListeParagraf"/>
        <w:shd w:val="clear" w:color="auto" w:fill="FFFFFF"/>
        <w:spacing w:after="0" w:line="0" w:lineRule="atLeast"/>
        <w:ind w:left="993"/>
        <w:jc w:val="both"/>
        <w:rPr>
          <w:rFonts w:ascii="Calibri" w:eastAsia="Times New Roman" w:hAnsi="Calibri" w:cs="Times New Roman"/>
          <w:bCs/>
          <w:sz w:val="20"/>
          <w:szCs w:val="20"/>
          <w:lang w:eastAsia="tr-TR"/>
        </w:rPr>
      </w:pPr>
    </w:p>
    <w:p w:rsidR="004A318A" w:rsidRPr="0054038D" w:rsidRDefault="007C7F7C" w:rsidP="00EB3991">
      <w:pPr>
        <w:pStyle w:val="ListeParagraf"/>
        <w:numPr>
          <w:ilvl w:val="0"/>
          <w:numId w:val="110"/>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Pr>
          <w:rFonts w:ascii="Calibri" w:eastAsia="Times New Roman" w:hAnsi="Calibri" w:cs="Times New Roman"/>
          <w:b/>
          <w:bCs/>
          <w:color w:val="33473C" w:themeColor="text2" w:themeShade="BF"/>
          <w:lang w:eastAsia="tr-TR"/>
        </w:rPr>
        <w:t>Aşı (Veteriner Biyolojik Ürün) / Başlangıç M</w:t>
      </w:r>
      <w:r w:rsidR="009C0F82" w:rsidRPr="0054038D">
        <w:rPr>
          <w:rFonts w:ascii="Calibri" w:eastAsia="Times New Roman" w:hAnsi="Calibri" w:cs="Times New Roman"/>
          <w:b/>
          <w:bCs/>
          <w:color w:val="33473C" w:themeColor="text2" w:themeShade="BF"/>
          <w:lang w:eastAsia="tr-TR"/>
        </w:rPr>
        <w:t>adde</w:t>
      </w:r>
      <w:r>
        <w:rPr>
          <w:rFonts w:ascii="Calibri" w:eastAsia="Times New Roman" w:hAnsi="Calibri" w:cs="Times New Roman"/>
          <w:b/>
          <w:bCs/>
          <w:color w:val="33473C" w:themeColor="text2" w:themeShade="BF"/>
          <w:lang w:eastAsia="tr-TR"/>
        </w:rPr>
        <w:t>si</w:t>
      </w:r>
      <w:r w:rsidR="009C0F82" w:rsidRPr="0054038D">
        <w:rPr>
          <w:rFonts w:ascii="Calibri" w:eastAsia="Times New Roman" w:hAnsi="Calibri" w:cs="Times New Roman"/>
          <w:b/>
          <w:bCs/>
          <w:color w:val="33473C" w:themeColor="text2" w:themeShade="BF"/>
          <w:lang w:eastAsia="tr-TR"/>
        </w:rPr>
        <w:t xml:space="preserve"> Stok Kısıtlama</w:t>
      </w:r>
    </w:p>
    <w:p w:rsidR="009C0F82" w:rsidRPr="007C7F7C" w:rsidRDefault="009C0F82"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sz w:val="16"/>
          <w:szCs w:val="16"/>
          <w:lang w:eastAsia="tr-TR"/>
        </w:rPr>
      </w:pPr>
    </w:p>
    <w:p w:rsidR="009C0F82" w:rsidRDefault="00B87BC3" w:rsidP="00EB3991">
      <w:pPr>
        <w:pStyle w:val="ListeParagraf"/>
        <w:numPr>
          <w:ilvl w:val="0"/>
          <w:numId w:val="13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Veteriner Biyolojik Ürün Takip Sisteminde (ATS) </w:t>
      </w:r>
      <w:r w:rsidR="009C0F82" w:rsidRPr="009C0F82">
        <w:rPr>
          <w:rFonts w:ascii="Calibri" w:eastAsia="Times New Roman" w:hAnsi="Calibri" w:cs="Times New Roman"/>
          <w:bCs/>
          <w:sz w:val="20"/>
          <w:szCs w:val="20"/>
          <w:lang w:eastAsia="tr-TR"/>
        </w:rPr>
        <w:t xml:space="preserve">kayıtlı </w:t>
      </w:r>
      <w:r>
        <w:rPr>
          <w:rFonts w:ascii="Calibri" w:eastAsia="Times New Roman" w:hAnsi="Calibri" w:cs="Times New Roman"/>
          <w:bCs/>
          <w:sz w:val="20"/>
          <w:szCs w:val="20"/>
          <w:lang w:eastAsia="tr-TR"/>
        </w:rPr>
        <w:t>başlangıç maddesi</w:t>
      </w:r>
      <w:r w:rsidR="009C0F82">
        <w:rPr>
          <w:rFonts w:ascii="Calibri" w:eastAsia="Times New Roman" w:hAnsi="Calibri" w:cs="Times New Roman"/>
          <w:bCs/>
          <w:sz w:val="20"/>
          <w:szCs w:val="20"/>
          <w:lang w:eastAsia="tr-TR"/>
        </w:rPr>
        <w:t xml:space="preserve"> ya da kullanıma hazır </w:t>
      </w:r>
      <w:r>
        <w:rPr>
          <w:rFonts w:ascii="Calibri" w:eastAsia="Times New Roman" w:hAnsi="Calibri" w:cs="Times New Roman"/>
          <w:bCs/>
          <w:sz w:val="20"/>
          <w:szCs w:val="20"/>
          <w:lang w:eastAsia="tr-TR"/>
        </w:rPr>
        <w:t xml:space="preserve">aşıların </w:t>
      </w:r>
      <w:r w:rsidR="009C0F82">
        <w:rPr>
          <w:rFonts w:ascii="Calibri" w:eastAsia="Times New Roman" w:hAnsi="Calibri" w:cs="Times New Roman"/>
          <w:bCs/>
          <w:sz w:val="20"/>
          <w:szCs w:val="20"/>
          <w:lang w:eastAsia="tr-TR"/>
        </w:rPr>
        <w:t xml:space="preserve">üretim veya satışının engellenmesi için </w:t>
      </w:r>
      <w:r w:rsidR="009C0F82" w:rsidRPr="009C0F82">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Başlangıç M</w:t>
      </w:r>
      <w:r w:rsidRPr="009C0F82">
        <w:rPr>
          <w:rFonts w:ascii="Calibri" w:eastAsia="Times New Roman" w:hAnsi="Calibri" w:cs="Times New Roman"/>
          <w:b/>
          <w:bCs/>
          <w:sz w:val="20"/>
          <w:szCs w:val="20"/>
          <w:lang w:eastAsia="tr-TR"/>
        </w:rPr>
        <w:t>adde</w:t>
      </w:r>
      <w:r>
        <w:rPr>
          <w:rFonts w:ascii="Calibri" w:eastAsia="Times New Roman" w:hAnsi="Calibri" w:cs="Times New Roman"/>
          <w:b/>
          <w:bCs/>
          <w:sz w:val="20"/>
          <w:szCs w:val="20"/>
          <w:lang w:eastAsia="tr-TR"/>
        </w:rPr>
        <w:t>si</w:t>
      </w:r>
      <w:r w:rsidR="009C0F82" w:rsidRPr="009C0F82">
        <w:rPr>
          <w:rFonts w:ascii="Calibri" w:eastAsia="Times New Roman" w:hAnsi="Calibri" w:cs="Times New Roman"/>
          <w:b/>
          <w:bCs/>
          <w:sz w:val="20"/>
          <w:szCs w:val="20"/>
          <w:lang w:eastAsia="tr-TR"/>
        </w:rPr>
        <w:t xml:space="preserve"> Stok”</w:t>
      </w:r>
      <w:r w:rsidR="009C0F82">
        <w:rPr>
          <w:rFonts w:ascii="Calibri" w:eastAsia="Times New Roman" w:hAnsi="Calibri" w:cs="Times New Roman"/>
          <w:bCs/>
          <w:sz w:val="20"/>
          <w:szCs w:val="20"/>
          <w:lang w:eastAsia="tr-TR"/>
        </w:rPr>
        <w:t xml:space="preserve"> ve</w:t>
      </w:r>
      <w:r w:rsidR="009C0F82" w:rsidRPr="009C0F82">
        <w:rPr>
          <w:rFonts w:ascii="Calibri" w:eastAsia="Times New Roman" w:hAnsi="Calibri" w:cs="Times New Roman"/>
          <w:b/>
          <w:bCs/>
          <w:sz w:val="20"/>
          <w:szCs w:val="20"/>
          <w:lang w:eastAsia="tr-TR"/>
        </w:rPr>
        <w:t>”</w:t>
      </w:r>
      <w:r w:rsidR="009C0F82">
        <w:rPr>
          <w:rFonts w:ascii="Calibri" w:eastAsia="Times New Roman" w:hAnsi="Calibri" w:cs="Times New Roman"/>
          <w:b/>
          <w:bCs/>
          <w:sz w:val="20"/>
          <w:szCs w:val="20"/>
          <w:lang w:eastAsia="tr-TR"/>
        </w:rPr>
        <w:t xml:space="preserve"> </w:t>
      </w:r>
      <w:r>
        <w:rPr>
          <w:rFonts w:ascii="Calibri" w:eastAsia="Times New Roman" w:hAnsi="Calibri" w:cs="Times New Roman"/>
          <w:b/>
          <w:bCs/>
          <w:sz w:val="20"/>
          <w:szCs w:val="20"/>
          <w:lang w:eastAsia="tr-TR"/>
        </w:rPr>
        <w:t>Aşı</w:t>
      </w:r>
      <w:r w:rsidR="009C0F82" w:rsidRPr="009C0F82">
        <w:rPr>
          <w:rFonts w:ascii="Calibri" w:eastAsia="Times New Roman" w:hAnsi="Calibri" w:cs="Times New Roman"/>
          <w:b/>
          <w:bCs/>
          <w:sz w:val="20"/>
          <w:szCs w:val="20"/>
          <w:lang w:eastAsia="tr-TR"/>
        </w:rPr>
        <w:t xml:space="preserve"> Stok”</w:t>
      </w:r>
      <w:r w:rsidR="009C0F82">
        <w:rPr>
          <w:rFonts w:ascii="Calibri" w:eastAsia="Times New Roman" w:hAnsi="Calibri" w:cs="Times New Roman"/>
          <w:bCs/>
          <w:sz w:val="20"/>
          <w:szCs w:val="20"/>
          <w:lang w:eastAsia="tr-TR"/>
        </w:rPr>
        <w:t xml:space="preserve"> butonu altındaki </w:t>
      </w:r>
      <w:r>
        <w:rPr>
          <w:rFonts w:ascii="Calibri" w:eastAsia="Times New Roman" w:hAnsi="Calibri" w:cs="Times New Roman"/>
          <w:b/>
          <w:bCs/>
          <w:sz w:val="20"/>
          <w:szCs w:val="20"/>
          <w:lang w:eastAsia="tr-TR"/>
        </w:rPr>
        <w:t>“Başlangıç M</w:t>
      </w:r>
      <w:r w:rsidR="009C0F82" w:rsidRPr="009C0F82">
        <w:rPr>
          <w:rFonts w:ascii="Calibri" w:eastAsia="Times New Roman" w:hAnsi="Calibri" w:cs="Times New Roman"/>
          <w:b/>
          <w:bCs/>
          <w:sz w:val="20"/>
          <w:szCs w:val="20"/>
          <w:lang w:eastAsia="tr-TR"/>
        </w:rPr>
        <w:t>adde</w:t>
      </w:r>
      <w:r>
        <w:rPr>
          <w:rFonts w:ascii="Calibri" w:eastAsia="Times New Roman" w:hAnsi="Calibri" w:cs="Times New Roman"/>
          <w:b/>
          <w:bCs/>
          <w:sz w:val="20"/>
          <w:szCs w:val="20"/>
          <w:lang w:eastAsia="tr-TR"/>
        </w:rPr>
        <w:t>si</w:t>
      </w:r>
      <w:r w:rsidR="009C0F82" w:rsidRPr="009C0F82">
        <w:rPr>
          <w:rFonts w:ascii="Calibri" w:eastAsia="Times New Roman" w:hAnsi="Calibri" w:cs="Times New Roman"/>
          <w:b/>
          <w:bCs/>
          <w:sz w:val="20"/>
          <w:szCs w:val="20"/>
          <w:lang w:eastAsia="tr-TR"/>
        </w:rPr>
        <w:t xml:space="preserve"> Stok Kısıtlama”</w:t>
      </w:r>
      <w:r w:rsidR="009C0F82">
        <w:rPr>
          <w:rFonts w:ascii="Calibri" w:eastAsia="Times New Roman" w:hAnsi="Calibri" w:cs="Times New Roman"/>
          <w:bCs/>
          <w:sz w:val="20"/>
          <w:szCs w:val="20"/>
          <w:lang w:eastAsia="tr-TR"/>
        </w:rPr>
        <w:t xml:space="preserve"> ve </w:t>
      </w:r>
      <w:r w:rsidR="009C0F82" w:rsidRPr="009C0F82">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Aşı</w:t>
      </w:r>
      <w:r w:rsidR="009C0F82" w:rsidRPr="009C0F82">
        <w:rPr>
          <w:rFonts w:ascii="Calibri" w:eastAsia="Times New Roman" w:hAnsi="Calibri" w:cs="Times New Roman"/>
          <w:b/>
          <w:bCs/>
          <w:sz w:val="20"/>
          <w:szCs w:val="20"/>
          <w:lang w:eastAsia="tr-TR"/>
        </w:rPr>
        <w:t xml:space="preserve"> Stok</w:t>
      </w:r>
      <w:r w:rsidR="009C0F82">
        <w:rPr>
          <w:rFonts w:ascii="Calibri" w:eastAsia="Times New Roman" w:hAnsi="Calibri" w:cs="Times New Roman"/>
          <w:b/>
          <w:bCs/>
          <w:sz w:val="20"/>
          <w:szCs w:val="20"/>
          <w:lang w:eastAsia="tr-TR"/>
        </w:rPr>
        <w:t xml:space="preserve"> Kısıtlama” </w:t>
      </w:r>
      <w:r w:rsidR="009C0F82" w:rsidRPr="009C0F82">
        <w:rPr>
          <w:rFonts w:ascii="Calibri" w:eastAsia="Times New Roman" w:hAnsi="Calibri" w:cs="Times New Roman"/>
          <w:bCs/>
          <w:sz w:val="20"/>
          <w:szCs w:val="20"/>
          <w:lang w:eastAsia="tr-TR"/>
        </w:rPr>
        <w:t>butonları kullanılmalıdır.</w:t>
      </w:r>
    </w:p>
    <w:p w:rsidR="009C0F82" w:rsidRDefault="009C0F82" w:rsidP="00EB3991">
      <w:pPr>
        <w:pStyle w:val="ListeParagraf"/>
        <w:numPr>
          <w:ilvl w:val="0"/>
          <w:numId w:val="13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Açılan ekranda yer alan parametreler kullanılarak kısıtlanacak </w:t>
      </w:r>
      <w:r w:rsidR="00B87BC3">
        <w:rPr>
          <w:rFonts w:ascii="Calibri" w:eastAsia="Times New Roman" w:hAnsi="Calibri" w:cs="Times New Roman"/>
          <w:bCs/>
          <w:sz w:val="20"/>
          <w:szCs w:val="20"/>
          <w:lang w:eastAsia="tr-TR"/>
        </w:rPr>
        <w:t xml:space="preserve">başlangıç </w:t>
      </w:r>
      <w:r w:rsidR="00B87BC3" w:rsidRPr="00CB1ECC">
        <w:rPr>
          <w:rFonts w:ascii="Calibri" w:eastAsia="Times New Roman" w:hAnsi="Calibri" w:cs="Times New Roman"/>
          <w:bCs/>
          <w:sz w:val="20"/>
          <w:szCs w:val="20"/>
          <w:lang w:eastAsia="tr-TR"/>
        </w:rPr>
        <w:t>madde</w:t>
      </w:r>
      <w:r w:rsidR="00B87BC3">
        <w:rPr>
          <w:rFonts w:ascii="Calibri" w:eastAsia="Times New Roman" w:hAnsi="Calibri" w:cs="Times New Roman"/>
          <w:bCs/>
          <w:sz w:val="20"/>
          <w:szCs w:val="20"/>
          <w:lang w:eastAsia="tr-TR"/>
        </w:rPr>
        <w:t xml:space="preserve">si </w:t>
      </w:r>
      <w:r>
        <w:rPr>
          <w:rFonts w:ascii="Calibri" w:eastAsia="Times New Roman" w:hAnsi="Calibri" w:cs="Times New Roman"/>
          <w:bCs/>
          <w:sz w:val="20"/>
          <w:szCs w:val="20"/>
          <w:lang w:eastAsia="tr-TR"/>
        </w:rPr>
        <w:t xml:space="preserve">ya da </w:t>
      </w:r>
      <w:r w:rsidR="00B87BC3">
        <w:rPr>
          <w:rFonts w:ascii="Calibri" w:eastAsia="Times New Roman" w:hAnsi="Calibri" w:cs="Times New Roman"/>
          <w:bCs/>
          <w:sz w:val="20"/>
          <w:szCs w:val="20"/>
          <w:lang w:eastAsia="tr-TR"/>
        </w:rPr>
        <w:t>aşı</w:t>
      </w:r>
      <w:r>
        <w:rPr>
          <w:rFonts w:ascii="Calibri" w:eastAsia="Times New Roman" w:hAnsi="Calibri" w:cs="Times New Roman"/>
          <w:bCs/>
          <w:sz w:val="20"/>
          <w:szCs w:val="20"/>
          <w:lang w:eastAsia="tr-TR"/>
        </w:rPr>
        <w:t xml:space="preserve"> seçilmeli, kısıtlamanın ne düzeyde yapılacağı belirtilmeli (tümü, belirli bir seri, vs</w:t>
      </w:r>
      <w:r w:rsidR="00AE278E">
        <w:rPr>
          <w:rFonts w:ascii="Calibri" w:eastAsia="Times New Roman" w:hAnsi="Calibri" w:cs="Times New Roman"/>
          <w:bCs/>
          <w:sz w:val="20"/>
          <w:szCs w:val="20"/>
          <w:lang w:eastAsia="tr-TR"/>
        </w:rPr>
        <w:t>.</w:t>
      </w:r>
      <w:r>
        <w:rPr>
          <w:rFonts w:ascii="Calibri" w:eastAsia="Times New Roman" w:hAnsi="Calibri" w:cs="Times New Roman"/>
          <w:bCs/>
          <w:sz w:val="20"/>
          <w:szCs w:val="20"/>
          <w:lang w:eastAsia="tr-TR"/>
        </w:rPr>
        <w:t>)</w:t>
      </w:r>
      <w:r w:rsidR="00AE278E">
        <w:rPr>
          <w:rFonts w:ascii="Calibri" w:eastAsia="Times New Roman" w:hAnsi="Calibri" w:cs="Times New Roman"/>
          <w:bCs/>
          <w:sz w:val="20"/>
          <w:szCs w:val="20"/>
          <w:lang w:eastAsia="tr-TR"/>
        </w:rPr>
        <w:t xml:space="preserve"> ve kayıt edilmelidir.</w:t>
      </w:r>
    </w:p>
    <w:p w:rsidR="00AE278E" w:rsidRPr="009C0F82" w:rsidRDefault="00AE278E" w:rsidP="00EB3991">
      <w:pPr>
        <w:pStyle w:val="ListeParagraf"/>
        <w:numPr>
          <w:ilvl w:val="0"/>
          <w:numId w:val="134"/>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Gerçekleştirilen kısıtlama sonrasında </w:t>
      </w:r>
      <w:r w:rsidR="00B87BC3">
        <w:rPr>
          <w:rFonts w:ascii="Calibri" w:eastAsia="Times New Roman" w:hAnsi="Calibri" w:cs="Times New Roman"/>
          <w:bCs/>
          <w:sz w:val="20"/>
          <w:szCs w:val="20"/>
          <w:lang w:eastAsia="tr-TR"/>
        </w:rPr>
        <w:t>başlangıç maddesi</w:t>
      </w:r>
      <w:r>
        <w:rPr>
          <w:rFonts w:ascii="Calibri" w:eastAsia="Times New Roman" w:hAnsi="Calibri" w:cs="Times New Roman"/>
          <w:bCs/>
          <w:sz w:val="20"/>
          <w:szCs w:val="20"/>
          <w:lang w:eastAsia="tr-TR"/>
        </w:rPr>
        <w:t xml:space="preserve"> veya kullanıma hazır </w:t>
      </w:r>
      <w:r w:rsidR="00B87BC3">
        <w:rPr>
          <w:rFonts w:ascii="Calibri" w:eastAsia="Times New Roman" w:hAnsi="Calibri" w:cs="Times New Roman"/>
          <w:bCs/>
          <w:sz w:val="20"/>
          <w:szCs w:val="20"/>
          <w:lang w:eastAsia="tr-TR"/>
        </w:rPr>
        <w:t>aşının</w:t>
      </w:r>
      <w:r>
        <w:rPr>
          <w:rFonts w:ascii="Calibri" w:eastAsia="Times New Roman" w:hAnsi="Calibri" w:cs="Times New Roman"/>
          <w:bCs/>
          <w:sz w:val="20"/>
          <w:szCs w:val="20"/>
          <w:lang w:eastAsia="tr-TR"/>
        </w:rPr>
        <w:t xml:space="preserve"> sahibine (pazarlama izin sahibi, ecza deposu, perakende satış yeri veya temin izin sahibi) kısıtlamanın sebebi yazılı olarak bilgilendirilmeli, bu bilgilendirme aynı zamanda ilgili ürünün stoklandığı üretim yeri veya veteriner ecza deposuna da yapılmalıdır.</w:t>
      </w:r>
    </w:p>
    <w:p w:rsidR="003543FF" w:rsidRPr="00AC3DAF" w:rsidRDefault="003543FF" w:rsidP="00EB3991">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B316DD" w:rsidRPr="0054038D" w:rsidRDefault="00B316DD" w:rsidP="00EB3991">
      <w:pPr>
        <w:pStyle w:val="ListeParagraf"/>
        <w:numPr>
          <w:ilvl w:val="0"/>
          <w:numId w:val="109"/>
        </w:numPr>
        <w:shd w:val="clear" w:color="auto" w:fill="FFFFFF"/>
        <w:spacing w:after="0" w:line="0" w:lineRule="atLeast"/>
        <w:ind w:left="993" w:hanging="993"/>
        <w:jc w:val="both"/>
        <w:rPr>
          <w:rFonts w:ascii="Calibri" w:eastAsia="Times New Roman" w:hAnsi="Calibri" w:cs="Times New Roman"/>
          <w:b/>
          <w:bCs/>
          <w:color w:val="33473C" w:themeColor="text2" w:themeShade="BF"/>
          <w:sz w:val="24"/>
          <w:szCs w:val="24"/>
          <w:lang w:eastAsia="tr-TR"/>
        </w:rPr>
      </w:pPr>
      <w:r w:rsidRPr="0054038D">
        <w:rPr>
          <w:rFonts w:ascii="Calibri" w:eastAsia="Times New Roman" w:hAnsi="Calibri" w:cs="Times New Roman"/>
          <w:b/>
          <w:bCs/>
          <w:color w:val="33473C" w:themeColor="text2" w:themeShade="BF"/>
          <w:sz w:val="24"/>
          <w:szCs w:val="24"/>
          <w:lang w:eastAsia="tr-TR"/>
        </w:rPr>
        <w:t>Bakanlık Taşra Teşkilatı İşlemleri</w:t>
      </w:r>
    </w:p>
    <w:p w:rsidR="00760A3B" w:rsidRPr="0054038D" w:rsidRDefault="00760A3B" w:rsidP="00EB3991">
      <w:pPr>
        <w:pStyle w:val="ListeParagraf"/>
        <w:shd w:val="clear" w:color="auto" w:fill="FFFFFF"/>
        <w:spacing w:after="0" w:line="0" w:lineRule="atLeast"/>
        <w:ind w:left="851"/>
        <w:jc w:val="both"/>
        <w:rPr>
          <w:rFonts w:ascii="Calibri" w:eastAsia="Times New Roman" w:hAnsi="Calibri" w:cs="Times New Roman"/>
          <w:b/>
          <w:bCs/>
          <w:color w:val="33473C" w:themeColor="text2" w:themeShade="BF"/>
          <w:sz w:val="16"/>
          <w:szCs w:val="16"/>
          <w:lang w:eastAsia="tr-TR"/>
        </w:rPr>
      </w:pPr>
    </w:p>
    <w:p w:rsidR="004B4E98" w:rsidRPr="0054038D" w:rsidRDefault="004B4E98" w:rsidP="00EB3991">
      <w:pPr>
        <w:pStyle w:val="ListeParagraf"/>
        <w:numPr>
          <w:ilvl w:val="0"/>
          <w:numId w:val="11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Bit</w:t>
      </w:r>
      <w:r w:rsidR="0054038D" w:rsidRPr="0054038D">
        <w:rPr>
          <w:rFonts w:ascii="Calibri" w:eastAsia="Times New Roman" w:hAnsi="Calibri" w:cs="Times New Roman"/>
          <w:b/>
          <w:bCs/>
          <w:color w:val="33473C" w:themeColor="text2" w:themeShade="BF"/>
          <w:lang w:eastAsia="tr-TR"/>
        </w:rPr>
        <w:t>miş Ürün (</w:t>
      </w:r>
      <w:r w:rsidR="003D05DE">
        <w:rPr>
          <w:rFonts w:ascii="Calibri" w:eastAsia="Times New Roman" w:hAnsi="Calibri" w:cs="Times New Roman"/>
          <w:b/>
          <w:bCs/>
          <w:color w:val="33473C" w:themeColor="text2" w:themeShade="BF"/>
          <w:lang w:eastAsia="tr-TR"/>
        </w:rPr>
        <w:t>Aşı</w:t>
      </w:r>
      <w:r w:rsidR="0054038D" w:rsidRPr="0054038D">
        <w:rPr>
          <w:rFonts w:ascii="Calibri" w:eastAsia="Times New Roman" w:hAnsi="Calibri" w:cs="Times New Roman"/>
          <w:b/>
          <w:bCs/>
          <w:color w:val="33473C" w:themeColor="text2" w:themeShade="BF"/>
          <w:lang w:eastAsia="tr-TR"/>
        </w:rPr>
        <w:t>) İthalat Onay/Ret</w:t>
      </w:r>
    </w:p>
    <w:p w:rsidR="004B4E98" w:rsidRPr="004B4E98" w:rsidRDefault="004B4E98"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sz w:val="16"/>
          <w:szCs w:val="16"/>
          <w:lang w:eastAsia="tr-TR"/>
        </w:rPr>
      </w:pPr>
    </w:p>
    <w:p w:rsidR="004B4E98" w:rsidRPr="004B4E98" w:rsidRDefault="004B4E98" w:rsidP="00EB3991">
      <w:pPr>
        <w:pStyle w:val="ListeParagraf"/>
        <w:numPr>
          <w:ilvl w:val="0"/>
          <w:numId w:val="113"/>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Pr>
          <w:rFonts w:ascii="Calibri" w:eastAsia="Times New Roman" w:hAnsi="Calibri" w:cs="Times New Roman"/>
          <w:bCs/>
          <w:sz w:val="20"/>
          <w:szCs w:val="20"/>
          <w:lang w:eastAsia="tr-TR"/>
        </w:rPr>
        <w:t>Pazarlama izin sahiplerinin</w:t>
      </w:r>
      <w:r w:rsidRPr="00760A3B">
        <w:rPr>
          <w:rFonts w:ascii="Calibri" w:eastAsia="Times New Roman" w:hAnsi="Calibri" w:cs="Times New Roman"/>
          <w:bCs/>
          <w:sz w:val="20"/>
          <w:szCs w:val="20"/>
          <w:lang w:eastAsia="tr-TR"/>
        </w:rPr>
        <w:t xml:space="preserve"> </w:t>
      </w:r>
      <w:r w:rsidR="003D05DE">
        <w:rPr>
          <w:rFonts w:ascii="Calibri" w:eastAsia="Times New Roman" w:hAnsi="Calibri" w:cs="Times New Roman"/>
          <w:bCs/>
          <w:sz w:val="20"/>
          <w:szCs w:val="20"/>
          <w:lang w:eastAsia="tr-TR"/>
        </w:rPr>
        <w:t>Veteriner Biyolojik Ürün</w:t>
      </w:r>
      <w:r w:rsidRPr="00760A3B">
        <w:rPr>
          <w:rFonts w:ascii="Calibri" w:eastAsia="Times New Roman" w:hAnsi="Calibri" w:cs="Times New Roman"/>
          <w:bCs/>
          <w:sz w:val="20"/>
          <w:szCs w:val="20"/>
          <w:lang w:eastAsia="tr-TR"/>
        </w:rPr>
        <w:t xml:space="preserve"> Takip Sistemi </w:t>
      </w:r>
      <w:r w:rsidR="003D05DE">
        <w:rPr>
          <w:rFonts w:ascii="Calibri" w:eastAsia="Times New Roman" w:hAnsi="Calibri" w:cs="Times New Roman"/>
          <w:bCs/>
          <w:sz w:val="20"/>
          <w:szCs w:val="20"/>
          <w:lang w:eastAsia="tr-TR"/>
        </w:rPr>
        <w:t xml:space="preserve">(ATS) </w:t>
      </w:r>
      <w:r w:rsidRPr="00760A3B">
        <w:rPr>
          <w:rFonts w:ascii="Calibri" w:eastAsia="Times New Roman" w:hAnsi="Calibri" w:cs="Times New Roman"/>
          <w:bCs/>
          <w:sz w:val="20"/>
          <w:szCs w:val="20"/>
          <w:lang w:eastAsia="tr-TR"/>
        </w:rPr>
        <w:t xml:space="preserve">yoluyla sisteme kayıt ettikleri </w:t>
      </w:r>
      <w:r w:rsidR="00B35A0A">
        <w:rPr>
          <w:rFonts w:ascii="Calibri" w:eastAsia="Times New Roman" w:hAnsi="Calibri" w:cs="Times New Roman"/>
          <w:bCs/>
          <w:sz w:val="20"/>
          <w:szCs w:val="20"/>
          <w:lang w:eastAsia="tr-TR"/>
        </w:rPr>
        <w:t xml:space="preserve">kullanıma hazır </w:t>
      </w:r>
      <w:r w:rsidR="003D05DE">
        <w:rPr>
          <w:rFonts w:ascii="Calibri" w:eastAsia="Times New Roman" w:hAnsi="Calibri" w:cs="Times New Roman"/>
          <w:bCs/>
          <w:sz w:val="20"/>
          <w:szCs w:val="20"/>
          <w:lang w:eastAsia="tr-TR"/>
        </w:rPr>
        <w:t>aşı</w:t>
      </w:r>
      <w:r w:rsidR="002C5339">
        <w:rPr>
          <w:rFonts w:ascii="Calibri" w:eastAsia="Times New Roman" w:hAnsi="Calibri" w:cs="Times New Roman"/>
          <w:bCs/>
          <w:sz w:val="20"/>
          <w:szCs w:val="20"/>
          <w:lang w:eastAsia="tr-TR"/>
        </w:rPr>
        <w:t xml:space="preserve"> ithalatı</w:t>
      </w:r>
      <w:r w:rsidR="002C5339" w:rsidRPr="00760A3B">
        <w:rPr>
          <w:rFonts w:ascii="Calibri" w:eastAsia="Times New Roman" w:hAnsi="Calibri" w:cs="Times New Roman"/>
          <w:bCs/>
          <w:sz w:val="20"/>
          <w:szCs w:val="20"/>
          <w:lang w:eastAsia="tr-TR"/>
        </w:rPr>
        <w:t xml:space="preserve"> on</w:t>
      </w:r>
      <w:r w:rsidR="002C5339">
        <w:rPr>
          <w:rFonts w:ascii="Calibri" w:eastAsia="Times New Roman" w:hAnsi="Calibri" w:cs="Times New Roman"/>
          <w:bCs/>
          <w:sz w:val="20"/>
          <w:szCs w:val="20"/>
          <w:lang w:eastAsia="tr-TR"/>
        </w:rPr>
        <w:t>ay işlemleri</w:t>
      </w:r>
      <w:r w:rsidR="002C5339" w:rsidRPr="00760A3B">
        <w:rPr>
          <w:rFonts w:ascii="Calibri" w:eastAsia="Times New Roman" w:hAnsi="Calibri" w:cs="Times New Roman"/>
          <w:bCs/>
          <w:sz w:val="20"/>
          <w:szCs w:val="20"/>
          <w:lang w:eastAsia="tr-TR"/>
        </w:rPr>
        <w:t xml:space="preserve"> için</w:t>
      </w:r>
      <w:r w:rsidR="00B35A0A">
        <w:rPr>
          <w:rFonts w:ascii="Calibri" w:eastAsia="Times New Roman" w:hAnsi="Calibri" w:cs="Times New Roman"/>
          <w:bCs/>
          <w:sz w:val="20"/>
          <w:szCs w:val="20"/>
          <w:lang w:eastAsia="tr-TR"/>
        </w:rPr>
        <w:t xml:space="preserve"> </w:t>
      </w:r>
      <w:r w:rsidR="003D05DE">
        <w:rPr>
          <w:rFonts w:ascii="Calibri" w:eastAsia="Times New Roman" w:hAnsi="Calibri" w:cs="Times New Roman"/>
          <w:bCs/>
          <w:sz w:val="20"/>
          <w:szCs w:val="20"/>
          <w:lang w:eastAsia="tr-TR"/>
        </w:rPr>
        <w:t>Veteriner Biyolojik Ürün</w:t>
      </w:r>
      <w:r w:rsidR="003D05DE" w:rsidRPr="00760A3B">
        <w:rPr>
          <w:rFonts w:ascii="Calibri" w:eastAsia="Times New Roman" w:hAnsi="Calibri" w:cs="Times New Roman"/>
          <w:bCs/>
          <w:sz w:val="20"/>
          <w:szCs w:val="20"/>
          <w:lang w:eastAsia="tr-TR"/>
        </w:rPr>
        <w:t xml:space="preserve"> Takip Sistemi </w:t>
      </w:r>
      <w:r w:rsidRPr="00760A3B">
        <w:rPr>
          <w:rFonts w:ascii="Calibri" w:eastAsia="Times New Roman" w:hAnsi="Calibri" w:cs="Times New Roman"/>
          <w:bCs/>
          <w:sz w:val="20"/>
          <w:szCs w:val="20"/>
          <w:lang w:eastAsia="tr-TR"/>
        </w:rPr>
        <w:t xml:space="preserve">ana ekranında yer alan </w:t>
      </w:r>
      <w:r w:rsidRPr="00760A3B">
        <w:rPr>
          <w:rFonts w:ascii="Calibri" w:eastAsia="Times New Roman" w:hAnsi="Calibri" w:cs="Times New Roman"/>
          <w:b/>
          <w:bCs/>
          <w:sz w:val="20"/>
          <w:szCs w:val="20"/>
          <w:lang w:eastAsia="tr-TR"/>
        </w:rPr>
        <w:t>“İthalat”</w:t>
      </w:r>
      <w:r w:rsidR="00B35A0A">
        <w:rPr>
          <w:rFonts w:ascii="Calibri" w:eastAsia="Times New Roman" w:hAnsi="Calibri" w:cs="Times New Roman"/>
          <w:bCs/>
          <w:sz w:val="20"/>
          <w:szCs w:val="20"/>
          <w:lang w:eastAsia="tr-TR"/>
        </w:rPr>
        <w:t xml:space="preserve"> butonu</w:t>
      </w:r>
      <w:r w:rsidRPr="00760A3B">
        <w:rPr>
          <w:rFonts w:ascii="Calibri" w:eastAsia="Times New Roman" w:hAnsi="Calibri" w:cs="Times New Roman"/>
          <w:bCs/>
          <w:sz w:val="20"/>
          <w:szCs w:val="20"/>
          <w:lang w:eastAsia="tr-TR"/>
        </w:rPr>
        <w:t xml:space="preserve"> altındaki </w:t>
      </w:r>
      <w:r w:rsidRPr="00760A3B">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Bitmiş Ürün(ilaç</w:t>
      </w:r>
      <w:r w:rsidR="00643E47">
        <w:rPr>
          <w:rFonts w:ascii="Calibri" w:eastAsia="Times New Roman" w:hAnsi="Calibri" w:cs="Times New Roman"/>
          <w:b/>
          <w:bCs/>
          <w:sz w:val="20"/>
          <w:szCs w:val="20"/>
          <w:lang w:eastAsia="tr-TR"/>
        </w:rPr>
        <w:t>)</w:t>
      </w:r>
      <w:r w:rsidR="00643E47" w:rsidRPr="00760A3B">
        <w:rPr>
          <w:rFonts w:ascii="Calibri" w:eastAsia="Times New Roman" w:hAnsi="Calibri" w:cs="Times New Roman"/>
          <w:b/>
          <w:bCs/>
          <w:sz w:val="20"/>
          <w:szCs w:val="20"/>
          <w:lang w:eastAsia="tr-TR"/>
        </w:rPr>
        <w:t>-</w:t>
      </w:r>
      <w:r w:rsidRPr="00760A3B">
        <w:rPr>
          <w:rFonts w:ascii="Calibri" w:eastAsia="Times New Roman" w:hAnsi="Calibri" w:cs="Times New Roman"/>
          <w:b/>
          <w:bCs/>
          <w:sz w:val="20"/>
          <w:szCs w:val="20"/>
          <w:lang w:eastAsia="tr-TR"/>
        </w:rPr>
        <w:t xml:space="preserve"> İthalat Onay/Re</w:t>
      </w:r>
      <w:r w:rsidR="00643E47">
        <w:rPr>
          <w:rFonts w:ascii="Calibri" w:eastAsia="Times New Roman" w:hAnsi="Calibri" w:cs="Times New Roman"/>
          <w:b/>
          <w:bCs/>
          <w:sz w:val="20"/>
          <w:szCs w:val="20"/>
          <w:lang w:eastAsia="tr-TR"/>
        </w:rPr>
        <w:t>t</w:t>
      </w:r>
      <w:r w:rsidRPr="00760A3B">
        <w:rPr>
          <w:rFonts w:ascii="Calibri" w:eastAsia="Times New Roman" w:hAnsi="Calibri" w:cs="Times New Roman"/>
          <w:b/>
          <w:bCs/>
          <w:sz w:val="20"/>
          <w:szCs w:val="20"/>
          <w:lang w:eastAsia="tr-TR"/>
        </w:rPr>
        <w:t>”</w:t>
      </w:r>
      <w:r w:rsidRPr="00760A3B">
        <w:rPr>
          <w:rFonts w:ascii="Calibri" w:eastAsia="Times New Roman" w:hAnsi="Calibri" w:cs="Times New Roman"/>
          <w:bCs/>
          <w:sz w:val="20"/>
          <w:szCs w:val="20"/>
          <w:lang w:eastAsia="tr-TR"/>
        </w:rPr>
        <w:t xml:space="preserve"> </w:t>
      </w:r>
      <w:r w:rsidR="00643E47">
        <w:rPr>
          <w:rFonts w:ascii="Calibri" w:eastAsia="Times New Roman" w:hAnsi="Calibri" w:cs="Times New Roman"/>
          <w:bCs/>
          <w:sz w:val="20"/>
          <w:szCs w:val="20"/>
          <w:lang w:eastAsia="tr-TR"/>
        </w:rPr>
        <w:t>butonu</w:t>
      </w:r>
      <w:r w:rsidRPr="00760A3B">
        <w:rPr>
          <w:rFonts w:ascii="Calibri" w:eastAsia="Times New Roman" w:hAnsi="Calibri" w:cs="Times New Roman"/>
          <w:bCs/>
          <w:sz w:val="20"/>
          <w:szCs w:val="20"/>
          <w:lang w:eastAsia="tr-TR"/>
        </w:rPr>
        <w:t xml:space="preserve"> kullanılmalıdır.</w:t>
      </w:r>
    </w:p>
    <w:p w:rsidR="00801507" w:rsidRPr="00643E47" w:rsidRDefault="004B4E98" w:rsidP="00EB3991">
      <w:pPr>
        <w:pStyle w:val="ListeParagraf"/>
        <w:numPr>
          <w:ilvl w:val="0"/>
          <w:numId w:val="113"/>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4B4E98">
        <w:rPr>
          <w:rFonts w:ascii="Calibri" w:eastAsia="Times New Roman" w:hAnsi="Calibri" w:cs="Times New Roman"/>
          <w:bCs/>
          <w:sz w:val="20"/>
          <w:szCs w:val="20"/>
          <w:lang w:eastAsia="tr-TR"/>
        </w:rPr>
        <w:t xml:space="preserve">Açılan sayfada yer alan arama parametreleri kullanılarak kayıt edilen ve onaya sunulan başvurular aranmalıdır. </w:t>
      </w:r>
    </w:p>
    <w:p w:rsidR="0093490C" w:rsidRPr="0093490C" w:rsidRDefault="00801507" w:rsidP="00EB3991">
      <w:pPr>
        <w:pStyle w:val="ListeParagraf"/>
        <w:numPr>
          <w:ilvl w:val="0"/>
          <w:numId w:val="113"/>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801507">
        <w:rPr>
          <w:rFonts w:ascii="Calibri" w:eastAsia="Times New Roman" w:hAnsi="Calibri" w:cs="Times New Roman"/>
          <w:bCs/>
          <w:sz w:val="20"/>
          <w:szCs w:val="20"/>
          <w:lang w:eastAsia="tr-TR"/>
        </w:rPr>
        <w:t>Arama parametreleri</w:t>
      </w:r>
      <w:r w:rsidR="000E1B6D">
        <w:rPr>
          <w:rFonts w:ascii="Calibri" w:eastAsia="Times New Roman" w:hAnsi="Calibri" w:cs="Times New Roman"/>
          <w:bCs/>
          <w:sz w:val="20"/>
          <w:szCs w:val="20"/>
          <w:lang w:eastAsia="tr-TR"/>
        </w:rPr>
        <w:t>nden</w:t>
      </w:r>
      <w:r w:rsidRPr="00801507">
        <w:rPr>
          <w:rFonts w:ascii="Calibri" w:eastAsia="Times New Roman" w:hAnsi="Calibri" w:cs="Times New Roman"/>
          <w:bCs/>
          <w:sz w:val="20"/>
          <w:szCs w:val="20"/>
          <w:lang w:eastAsia="tr-TR"/>
        </w:rPr>
        <w:t xml:space="preserve"> “</w:t>
      </w:r>
      <w:r w:rsidRPr="00801507">
        <w:rPr>
          <w:rFonts w:ascii="Calibri" w:eastAsia="Times New Roman" w:hAnsi="Calibri" w:cs="Times New Roman"/>
          <w:b/>
          <w:bCs/>
          <w:sz w:val="20"/>
          <w:szCs w:val="20"/>
          <w:lang w:eastAsia="tr-TR"/>
        </w:rPr>
        <w:t>TPS Başvuru No”</w:t>
      </w:r>
      <w:r w:rsidRPr="00801507">
        <w:rPr>
          <w:rFonts w:ascii="Calibri" w:eastAsia="Times New Roman" w:hAnsi="Calibri" w:cs="Times New Roman"/>
          <w:bCs/>
          <w:sz w:val="20"/>
          <w:szCs w:val="20"/>
          <w:lang w:eastAsia="tr-TR"/>
        </w:rPr>
        <w:t xml:space="preserve"> bölümüne Gümrük Bakanlığı Tek Pencere Sisteminde ithalat başvurusu sonucunda oluşturulan TPS Başvuru Numarası ya da bu numaranın son 3-4 rakamı </w:t>
      </w:r>
      <w:r w:rsidR="00DD0591">
        <w:rPr>
          <w:rFonts w:ascii="Calibri" w:eastAsia="Times New Roman" w:hAnsi="Calibri" w:cs="Times New Roman"/>
          <w:bCs/>
          <w:sz w:val="20"/>
          <w:szCs w:val="20"/>
          <w:lang w:eastAsia="tr-TR"/>
        </w:rPr>
        <w:t xml:space="preserve">da </w:t>
      </w:r>
      <w:r w:rsidRPr="00801507">
        <w:rPr>
          <w:rFonts w:ascii="Calibri" w:eastAsia="Times New Roman" w:hAnsi="Calibri" w:cs="Times New Roman"/>
          <w:bCs/>
          <w:sz w:val="20"/>
          <w:szCs w:val="20"/>
          <w:lang w:eastAsia="tr-TR"/>
        </w:rPr>
        <w:t xml:space="preserve">yazılarak onaya sunulan </w:t>
      </w:r>
      <w:r w:rsidR="007F1E0B">
        <w:rPr>
          <w:rFonts w:ascii="Calibri" w:eastAsia="Times New Roman" w:hAnsi="Calibri" w:cs="Times New Roman"/>
          <w:bCs/>
          <w:sz w:val="20"/>
          <w:szCs w:val="20"/>
          <w:lang w:eastAsia="tr-TR"/>
        </w:rPr>
        <w:t>başvuru</w:t>
      </w:r>
      <w:r w:rsidR="007F1E0B" w:rsidRPr="00801507">
        <w:rPr>
          <w:rFonts w:ascii="Calibri" w:eastAsia="Times New Roman" w:hAnsi="Calibri" w:cs="Times New Roman"/>
          <w:bCs/>
          <w:sz w:val="20"/>
          <w:szCs w:val="20"/>
          <w:lang w:eastAsia="tr-TR"/>
        </w:rPr>
        <w:t xml:space="preserve"> ara</w:t>
      </w:r>
      <w:r w:rsidR="007F1E0B">
        <w:rPr>
          <w:rFonts w:ascii="Calibri" w:eastAsia="Times New Roman" w:hAnsi="Calibri" w:cs="Times New Roman"/>
          <w:bCs/>
          <w:sz w:val="20"/>
          <w:szCs w:val="20"/>
          <w:lang w:eastAsia="tr-TR"/>
        </w:rPr>
        <w:t>nmalı ve</w:t>
      </w:r>
      <w:r w:rsidR="00D204C6">
        <w:rPr>
          <w:rFonts w:ascii="Calibri" w:eastAsia="Times New Roman" w:hAnsi="Calibri" w:cs="Times New Roman"/>
          <w:bCs/>
          <w:sz w:val="20"/>
          <w:szCs w:val="20"/>
          <w:lang w:eastAsia="tr-TR"/>
        </w:rPr>
        <w:t xml:space="preserve"> yapılan başvurunun</w:t>
      </w:r>
      <w:r w:rsidR="007F1E0B" w:rsidRPr="00801507">
        <w:rPr>
          <w:rFonts w:ascii="Calibri" w:eastAsia="Times New Roman" w:hAnsi="Calibri" w:cs="Times New Roman"/>
          <w:bCs/>
          <w:sz w:val="20"/>
          <w:szCs w:val="20"/>
          <w:lang w:eastAsia="tr-TR"/>
        </w:rPr>
        <w:t xml:space="preserve"> </w:t>
      </w:r>
      <w:r w:rsidRPr="00801507">
        <w:rPr>
          <w:rFonts w:ascii="Calibri" w:eastAsia="Times New Roman" w:hAnsi="Calibri" w:cs="Times New Roman"/>
          <w:bCs/>
          <w:sz w:val="20"/>
          <w:szCs w:val="20"/>
          <w:lang w:eastAsia="tr-TR"/>
        </w:rPr>
        <w:t>her iki sistemde de birbiri ile uyumlu o</w:t>
      </w:r>
      <w:r w:rsidR="0033002E">
        <w:rPr>
          <w:rFonts w:ascii="Calibri" w:eastAsia="Times New Roman" w:hAnsi="Calibri" w:cs="Times New Roman"/>
          <w:bCs/>
          <w:sz w:val="20"/>
          <w:szCs w:val="20"/>
          <w:lang w:eastAsia="tr-TR"/>
        </w:rPr>
        <w:t xml:space="preserve">lduğu </w:t>
      </w:r>
      <w:r w:rsidRPr="00801507">
        <w:rPr>
          <w:rFonts w:ascii="Calibri" w:eastAsia="Times New Roman" w:hAnsi="Calibri" w:cs="Times New Roman"/>
          <w:bCs/>
          <w:sz w:val="20"/>
          <w:szCs w:val="20"/>
          <w:lang w:eastAsia="tr-TR"/>
        </w:rPr>
        <w:t>kontrol edilmelidir.</w:t>
      </w:r>
      <w:r w:rsidR="0093490C" w:rsidRPr="0093490C">
        <w:rPr>
          <w:rFonts w:ascii="Calibri" w:eastAsia="Times New Roman" w:hAnsi="Calibri" w:cs="Times New Roman"/>
          <w:bCs/>
          <w:sz w:val="20"/>
          <w:szCs w:val="20"/>
          <w:lang w:eastAsia="tr-TR"/>
        </w:rPr>
        <w:t xml:space="preserve"> </w:t>
      </w:r>
    </w:p>
    <w:p w:rsidR="00801507" w:rsidRPr="0093490C" w:rsidRDefault="0093490C" w:rsidP="00EB3991">
      <w:pPr>
        <w:pStyle w:val="ListeParagraf"/>
        <w:numPr>
          <w:ilvl w:val="0"/>
          <w:numId w:val="113"/>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Pr>
          <w:rFonts w:ascii="Calibri" w:eastAsia="Times New Roman" w:hAnsi="Calibri" w:cs="Times New Roman"/>
          <w:bCs/>
          <w:sz w:val="20"/>
          <w:szCs w:val="20"/>
          <w:lang w:eastAsia="tr-TR"/>
        </w:rPr>
        <w:t xml:space="preserve">Pazarlama izni bulunmayan ya da pazarlama izni bulunduğu halde, pazarlama izni geçerlilik süresi dolmuş veya askıda olan </w:t>
      </w:r>
      <w:r w:rsidR="000148D3">
        <w:rPr>
          <w:rFonts w:ascii="Calibri" w:eastAsia="Times New Roman" w:hAnsi="Calibri" w:cs="Times New Roman"/>
          <w:bCs/>
          <w:sz w:val="20"/>
          <w:szCs w:val="20"/>
          <w:lang w:eastAsia="tr-TR"/>
        </w:rPr>
        <w:t xml:space="preserve">kullanıma hazır </w:t>
      </w:r>
      <w:r w:rsidR="003D05DE">
        <w:rPr>
          <w:rFonts w:ascii="Calibri" w:eastAsia="Times New Roman" w:hAnsi="Calibri" w:cs="Times New Roman"/>
          <w:bCs/>
          <w:sz w:val="20"/>
          <w:szCs w:val="20"/>
          <w:lang w:eastAsia="tr-TR"/>
        </w:rPr>
        <w:t>ürünler</w:t>
      </w:r>
      <w:r>
        <w:rPr>
          <w:rFonts w:ascii="Calibri" w:eastAsia="Times New Roman" w:hAnsi="Calibri" w:cs="Times New Roman"/>
          <w:bCs/>
          <w:sz w:val="20"/>
          <w:szCs w:val="20"/>
          <w:lang w:eastAsia="tr-TR"/>
        </w:rPr>
        <w:t xml:space="preserve"> için yapılan başvurular değerlendirilme</w:t>
      </w:r>
      <w:r w:rsidR="000E1B6D">
        <w:rPr>
          <w:rFonts w:ascii="Calibri" w:eastAsia="Times New Roman" w:hAnsi="Calibri" w:cs="Times New Roman"/>
          <w:bCs/>
          <w:sz w:val="20"/>
          <w:szCs w:val="20"/>
          <w:lang w:eastAsia="tr-TR"/>
        </w:rPr>
        <w:t>den</w:t>
      </w:r>
      <w:r>
        <w:rPr>
          <w:rFonts w:ascii="Calibri" w:eastAsia="Times New Roman" w:hAnsi="Calibri" w:cs="Times New Roman"/>
          <w:bCs/>
          <w:sz w:val="20"/>
          <w:szCs w:val="20"/>
          <w:lang w:eastAsia="tr-TR"/>
        </w:rPr>
        <w:t xml:space="preserve"> reddedilmelidir.</w:t>
      </w:r>
    </w:p>
    <w:p w:rsidR="00801507" w:rsidRPr="00801507" w:rsidRDefault="00801507" w:rsidP="00EB3991">
      <w:pPr>
        <w:pStyle w:val="ListeParagraf"/>
        <w:numPr>
          <w:ilvl w:val="0"/>
          <w:numId w:val="113"/>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801507">
        <w:rPr>
          <w:rFonts w:ascii="Calibri" w:eastAsia="Times New Roman" w:hAnsi="Calibri" w:cs="Times New Roman"/>
          <w:bCs/>
          <w:sz w:val="20"/>
          <w:szCs w:val="20"/>
          <w:lang w:eastAsia="tr-TR"/>
        </w:rPr>
        <w:t>Gümrük Bakanlığı Tek Pencere Sistemi yoluyla ithalat başvurusu yapılma</w:t>
      </w:r>
      <w:r w:rsidR="002A51F0">
        <w:rPr>
          <w:rFonts w:ascii="Calibri" w:eastAsia="Times New Roman" w:hAnsi="Calibri" w:cs="Times New Roman"/>
          <w:bCs/>
          <w:sz w:val="20"/>
          <w:szCs w:val="20"/>
          <w:lang w:eastAsia="tr-TR"/>
        </w:rPr>
        <w:t>yan</w:t>
      </w:r>
      <w:r w:rsidR="00BB7FA9">
        <w:rPr>
          <w:rFonts w:ascii="Calibri" w:eastAsia="Times New Roman" w:hAnsi="Calibri" w:cs="Times New Roman"/>
          <w:bCs/>
          <w:sz w:val="20"/>
          <w:szCs w:val="20"/>
          <w:lang w:eastAsia="tr-TR"/>
        </w:rPr>
        <w:t xml:space="preserve"> ya da</w:t>
      </w:r>
      <w:r w:rsidRPr="00801507">
        <w:rPr>
          <w:rFonts w:ascii="Calibri" w:eastAsia="Times New Roman" w:hAnsi="Calibri" w:cs="Times New Roman"/>
          <w:bCs/>
          <w:sz w:val="20"/>
          <w:szCs w:val="20"/>
          <w:lang w:eastAsia="tr-TR"/>
        </w:rPr>
        <w:t xml:space="preserve"> uygun görülerek </w:t>
      </w:r>
      <w:r w:rsidR="00DD2CFD" w:rsidRPr="00801507">
        <w:rPr>
          <w:rFonts w:ascii="Calibri" w:eastAsia="Times New Roman" w:hAnsi="Calibri" w:cs="Times New Roman"/>
          <w:bCs/>
          <w:sz w:val="20"/>
          <w:szCs w:val="20"/>
          <w:lang w:eastAsia="tr-TR"/>
        </w:rPr>
        <w:t>ithalatı</w:t>
      </w:r>
      <w:r w:rsidR="00DD2CFD">
        <w:rPr>
          <w:rFonts w:ascii="Calibri" w:eastAsia="Times New Roman" w:hAnsi="Calibri" w:cs="Times New Roman"/>
          <w:bCs/>
          <w:sz w:val="20"/>
          <w:szCs w:val="20"/>
          <w:lang w:eastAsia="tr-TR"/>
        </w:rPr>
        <w:t>na</w:t>
      </w:r>
      <w:r w:rsidR="00DD2CFD" w:rsidRPr="00801507">
        <w:rPr>
          <w:rFonts w:ascii="Calibri" w:eastAsia="Times New Roman" w:hAnsi="Calibri" w:cs="Times New Roman"/>
          <w:bCs/>
          <w:sz w:val="20"/>
          <w:szCs w:val="20"/>
          <w:lang w:eastAsia="tr-TR"/>
        </w:rPr>
        <w:t xml:space="preserve"> </w:t>
      </w:r>
      <w:r w:rsidRPr="00801507">
        <w:rPr>
          <w:rFonts w:ascii="Calibri" w:eastAsia="Times New Roman" w:hAnsi="Calibri" w:cs="Times New Roman"/>
          <w:bCs/>
          <w:sz w:val="20"/>
          <w:szCs w:val="20"/>
          <w:lang w:eastAsia="tr-TR"/>
        </w:rPr>
        <w:t xml:space="preserve">izin verilmemiş </w:t>
      </w:r>
      <w:r w:rsidR="00DD2CFD">
        <w:rPr>
          <w:rFonts w:ascii="Calibri" w:eastAsia="Times New Roman" w:hAnsi="Calibri" w:cs="Times New Roman"/>
          <w:bCs/>
          <w:sz w:val="20"/>
          <w:szCs w:val="20"/>
          <w:lang w:eastAsia="tr-TR"/>
        </w:rPr>
        <w:t xml:space="preserve">kullanıma hazır </w:t>
      </w:r>
      <w:r w:rsidR="003D05DE">
        <w:rPr>
          <w:rFonts w:ascii="Calibri" w:eastAsia="Times New Roman" w:hAnsi="Calibri" w:cs="Times New Roman"/>
          <w:bCs/>
          <w:sz w:val="20"/>
          <w:szCs w:val="20"/>
          <w:lang w:eastAsia="tr-TR"/>
        </w:rPr>
        <w:t>veteriner biyolojik ürün/le</w:t>
      </w:r>
      <w:r w:rsidR="00DD2CFD">
        <w:rPr>
          <w:rFonts w:ascii="Calibri" w:eastAsia="Times New Roman" w:hAnsi="Calibri" w:cs="Times New Roman"/>
          <w:bCs/>
          <w:sz w:val="20"/>
          <w:szCs w:val="20"/>
          <w:lang w:eastAsia="tr-TR"/>
        </w:rPr>
        <w:t>r</w:t>
      </w:r>
      <w:r w:rsidRPr="00801507">
        <w:rPr>
          <w:rFonts w:ascii="Calibri" w:eastAsia="Times New Roman" w:hAnsi="Calibri" w:cs="Times New Roman"/>
          <w:bCs/>
          <w:sz w:val="20"/>
          <w:szCs w:val="20"/>
          <w:lang w:eastAsia="tr-TR"/>
        </w:rPr>
        <w:t xml:space="preserve"> için yapılan başvurular hiçbir surette onaylanmamalıdır.</w:t>
      </w:r>
    </w:p>
    <w:p w:rsidR="00DD2CFD" w:rsidRPr="000E1E8B" w:rsidRDefault="00801507" w:rsidP="00EB3991">
      <w:pPr>
        <w:pStyle w:val="ListeParagraf"/>
        <w:numPr>
          <w:ilvl w:val="0"/>
          <w:numId w:val="113"/>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801507">
        <w:rPr>
          <w:rFonts w:ascii="Calibri" w:eastAsia="Times New Roman" w:hAnsi="Calibri" w:cs="Times New Roman"/>
          <w:bCs/>
          <w:sz w:val="20"/>
          <w:szCs w:val="20"/>
          <w:lang w:eastAsia="tr-TR"/>
        </w:rPr>
        <w:t xml:space="preserve">Gümrük Bakanlığı Tek Pencere Sistemi yoluyla yapılan ve onaylanan ithalat başvurusu için </w:t>
      </w:r>
      <w:r w:rsidR="003D05DE">
        <w:rPr>
          <w:rFonts w:ascii="Calibri" w:eastAsia="Times New Roman" w:hAnsi="Calibri" w:cs="Times New Roman"/>
          <w:bCs/>
          <w:sz w:val="20"/>
          <w:szCs w:val="20"/>
          <w:lang w:eastAsia="tr-TR"/>
        </w:rPr>
        <w:t>ürün</w:t>
      </w:r>
      <w:r w:rsidRPr="00801507">
        <w:rPr>
          <w:rFonts w:ascii="Calibri" w:eastAsia="Times New Roman" w:hAnsi="Calibri" w:cs="Times New Roman"/>
          <w:bCs/>
          <w:sz w:val="20"/>
          <w:szCs w:val="20"/>
          <w:lang w:eastAsia="tr-TR"/>
        </w:rPr>
        <w:t xml:space="preserve"> kayıt satırının başındaki “</w:t>
      </w:r>
      <w:r w:rsidRPr="00801507">
        <w:rPr>
          <w:rFonts w:ascii="Calibri" w:eastAsia="Times New Roman" w:hAnsi="Calibri" w:cs="Times New Roman"/>
          <w:b/>
          <w:bCs/>
          <w:sz w:val="20"/>
          <w:szCs w:val="20"/>
          <w:lang w:eastAsia="tr-TR"/>
        </w:rPr>
        <w:t>Seç”</w:t>
      </w:r>
      <w:r w:rsidRPr="00801507">
        <w:rPr>
          <w:rFonts w:ascii="Calibri" w:eastAsia="Times New Roman" w:hAnsi="Calibri" w:cs="Times New Roman"/>
          <w:bCs/>
          <w:sz w:val="20"/>
          <w:szCs w:val="20"/>
          <w:lang w:eastAsia="tr-TR"/>
        </w:rPr>
        <w:t xml:space="preserve"> butonu kullanılarak kayıt detayları görüntülenmelidir.</w:t>
      </w:r>
    </w:p>
    <w:p w:rsidR="009231D6" w:rsidRPr="009231D6" w:rsidRDefault="009231D6" w:rsidP="00EB3991">
      <w:pPr>
        <w:pStyle w:val="ListeParagraf"/>
        <w:numPr>
          <w:ilvl w:val="0"/>
          <w:numId w:val="113"/>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9231D6">
        <w:rPr>
          <w:rFonts w:ascii="Calibri" w:eastAsia="Times New Roman" w:hAnsi="Calibri" w:cs="Times New Roman"/>
          <w:bCs/>
          <w:sz w:val="20"/>
          <w:szCs w:val="20"/>
          <w:lang w:eastAsia="tr-TR"/>
        </w:rPr>
        <w:t>Açılan sayfada ilgili alanların doğru ve eksiksiz bir şekilde doldurulup doldurulmadığı, ithalat başvurusu için Bakanlığa sunulan belgeler ile uyumlu olup olmadığı kontrol edilmelidir.</w:t>
      </w:r>
    </w:p>
    <w:p w:rsidR="009231D6" w:rsidRPr="009231D6" w:rsidRDefault="009231D6" w:rsidP="00EB3991">
      <w:pPr>
        <w:pStyle w:val="ListeParagraf"/>
        <w:numPr>
          <w:ilvl w:val="0"/>
          <w:numId w:val="113"/>
        </w:numPr>
        <w:shd w:val="clear" w:color="auto" w:fill="FFFFFF"/>
        <w:spacing w:after="0" w:line="0" w:lineRule="atLeast"/>
        <w:ind w:left="993" w:hanging="993"/>
        <w:jc w:val="both"/>
        <w:rPr>
          <w:rFonts w:ascii="Calibri" w:eastAsia="Times New Roman" w:hAnsi="Calibri" w:cs="Times New Roman"/>
          <w:b/>
          <w:bCs/>
          <w:color w:val="455F51" w:themeColor="text2"/>
          <w:sz w:val="20"/>
          <w:szCs w:val="20"/>
          <w:lang w:eastAsia="tr-TR"/>
        </w:rPr>
      </w:pPr>
      <w:r w:rsidRPr="009231D6">
        <w:rPr>
          <w:rFonts w:ascii="Calibri" w:eastAsia="Times New Roman" w:hAnsi="Calibri" w:cs="Times New Roman"/>
          <w:bCs/>
          <w:sz w:val="20"/>
          <w:szCs w:val="20"/>
          <w:lang w:eastAsia="tr-TR"/>
        </w:rPr>
        <w:t xml:space="preserve">Yapılan kontrol sonucunda uygun olduğu görülen başvurular ekran üzerindeki </w:t>
      </w:r>
      <w:r w:rsidRPr="009231D6">
        <w:rPr>
          <w:rFonts w:ascii="Calibri" w:eastAsia="Times New Roman" w:hAnsi="Calibri" w:cs="Times New Roman"/>
          <w:b/>
          <w:bCs/>
          <w:sz w:val="20"/>
          <w:szCs w:val="20"/>
          <w:lang w:eastAsia="tr-TR"/>
        </w:rPr>
        <w:t>“Onayla”</w:t>
      </w:r>
      <w:r w:rsidRPr="009231D6">
        <w:rPr>
          <w:rFonts w:ascii="Calibri" w:eastAsia="Times New Roman" w:hAnsi="Calibri" w:cs="Times New Roman"/>
          <w:bCs/>
          <w:sz w:val="20"/>
          <w:szCs w:val="20"/>
          <w:lang w:eastAsia="tr-TR"/>
        </w:rPr>
        <w:t xml:space="preserve"> butonu ile onaylanmalı, uygun olmayan başvurular ise </w:t>
      </w:r>
      <w:r w:rsidRPr="009231D6">
        <w:rPr>
          <w:rFonts w:ascii="Calibri" w:eastAsia="Times New Roman" w:hAnsi="Calibri" w:cs="Times New Roman"/>
          <w:b/>
          <w:bCs/>
          <w:sz w:val="20"/>
          <w:szCs w:val="20"/>
          <w:lang w:eastAsia="tr-TR"/>
        </w:rPr>
        <w:t>“Açıklama”</w:t>
      </w:r>
      <w:r w:rsidRPr="009231D6">
        <w:rPr>
          <w:rFonts w:ascii="Calibri" w:eastAsia="Times New Roman" w:hAnsi="Calibri" w:cs="Times New Roman"/>
          <w:bCs/>
          <w:sz w:val="20"/>
          <w:szCs w:val="20"/>
          <w:lang w:eastAsia="tr-TR"/>
        </w:rPr>
        <w:t xml:space="preserve"> bölümüne uygunsuzluk gerekçesi yazılarak </w:t>
      </w:r>
      <w:r w:rsidRPr="009231D6">
        <w:rPr>
          <w:rFonts w:ascii="Calibri" w:eastAsia="Times New Roman" w:hAnsi="Calibri" w:cs="Times New Roman"/>
          <w:b/>
          <w:bCs/>
          <w:sz w:val="20"/>
          <w:szCs w:val="20"/>
          <w:lang w:eastAsia="tr-TR"/>
        </w:rPr>
        <w:t>“Ret”</w:t>
      </w:r>
      <w:r w:rsidRPr="009231D6">
        <w:rPr>
          <w:rFonts w:ascii="Calibri" w:eastAsia="Times New Roman" w:hAnsi="Calibri" w:cs="Times New Roman"/>
          <w:bCs/>
          <w:sz w:val="20"/>
          <w:szCs w:val="20"/>
          <w:lang w:eastAsia="tr-TR"/>
        </w:rPr>
        <w:t xml:space="preserve"> butonu kullanılarak reddedilmelidir.</w:t>
      </w:r>
    </w:p>
    <w:p w:rsidR="009231D6" w:rsidRPr="001A30D9" w:rsidRDefault="009231D6" w:rsidP="00EB3991">
      <w:pPr>
        <w:pStyle w:val="ListeParagraf"/>
        <w:shd w:val="clear" w:color="auto" w:fill="FFFFFF"/>
        <w:spacing w:after="0" w:line="0" w:lineRule="atLeast"/>
        <w:ind w:left="851"/>
        <w:jc w:val="both"/>
        <w:rPr>
          <w:rFonts w:ascii="Calibri" w:eastAsia="Times New Roman" w:hAnsi="Calibri" w:cs="Times New Roman"/>
          <w:b/>
          <w:bCs/>
          <w:color w:val="455F51" w:themeColor="text2"/>
          <w:lang w:eastAsia="tr-TR"/>
        </w:rPr>
      </w:pPr>
    </w:p>
    <w:p w:rsidR="004B4E98" w:rsidRDefault="000E1B6D" w:rsidP="00EB3991">
      <w:pPr>
        <w:pStyle w:val="ListeParagraf"/>
        <w:numPr>
          <w:ilvl w:val="0"/>
          <w:numId w:val="11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54038D">
        <w:rPr>
          <w:rFonts w:ascii="Calibri" w:eastAsia="Times New Roman" w:hAnsi="Calibri" w:cs="Times New Roman"/>
          <w:b/>
          <w:bCs/>
          <w:color w:val="33473C" w:themeColor="text2" w:themeShade="BF"/>
          <w:lang w:eastAsia="tr-TR"/>
        </w:rPr>
        <w:t>İhracat Onay/Re</w:t>
      </w:r>
      <w:r w:rsidR="007C4DA1" w:rsidRPr="0054038D">
        <w:rPr>
          <w:rFonts w:ascii="Calibri" w:eastAsia="Times New Roman" w:hAnsi="Calibri" w:cs="Times New Roman"/>
          <w:b/>
          <w:bCs/>
          <w:color w:val="33473C" w:themeColor="text2" w:themeShade="BF"/>
          <w:lang w:eastAsia="tr-TR"/>
        </w:rPr>
        <w:t>t</w:t>
      </w:r>
    </w:p>
    <w:p w:rsidR="002D08BA" w:rsidRPr="00591214" w:rsidRDefault="002D08BA" w:rsidP="00EB3991">
      <w:pPr>
        <w:pStyle w:val="ListeParagraf"/>
        <w:shd w:val="clear" w:color="auto" w:fill="FFFFFF"/>
        <w:spacing w:after="0" w:line="0" w:lineRule="atLeast"/>
        <w:ind w:left="993"/>
        <w:jc w:val="both"/>
        <w:rPr>
          <w:rFonts w:ascii="Calibri" w:eastAsia="Times New Roman" w:hAnsi="Calibri" w:cs="Times New Roman"/>
          <w:b/>
          <w:bCs/>
          <w:color w:val="33473C" w:themeColor="text2" w:themeShade="BF"/>
          <w:sz w:val="16"/>
          <w:szCs w:val="16"/>
          <w:lang w:eastAsia="tr-TR"/>
        </w:rPr>
      </w:pPr>
    </w:p>
    <w:p w:rsidR="002D08BA" w:rsidRPr="0026329E" w:rsidRDefault="002D08BA" w:rsidP="00EB3991">
      <w:pPr>
        <w:pStyle w:val="ListeParagraf"/>
        <w:numPr>
          <w:ilvl w:val="0"/>
          <w:numId w:val="11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0E1B6D">
        <w:rPr>
          <w:rFonts w:ascii="Calibri" w:eastAsia="Times New Roman" w:hAnsi="Calibri" w:cs="Times New Roman"/>
          <w:bCs/>
          <w:sz w:val="20"/>
          <w:szCs w:val="20"/>
          <w:lang w:eastAsia="tr-TR"/>
        </w:rPr>
        <w:t xml:space="preserve">Pazarlama izin sahiplerinin </w:t>
      </w:r>
      <w:r w:rsidR="003D05DE">
        <w:rPr>
          <w:rFonts w:ascii="Calibri" w:eastAsia="Times New Roman" w:hAnsi="Calibri" w:cs="Times New Roman"/>
          <w:bCs/>
          <w:sz w:val="20"/>
          <w:szCs w:val="20"/>
          <w:lang w:eastAsia="tr-TR"/>
        </w:rPr>
        <w:t>Veteriner Biyolojik Ürün</w:t>
      </w:r>
      <w:r w:rsidR="003D05DE" w:rsidRPr="00760A3B">
        <w:rPr>
          <w:rFonts w:ascii="Calibri" w:eastAsia="Times New Roman" w:hAnsi="Calibri" w:cs="Times New Roman"/>
          <w:bCs/>
          <w:sz w:val="20"/>
          <w:szCs w:val="20"/>
          <w:lang w:eastAsia="tr-TR"/>
        </w:rPr>
        <w:t xml:space="preserve"> Takip Sistemi </w:t>
      </w:r>
      <w:r w:rsidR="003D05DE">
        <w:rPr>
          <w:rFonts w:ascii="Calibri" w:eastAsia="Times New Roman" w:hAnsi="Calibri" w:cs="Times New Roman"/>
          <w:bCs/>
          <w:sz w:val="20"/>
          <w:szCs w:val="20"/>
          <w:lang w:eastAsia="tr-TR"/>
        </w:rPr>
        <w:t xml:space="preserve">(ATS) </w:t>
      </w:r>
      <w:r w:rsidRPr="000E1B6D">
        <w:rPr>
          <w:rFonts w:ascii="Calibri" w:eastAsia="Times New Roman" w:hAnsi="Calibri" w:cs="Times New Roman"/>
          <w:bCs/>
          <w:sz w:val="20"/>
          <w:szCs w:val="20"/>
          <w:lang w:eastAsia="tr-TR"/>
        </w:rPr>
        <w:t xml:space="preserve">yoluyla sisteme kayıt ettikleri </w:t>
      </w:r>
      <w:r>
        <w:rPr>
          <w:rFonts w:ascii="Calibri" w:eastAsia="Times New Roman" w:hAnsi="Calibri" w:cs="Times New Roman"/>
          <w:bCs/>
          <w:sz w:val="20"/>
          <w:szCs w:val="20"/>
          <w:lang w:eastAsia="tr-TR"/>
        </w:rPr>
        <w:t xml:space="preserve">kullanıma hazır </w:t>
      </w:r>
      <w:r w:rsidR="003D05DE">
        <w:rPr>
          <w:rFonts w:ascii="Calibri" w:eastAsia="Times New Roman" w:hAnsi="Calibri" w:cs="Times New Roman"/>
          <w:bCs/>
          <w:sz w:val="20"/>
          <w:szCs w:val="20"/>
          <w:lang w:eastAsia="tr-TR"/>
        </w:rPr>
        <w:t>ürün</w:t>
      </w:r>
      <w:r>
        <w:rPr>
          <w:rFonts w:ascii="Calibri" w:eastAsia="Times New Roman" w:hAnsi="Calibri" w:cs="Times New Roman"/>
          <w:bCs/>
          <w:sz w:val="20"/>
          <w:szCs w:val="20"/>
          <w:lang w:eastAsia="tr-TR"/>
        </w:rPr>
        <w:t xml:space="preserve"> i</w:t>
      </w:r>
      <w:r w:rsidRPr="000E1B6D">
        <w:rPr>
          <w:rFonts w:ascii="Calibri" w:eastAsia="Times New Roman" w:hAnsi="Calibri" w:cs="Times New Roman"/>
          <w:bCs/>
          <w:sz w:val="20"/>
          <w:szCs w:val="20"/>
          <w:lang w:eastAsia="tr-TR"/>
        </w:rPr>
        <w:t>h</w:t>
      </w:r>
      <w:r>
        <w:rPr>
          <w:rFonts w:ascii="Calibri" w:eastAsia="Times New Roman" w:hAnsi="Calibri" w:cs="Times New Roman"/>
          <w:bCs/>
          <w:sz w:val="20"/>
          <w:szCs w:val="20"/>
          <w:lang w:eastAsia="tr-TR"/>
        </w:rPr>
        <w:t>racat</w:t>
      </w:r>
      <w:r w:rsidRPr="000E1B6D">
        <w:rPr>
          <w:rFonts w:ascii="Calibri" w:eastAsia="Times New Roman" w:hAnsi="Calibri" w:cs="Times New Roman"/>
          <w:bCs/>
          <w:sz w:val="20"/>
          <w:szCs w:val="20"/>
          <w:lang w:eastAsia="tr-TR"/>
        </w:rPr>
        <w:t xml:space="preserve"> onay işl</w:t>
      </w:r>
      <w:r>
        <w:rPr>
          <w:rFonts w:ascii="Calibri" w:eastAsia="Times New Roman" w:hAnsi="Calibri" w:cs="Times New Roman"/>
          <w:bCs/>
          <w:sz w:val="20"/>
          <w:szCs w:val="20"/>
          <w:lang w:eastAsia="tr-TR"/>
        </w:rPr>
        <w:t xml:space="preserve">emleri için </w:t>
      </w:r>
      <w:r w:rsidR="003D05DE">
        <w:rPr>
          <w:rFonts w:ascii="Calibri" w:eastAsia="Times New Roman" w:hAnsi="Calibri" w:cs="Times New Roman"/>
          <w:bCs/>
          <w:sz w:val="20"/>
          <w:szCs w:val="20"/>
          <w:lang w:eastAsia="tr-TR"/>
        </w:rPr>
        <w:t>Veteriner Biyolojik Ürün</w:t>
      </w:r>
      <w:r w:rsidR="003D05DE" w:rsidRPr="00760A3B">
        <w:rPr>
          <w:rFonts w:ascii="Calibri" w:eastAsia="Times New Roman" w:hAnsi="Calibri" w:cs="Times New Roman"/>
          <w:bCs/>
          <w:sz w:val="20"/>
          <w:szCs w:val="20"/>
          <w:lang w:eastAsia="tr-TR"/>
        </w:rPr>
        <w:t xml:space="preserve"> Takip Sistemi </w:t>
      </w:r>
      <w:r>
        <w:rPr>
          <w:rFonts w:ascii="Calibri" w:eastAsia="Times New Roman" w:hAnsi="Calibri" w:cs="Times New Roman"/>
          <w:bCs/>
          <w:sz w:val="20"/>
          <w:szCs w:val="20"/>
          <w:lang w:eastAsia="tr-TR"/>
        </w:rPr>
        <w:t>M</w:t>
      </w:r>
      <w:r w:rsidRPr="000E1B6D">
        <w:rPr>
          <w:rFonts w:ascii="Calibri" w:eastAsia="Times New Roman" w:hAnsi="Calibri" w:cs="Times New Roman"/>
          <w:bCs/>
          <w:sz w:val="20"/>
          <w:szCs w:val="20"/>
          <w:lang w:eastAsia="tr-TR"/>
        </w:rPr>
        <w:t xml:space="preserve">odülü ana ekranında yer alan </w:t>
      </w:r>
      <w:r>
        <w:rPr>
          <w:rFonts w:ascii="Calibri" w:eastAsia="Times New Roman" w:hAnsi="Calibri" w:cs="Times New Roman"/>
          <w:b/>
          <w:bCs/>
          <w:sz w:val="20"/>
          <w:szCs w:val="20"/>
          <w:lang w:eastAsia="tr-TR"/>
        </w:rPr>
        <w:t>“İhraca</w:t>
      </w:r>
      <w:r w:rsidRPr="000E1B6D">
        <w:rPr>
          <w:rFonts w:ascii="Calibri" w:eastAsia="Times New Roman" w:hAnsi="Calibri" w:cs="Times New Roman"/>
          <w:b/>
          <w:bCs/>
          <w:sz w:val="20"/>
          <w:szCs w:val="20"/>
          <w:lang w:eastAsia="tr-TR"/>
        </w:rPr>
        <w:t>t”</w:t>
      </w:r>
      <w:r>
        <w:rPr>
          <w:rFonts w:ascii="Calibri" w:eastAsia="Times New Roman" w:hAnsi="Calibri" w:cs="Times New Roman"/>
          <w:bCs/>
          <w:sz w:val="20"/>
          <w:szCs w:val="20"/>
          <w:lang w:eastAsia="tr-TR"/>
        </w:rPr>
        <w:t xml:space="preserve"> butonu</w:t>
      </w:r>
      <w:r w:rsidRPr="000E1B6D">
        <w:rPr>
          <w:rFonts w:ascii="Calibri" w:eastAsia="Times New Roman" w:hAnsi="Calibri" w:cs="Times New Roman"/>
          <w:bCs/>
          <w:sz w:val="20"/>
          <w:szCs w:val="20"/>
          <w:lang w:eastAsia="tr-TR"/>
        </w:rPr>
        <w:t xml:space="preserve"> altındaki </w:t>
      </w:r>
      <w:r w:rsidRPr="000E1B6D">
        <w:rPr>
          <w:rFonts w:ascii="Calibri" w:eastAsia="Times New Roman" w:hAnsi="Calibri" w:cs="Times New Roman"/>
          <w:b/>
          <w:bCs/>
          <w:sz w:val="20"/>
          <w:szCs w:val="20"/>
          <w:lang w:eastAsia="tr-TR"/>
        </w:rPr>
        <w:t>“</w:t>
      </w:r>
      <w:r>
        <w:rPr>
          <w:rFonts w:ascii="Calibri" w:eastAsia="Times New Roman" w:hAnsi="Calibri" w:cs="Times New Roman"/>
          <w:b/>
          <w:bCs/>
          <w:sz w:val="20"/>
          <w:szCs w:val="20"/>
          <w:lang w:eastAsia="tr-TR"/>
        </w:rPr>
        <w:t>İhracat Onay</w:t>
      </w:r>
      <w:r w:rsidRPr="000E1B6D">
        <w:rPr>
          <w:rFonts w:ascii="Calibri" w:eastAsia="Times New Roman" w:hAnsi="Calibri" w:cs="Times New Roman"/>
          <w:b/>
          <w:bCs/>
          <w:sz w:val="20"/>
          <w:szCs w:val="20"/>
          <w:lang w:eastAsia="tr-TR"/>
        </w:rPr>
        <w:t>”</w:t>
      </w:r>
      <w:r w:rsidRPr="000E1B6D">
        <w:rPr>
          <w:rFonts w:ascii="Calibri" w:eastAsia="Times New Roman" w:hAnsi="Calibri" w:cs="Times New Roman"/>
          <w:bCs/>
          <w:sz w:val="20"/>
          <w:szCs w:val="20"/>
          <w:lang w:eastAsia="tr-TR"/>
        </w:rPr>
        <w:t xml:space="preserve"> sekmesi kullanılmalıdır.</w:t>
      </w:r>
    </w:p>
    <w:p w:rsidR="002D08BA" w:rsidRPr="002F320E" w:rsidRDefault="002D08BA" w:rsidP="00EB3991">
      <w:pPr>
        <w:pStyle w:val="ListeParagraf"/>
        <w:numPr>
          <w:ilvl w:val="0"/>
          <w:numId w:val="11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26329E">
        <w:rPr>
          <w:rFonts w:ascii="Calibri" w:eastAsia="Times New Roman" w:hAnsi="Calibri" w:cs="Times New Roman"/>
          <w:bCs/>
          <w:sz w:val="20"/>
          <w:szCs w:val="20"/>
          <w:lang w:eastAsia="tr-TR"/>
        </w:rPr>
        <w:t xml:space="preserve">Açılan sayfada yer alan arama parametreleri kullanılarak </w:t>
      </w:r>
      <w:r w:rsidR="003D05DE">
        <w:rPr>
          <w:rFonts w:ascii="Calibri" w:eastAsia="Times New Roman" w:hAnsi="Calibri" w:cs="Times New Roman"/>
          <w:bCs/>
          <w:sz w:val="20"/>
          <w:szCs w:val="20"/>
          <w:lang w:eastAsia="tr-TR"/>
        </w:rPr>
        <w:t xml:space="preserve">Veteriner Biyolojik Ürün Takip Sistemine (ATS) </w:t>
      </w:r>
      <w:r w:rsidRPr="0026329E">
        <w:rPr>
          <w:rFonts w:ascii="Calibri" w:eastAsia="Times New Roman" w:hAnsi="Calibri" w:cs="Times New Roman"/>
          <w:bCs/>
          <w:sz w:val="20"/>
          <w:szCs w:val="20"/>
          <w:lang w:eastAsia="tr-TR"/>
        </w:rPr>
        <w:t xml:space="preserve">kayıt edilen ve onaya sunulan başvurular aranmalıdır. </w:t>
      </w:r>
    </w:p>
    <w:p w:rsidR="002D08BA" w:rsidRPr="002F320E" w:rsidRDefault="002D08BA" w:rsidP="00EB3991">
      <w:pPr>
        <w:pStyle w:val="ListeParagraf"/>
        <w:numPr>
          <w:ilvl w:val="0"/>
          <w:numId w:val="11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2D08BA">
        <w:rPr>
          <w:rFonts w:ascii="Calibri" w:eastAsia="Times New Roman" w:hAnsi="Calibri" w:cs="Times New Roman"/>
          <w:bCs/>
          <w:sz w:val="20"/>
          <w:szCs w:val="20"/>
          <w:lang w:eastAsia="tr-TR"/>
        </w:rPr>
        <w:t>Arama işlemi sonrasında ekranın altında açılan ve</w:t>
      </w:r>
      <w:r w:rsidRPr="002D08BA">
        <w:rPr>
          <w:rFonts w:ascii="Calibri" w:eastAsia="Times New Roman" w:hAnsi="Calibri" w:cs="Times New Roman"/>
          <w:b/>
          <w:bCs/>
          <w:sz w:val="20"/>
          <w:szCs w:val="20"/>
          <w:lang w:eastAsia="tr-TR"/>
        </w:rPr>
        <w:t xml:space="preserve"> “Onay Bekliyor”</w:t>
      </w:r>
      <w:r w:rsidRPr="002D08BA">
        <w:rPr>
          <w:rFonts w:ascii="Calibri" w:eastAsia="Times New Roman" w:hAnsi="Calibri" w:cs="Times New Roman"/>
          <w:bCs/>
          <w:sz w:val="20"/>
          <w:szCs w:val="20"/>
          <w:lang w:eastAsia="tr-TR"/>
        </w:rPr>
        <w:t xml:space="preserve"> olarak görünen başvuru seçilerek ihracat başvurusu detay sayfası açılmalıdır.</w:t>
      </w:r>
    </w:p>
    <w:p w:rsidR="002D08BA" w:rsidRPr="002D08BA" w:rsidRDefault="00650223" w:rsidP="00EB3991">
      <w:pPr>
        <w:pStyle w:val="ListeParagraf"/>
        <w:numPr>
          <w:ilvl w:val="0"/>
          <w:numId w:val="11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A</w:t>
      </w:r>
      <w:r w:rsidR="002D08BA" w:rsidRPr="002D08BA">
        <w:rPr>
          <w:rFonts w:ascii="Calibri" w:eastAsia="Times New Roman" w:hAnsi="Calibri" w:cs="Times New Roman"/>
          <w:bCs/>
          <w:sz w:val="20"/>
          <w:szCs w:val="20"/>
          <w:lang w:eastAsia="tr-TR"/>
        </w:rPr>
        <w:t>çılan detay sayfasında söz konusu ihracat için ilgili firma tarafından İl Müdürlüğüne sunulan belgeler ile karşılaştırma yapılarak kayıtın doğruluğu kontrol edilmelidir.</w:t>
      </w:r>
    </w:p>
    <w:p w:rsidR="002D08BA" w:rsidRPr="002D08BA" w:rsidRDefault="002D08BA" w:rsidP="00EB3991">
      <w:pPr>
        <w:pStyle w:val="ListeParagraf"/>
        <w:numPr>
          <w:ilvl w:val="0"/>
          <w:numId w:val="11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2D08BA">
        <w:rPr>
          <w:rFonts w:ascii="Calibri" w:eastAsia="Times New Roman" w:hAnsi="Calibri" w:cs="Times New Roman"/>
          <w:bCs/>
          <w:sz w:val="20"/>
          <w:szCs w:val="20"/>
          <w:lang w:eastAsia="tr-TR"/>
        </w:rPr>
        <w:lastRenderedPageBreak/>
        <w:t xml:space="preserve">İhracat onayı Bakanlıktan pazarlama izinli ya da ihraç amaçlı üretim izinli </w:t>
      </w:r>
      <w:r w:rsidR="003D05DE">
        <w:rPr>
          <w:rFonts w:ascii="Calibri" w:eastAsia="Times New Roman" w:hAnsi="Calibri" w:cs="Times New Roman"/>
          <w:bCs/>
          <w:sz w:val="20"/>
          <w:szCs w:val="20"/>
          <w:lang w:eastAsia="tr-TR"/>
        </w:rPr>
        <w:t>veteriner biyolojik ürün/le</w:t>
      </w:r>
      <w:r w:rsidRPr="002D08BA">
        <w:rPr>
          <w:rFonts w:ascii="Calibri" w:eastAsia="Times New Roman" w:hAnsi="Calibri" w:cs="Times New Roman"/>
          <w:bCs/>
          <w:sz w:val="20"/>
          <w:szCs w:val="20"/>
          <w:lang w:eastAsia="tr-TR"/>
        </w:rPr>
        <w:t>r için verilebileceğinden ihracat detay sayfasında sadece bu kapsamdaki ürün/ler için başvuruda bulunulabildiği bilinmelidir.</w:t>
      </w:r>
    </w:p>
    <w:p w:rsidR="002D08BA" w:rsidRPr="002D08BA" w:rsidRDefault="002D08BA" w:rsidP="00EB3991">
      <w:pPr>
        <w:pStyle w:val="ListeParagraf"/>
        <w:numPr>
          <w:ilvl w:val="0"/>
          <w:numId w:val="11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2D08BA">
        <w:rPr>
          <w:rFonts w:ascii="Calibri" w:eastAsia="Times New Roman" w:hAnsi="Calibri" w:cs="Times New Roman"/>
          <w:bCs/>
          <w:sz w:val="20"/>
          <w:szCs w:val="20"/>
          <w:lang w:eastAsia="tr-TR"/>
        </w:rPr>
        <w:t xml:space="preserve">İhracat onay işlemi bahse konu </w:t>
      </w:r>
      <w:r w:rsidR="003D05DE">
        <w:rPr>
          <w:rFonts w:ascii="Calibri" w:eastAsia="Times New Roman" w:hAnsi="Calibri" w:cs="Times New Roman"/>
          <w:bCs/>
          <w:sz w:val="20"/>
          <w:szCs w:val="20"/>
          <w:lang w:eastAsia="tr-TR"/>
        </w:rPr>
        <w:t>ürünlerin</w:t>
      </w:r>
      <w:r w:rsidRPr="002D08BA">
        <w:rPr>
          <w:rFonts w:ascii="Calibri" w:eastAsia="Times New Roman" w:hAnsi="Calibri" w:cs="Times New Roman"/>
          <w:bCs/>
          <w:sz w:val="20"/>
          <w:szCs w:val="20"/>
          <w:lang w:eastAsia="tr-TR"/>
        </w:rPr>
        <w:t xml:space="preserve"> ihracatı için İl Müdürlüğü tarafından Gümrük Birimlerine sunulmak üzere yazılı olarak verilen ihracat izni belgesi ile eş zamanlı olarak gerçekleştirilmeli ve </w:t>
      </w:r>
      <w:r w:rsidR="003D05DE">
        <w:rPr>
          <w:rFonts w:ascii="Calibri" w:eastAsia="Times New Roman" w:hAnsi="Calibri" w:cs="Times New Roman"/>
          <w:bCs/>
          <w:sz w:val="20"/>
          <w:szCs w:val="20"/>
          <w:lang w:eastAsia="tr-TR"/>
        </w:rPr>
        <w:t>Veteriner Biyolojik Ürün Takip Sistemi</w:t>
      </w:r>
      <w:r w:rsidRPr="002D08BA">
        <w:rPr>
          <w:rFonts w:ascii="Calibri" w:eastAsia="Times New Roman" w:hAnsi="Calibri" w:cs="Times New Roman"/>
          <w:bCs/>
          <w:sz w:val="20"/>
          <w:szCs w:val="20"/>
          <w:lang w:eastAsia="tr-TR"/>
        </w:rPr>
        <w:t>nde</w:t>
      </w:r>
      <w:r w:rsidR="003D05DE">
        <w:rPr>
          <w:rFonts w:ascii="Calibri" w:eastAsia="Times New Roman" w:hAnsi="Calibri" w:cs="Times New Roman"/>
          <w:bCs/>
          <w:sz w:val="20"/>
          <w:szCs w:val="20"/>
          <w:lang w:eastAsia="tr-TR"/>
        </w:rPr>
        <w:t xml:space="preserve"> (ATS) </w:t>
      </w:r>
      <w:r w:rsidRPr="002D08BA">
        <w:rPr>
          <w:rFonts w:ascii="Calibri" w:eastAsia="Times New Roman" w:hAnsi="Calibri" w:cs="Times New Roman"/>
          <w:bCs/>
          <w:sz w:val="20"/>
          <w:szCs w:val="20"/>
          <w:lang w:eastAsia="tr-TR"/>
        </w:rPr>
        <w:t>ihracat onayı başvurusu bulunmayan ihracat izin başvurusu için Gümrük işlemlerinde kullanılmak üzere yazılı ihracat izin yazısı verilmemelidir.</w:t>
      </w:r>
    </w:p>
    <w:p w:rsidR="00591214" w:rsidRPr="00CE2D03" w:rsidRDefault="002D08BA" w:rsidP="003D05DE">
      <w:pPr>
        <w:pStyle w:val="ListeParagraf"/>
        <w:numPr>
          <w:ilvl w:val="0"/>
          <w:numId w:val="117"/>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2D08BA">
        <w:rPr>
          <w:rFonts w:ascii="Calibri" w:eastAsia="Times New Roman" w:hAnsi="Calibri" w:cs="Times New Roman"/>
          <w:bCs/>
          <w:sz w:val="20"/>
          <w:szCs w:val="20"/>
          <w:lang w:eastAsia="tr-TR"/>
        </w:rPr>
        <w:t xml:space="preserve">Tüm kontrolleri yapılan ve uygun görülen başvuru/lar ekran üzerinde yer alan </w:t>
      </w:r>
      <w:r w:rsidRPr="002D08BA">
        <w:rPr>
          <w:rFonts w:ascii="Calibri" w:eastAsia="Times New Roman" w:hAnsi="Calibri" w:cs="Times New Roman"/>
          <w:b/>
          <w:bCs/>
          <w:sz w:val="20"/>
          <w:szCs w:val="20"/>
          <w:lang w:eastAsia="tr-TR"/>
        </w:rPr>
        <w:t>“Onayla”</w:t>
      </w:r>
      <w:r w:rsidRPr="002D08BA">
        <w:rPr>
          <w:rFonts w:ascii="Calibri" w:eastAsia="Times New Roman" w:hAnsi="Calibri" w:cs="Times New Roman"/>
          <w:bCs/>
          <w:sz w:val="20"/>
          <w:szCs w:val="20"/>
          <w:lang w:eastAsia="tr-TR"/>
        </w:rPr>
        <w:t xml:space="preserve"> butonu ile onaylanmalı, uygun bulunmayanlar ise </w:t>
      </w:r>
      <w:r w:rsidRPr="002D08BA">
        <w:rPr>
          <w:rFonts w:ascii="Calibri" w:eastAsia="Times New Roman" w:hAnsi="Calibri" w:cs="Times New Roman"/>
          <w:b/>
          <w:bCs/>
          <w:sz w:val="20"/>
          <w:szCs w:val="20"/>
          <w:lang w:eastAsia="tr-TR"/>
        </w:rPr>
        <w:t xml:space="preserve">“Reddet” </w:t>
      </w:r>
      <w:r w:rsidRPr="002D08BA">
        <w:rPr>
          <w:rFonts w:ascii="Calibri" w:eastAsia="Times New Roman" w:hAnsi="Calibri" w:cs="Times New Roman"/>
          <w:bCs/>
          <w:sz w:val="20"/>
          <w:szCs w:val="20"/>
          <w:lang w:eastAsia="tr-TR"/>
        </w:rPr>
        <w:t>butonu ile reddedilmelidir.</w:t>
      </w:r>
    </w:p>
    <w:p w:rsidR="00CE2D03" w:rsidRPr="00CE2D03" w:rsidRDefault="00CE2D03" w:rsidP="00CE2D03">
      <w:pPr>
        <w:pStyle w:val="ListeParagraf"/>
        <w:shd w:val="clear" w:color="auto" w:fill="FFFFFF"/>
        <w:spacing w:after="0" w:line="0" w:lineRule="atLeast"/>
        <w:ind w:left="993"/>
        <w:jc w:val="both"/>
        <w:rPr>
          <w:rFonts w:ascii="Calibri" w:eastAsia="Times New Roman" w:hAnsi="Calibri" w:cs="Times New Roman"/>
          <w:b/>
          <w:bCs/>
          <w:color w:val="455F51" w:themeColor="text2"/>
          <w:lang w:eastAsia="tr-TR"/>
        </w:rPr>
      </w:pPr>
    </w:p>
    <w:p w:rsidR="00BC6087" w:rsidRPr="002D08BA" w:rsidRDefault="00BC6087" w:rsidP="00EB3991">
      <w:pPr>
        <w:pStyle w:val="ListeParagraf"/>
        <w:numPr>
          <w:ilvl w:val="0"/>
          <w:numId w:val="11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2D08BA">
        <w:rPr>
          <w:rFonts w:ascii="Calibri" w:eastAsia="Times New Roman" w:hAnsi="Calibri" w:cs="Times New Roman"/>
          <w:b/>
          <w:bCs/>
          <w:color w:val="33473C" w:themeColor="text2" w:themeShade="BF"/>
          <w:lang w:eastAsia="tr-TR"/>
        </w:rPr>
        <w:t xml:space="preserve">Stoktan Ürün Düşme Talebi </w:t>
      </w:r>
    </w:p>
    <w:p w:rsidR="00CE605D" w:rsidRDefault="00CE605D"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lang w:eastAsia="tr-TR"/>
        </w:rPr>
      </w:pPr>
    </w:p>
    <w:p w:rsidR="00CE605D" w:rsidRPr="002F320E" w:rsidRDefault="00CE605D" w:rsidP="00EB3991">
      <w:pPr>
        <w:pStyle w:val="ListeParagraf"/>
        <w:numPr>
          <w:ilvl w:val="0"/>
          <w:numId w:val="12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Pr>
          <w:rFonts w:ascii="Calibri" w:eastAsia="Times New Roman" w:hAnsi="Calibri" w:cs="Times New Roman"/>
          <w:bCs/>
          <w:sz w:val="20"/>
          <w:szCs w:val="20"/>
          <w:lang w:eastAsia="tr-TR"/>
        </w:rPr>
        <w:t xml:space="preserve">Pazarlama izin sahibi ve veteriner ecza depoları tarafından stoklarından </w:t>
      </w:r>
      <w:r w:rsidR="003D05DE">
        <w:rPr>
          <w:rFonts w:ascii="Calibri" w:eastAsia="Times New Roman" w:hAnsi="Calibri" w:cs="Times New Roman"/>
          <w:bCs/>
          <w:sz w:val="20"/>
          <w:szCs w:val="20"/>
          <w:lang w:eastAsia="tr-TR"/>
        </w:rPr>
        <w:t>bulunan veteriner biyolojik ürün düşme</w:t>
      </w:r>
      <w:r>
        <w:rPr>
          <w:rFonts w:ascii="Calibri" w:eastAsia="Times New Roman" w:hAnsi="Calibri" w:cs="Times New Roman"/>
          <w:bCs/>
          <w:sz w:val="20"/>
          <w:szCs w:val="20"/>
          <w:lang w:eastAsia="tr-TR"/>
        </w:rPr>
        <w:t xml:space="preserve"> taleplerini değerlendirmek ve onaylayarak k</w:t>
      </w:r>
      <w:r w:rsidRPr="00111588">
        <w:rPr>
          <w:rFonts w:ascii="Calibri" w:eastAsia="Times New Roman" w:hAnsi="Calibri" w:cs="Times New Roman"/>
          <w:bCs/>
          <w:sz w:val="20"/>
          <w:szCs w:val="20"/>
          <w:lang w:eastAsia="tr-TR"/>
        </w:rPr>
        <w:t xml:space="preserve">ayıtlı </w:t>
      </w:r>
      <w:r w:rsidR="003D05DE">
        <w:rPr>
          <w:rFonts w:ascii="Calibri" w:eastAsia="Times New Roman" w:hAnsi="Calibri" w:cs="Times New Roman"/>
          <w:bCs/>
          <w:sz w:val="20"/>
          <w:szCs w:val="20"/>
          <w:lang w:eastAsia="tr-TR"/>
        </w:rPr>
        <w:t>ürün</w:t>
      </w:r>
      <w:r w:rsidRPr="00111588">
        <w:rPr>
          <w:rFonts w:ascii="Calibri" w:eastAsia="Times New Roman" w:hAnsi="Calibri" w:cs="Times New Roman"/>
          <w:bCs/>
          <w:sz w:val="20"/>
          <w:szCs w:val="20"/>
          <w:lang w:eastAsia="tr-TR"/>
        </w:rPr>
        <w:t xml:space="preserve"> stokunu </w:t>
      </w:r>
      <w:r>
        <w:rPr>
          <w:rFonts w:ascii="Calibri" w:eastAsia="Times New Roman" w:hAnsi="Calibri" w:cs="Times New Roman"/>
          <w:bCs/>
          <w:sz w:val="20"/>
          <w:szCs w:val="20"/>
          <w:lang w:eastAsia="tr-TR"/>
        </w:rPr>
        <w:t>düşürmek (azaltmak)</w:t>
      </w:r>
      <w:r w:rsidRPr="00111588">
        <w:rPr>
          <w:rFonts w:ascii="Calibri" w:eastAsia="Times New Roman" w:hAnsi="Calibri" w:cs="Times New Roman"/>
          <w:bCs/>
          <w:sz w:val="20"/>
          <w:szCs w:val="20"/>
          <w:lang w:eastAsia="tr-TR"/>
        </w:rPr>
        <w:t xml:space="preserve"> için “</w:t>
      </w:r>
      <w:r w:rsidRPr="00111588">
        <w:rPr>
          <w:rFonts w:ascii="Calibri" w:eastAsia="Times New Roman" w:hAnsi="Calibri" w:cs="Times New Roman"/>
          <w:b/>
          <w:bCs/>
          <w:sz w:val="20"/>
          <w:szCs w:val="20"/>
          <w:lang w:eastAsia="tr-TR"/>
        </w:rPr>
        <w:t>Stok”</w:t>
      </w:r>
      <w:r w:rsidRPr="00111588">
        <w:rPr>
          <w:rFonts w:ascii="Calibri" w:eastAsia="Times New Roman" w:hAnsi="Calibri" w:cs="Times New Roman"/>
          <w:bCs/>
          <w:sz w:val="20"/>
          <w:szCs w:val="20"/>
          <w:lang w:eastAsia="tr-TR"/>
        </w:rPr>
        <w:t xml:space="preserve"> butonu altındaki “</w:t>
      </w:r>
      <w:r w:rsidRPr="00111588">
        <w:rPr>
          <w:rFonts w:ascii="Calibri" w:eastAsia="Times New Roman" w:hAnsi="Calibri" w:cs="Times New Roman"/>
          <w:b/>
          <w:bCs/>
          <w:sz w:val="20"/>
          <w:szCs w:val="20"/>
          <w:lang w:eastAsia="tr-TR"/>
        </w:rPr>
        <w:t>Stok</w:t>
      </w:r>
      <w:r>
        <w:rPr>
          <w:rFonts w:ascii="Calibri" w:eastAsia="Times New Roman" w:hAnsi="Calibri" w:cs="Times New Roman"/>
          <w:b/>
          <w:bCs/>
          <w:sz w:val="20"/>
          <w:szCs w:val="20"/>
          <w:lang w:eastAsia="tr-TR"/>
        </w:rPr>
        <w:t xml:space="preserve"> Düş</w:t>
      </w:r>
      <w:r w:rsidRPr="00111588">
        <w:rPr>
          <w:rFonts w:ascii="Calibri" w:eastAsia="Times New Roman" w:hAnsi="Calibri" w:cs="Times New Roman"/>
          <w:b/>
          <w:bCs/>
          <w:sz w:val="20"/>
          <w:szCs w:val="20"/>
          <w:lang w:eastAsia="tr-TR"/>
        </w:rPr>
        <w:t xml:space="preserve"> –Stok</w:t>
      </w:r>
      <w:r>
        <w:rPr>
          <w:rFonts w:ascii="Calibri" w:eastAsia="Times New Roman" w:hAnsi="Calibri" w:cs="Times New Roman"/>
          <w:b/>
          <w:bCs/>
          <w:sz w:val="20"/>
          <w:szCs w:val="20"/>
          <w:lang w:eastAsia="tr-TR"/>
        </w:rPr>
        <w:t>tan Düşme Talebi Onayla</w:t>
      </w:r>
      <w:r w:rsidRPr="00111588">
        <w:rPr>
          <w:rFonts w:ascii="Calibri" w:eastAsia="Times New Roman" w:hAnsi="Calibri" w:cs="Times New Roman"/>
          <w:b/>
          <w:bCs/>
          <w:sz w:val="20"/>
          <w:szCs w:val="20"/>
          <w:lang w:eastAsia="tr-TR"/>
        </w:rPr>
        <w:t>”</w:t>
      </w:r>
      <w:r w:rsidRPr="00111588">
        <w:rPr>
          <w:rFonts w:ascii="Calibri" w:eastAsia="Times New Roman" w:hAnsi="Calibri" w:cs="Times New Roman"/>
          <w:bCs/>
          <w:sz w:val="20"/>
          <w:szCs w:val="20"/>
          <w:lang w:eastAsia="tr-TR"/>
        </w:rPr>
        <w:t xml:space="preserve"> sekmesi kullanılmalıdır.</w:t>
      </w:r>
    </w:p>
    <w:p w:rsidR="00CE605D" w:rsidRPr="002F320E" w:rsidRDefault="00CE605D" w:rsidP="00EB3991">
      <w:pPr>
        <w:pStyle w:val="ListeParagraf"/>
        <w:numPr>
          <w:ilvl w:val="0"/>
          <w:numId w:val="122"/>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FE479F">
        <w:rPr>
          <w:rFonts w:ascii="Calibri" w:eastAsia="Times New Roman" w:hAnsi="Calibri" w:cs="Times New Roman"/>
          <w:bCs/>
          <w:sz w:val="20"/>
          <w:szCs w:val="20"/>
          <w:lang w:eastAsia="tr-TR"/>
        </w:rPr>
        <w:t xml:space="preserve">Açılan ekranda yer alan parametreler kullanılarak arama yapılmalı ve ekranın altında açılan talep satırının başındaki </w:t>
      </w:r>
      <w:r w:rsidRPr="00FC4DCC">
        <w:rPr>
          <w:rFonts w:ascii="Calibri" w:eastAsia="Times New Roman" w:hAnsi="Calibri" w:cs="Times New Roman"/>
          <w:b/>
          <w:bCs/>
          <w:sz w:val="20"/>
          <w:szCs w:val="20"/>
          <w:lang w:eastAsia="tr-TR"/>
        </w:rPr>
        <w:t>“Seç”</w:t>
      </w:r>
      <w:r w:rsidRPr="00FE479F">
        <w:rPr>
          <w:rFonts w:ascii="Calibri" w:eastAsia="Times New Roman" w:hAnsi="Calibri" w:cs="Times New Roman"/>
          <w:bCs/>
          <w:sz w:val="20"/>
          <w:szCs w:val="20"/>
          <w:lang w:eastAsia="tr-TR"/>
        </w:rPr>
        <w:t xml:space="preserve"> butonu ile ilgili stoktan düşme talebinin detayları görüntülenmelidir.</w:t>
      </w:r>
    </w:p>
    <w:p w:rsidR="00CE605D" w:rsidRDefault="00CE605D" w:rsidP="00EB3991">
      <w:pPr>
        <w:pStyle w:val="ListeParagraf"/>
        <w:numPr>
          <w:ilvl w:val="0"/>
          <w:numId w:val="122"/>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3314C7">
        <w:rPr>
          <w:rFonts w:ascii="Calibri" w:eastAsia="Times New Roman" w:hAnsi="Calibri" w:cs="Times New Roman"/>
          <w:bCs/>
          <w:sz w:val="20"/>
          <w:szCs w:val="20"/>
          <w:lang w:eastAsia="tr-TR"/>
        </w:rPr>
        <w:t>Yeni açılan pencerede</w:t>
      </w:r>
      <w:r>
        <w:rPr>
          <w:rFonts w:ascii="Calibri" w:eastAsia="Times New Roman" w:hAnsi="Calibri" w:cs="Times New Roman"/>
          <w:bCs/>
          <w:sz w:val="20"/>
          <w:szCs w:val="20"/>
          <w:lang w:eastAsia="tr-TR"/>
        </w:rPr>
        <w:t xml:space="preserve"> pazarlama izin sahibi veya veteriner ecza deposu tarafından oluşturulan ve stokundan düşülmesi istenen ilaçlar İl Müdürlüğü iş planlaması çerçevesinde yerinde yapılacak kontrol sonucunda stoklardan düşülmelidir.</w:t>
      </w:r>
    </w:p>
    <w:p w:rsidR="00CE605D" w:rsidRDefault="00CE605D" w:rsidP="00EB3991">
      <w:pPr>
        <w:pStyle w:val="ListeParagraf"/>
        <w:numPr>
          <w:ilvl w:val="0"/>
          <w:numId w:val="122"/>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FA301E">
        <w:rPr>
          <w:rFonts w:ascii="Calibri" w:eastAsia="Times New Roman" w:hAnsi="Calibri" w:cs="Times New Roman"/>
          <w:bCs/>
          <w:sz w:val="20"/>
          <w:szCs w:val="20"/>
          <w:lang w:eastAsia="tr-TR"/>
        </w:rPr>
        <w:t xml:space="preserve">Sistem üzerinde kayıtlı stoktan düşme nedenleri dışında yapılan müracaatlar hiçbir şekilde onaylanmamalı ve reddedilmelidir. </w:t>
      </w:r>
    </w:p>
    <w:p w:rsidR="00CE605D" w:rsidRDefault="00CE605D" w:rsidP="00EB3991">
      <w:pPr>
        <w:pStyle w:val="ListeParagraf"/>
        <w:numPr>
          <w:ilvl w:val="0"/>
          <w:numId w:val="122"/>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FA301E">
        <w:rPr>
          <w:rFonts w:ascii="Calibri" w:eastAsia="Times New Roman" w:hAnsi="Calibri" w:cs="Times New Roman"/>
          <w:bCs/>
          <w:sz w:val="20"/>
          <w:szCs w:val="20"/>
          <w:lang w:eastAsia="tr-TR"/>
        </w:rPr>
        <w:t xml:space="preserve">Uygun olmayan </w:t>
      </w:r>
      <w:r>
        <w:rPr>
          <w:rFonts w:ascii="Calibri" w:eastAsia="Times New Roman" w:hAnsi="Calibri" w:cs="Times New Roman"/>
          <w:bCs/>
          <w:sz w:val="20"/>
          <w:szCs w:val="20"/>
          <w:lang w:eastAsia="tr-TR"/>
        </w:rPr>
        <w:t>ve</w:t>
      </w:r>
      <w:r w:rsidRPr="00FA301E">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w:t>
      </w:r>
      <w:r w:rsidRPr="00FA301E">
        <w:rPr>
          <w:rFonts w:ascii="Calibri" w:eastAsia="Times New Roman" w:hAnsi="Calibri" w:cs="Times New Roman"/>
          <w:bCs/>
          <w:sz w:val="20"/>
          <w:szCs w:val="20"/>
          <w:lang w:eastAsia="tr-TR"/>
        </w:rPr>
        <w:t>Analiz Numunesi nedeni dışında</w:t>
      </w:r>
      <w:r>
        <w:rPr>
          <w:rFonts w:ascii="Calibri" w:eastAsia="Times New Roman" w:hAnsi="Calibri" w:cs="Times New Roman"/>
          <w:bCs/>
          <w:sz w:val="20"/>
          <w:szCs w:val="20"/>
          <w:lang w:eastAsia="tr-TR"/>
        </w:rPr>
        <w:t>)</w:t>
      </w:r>
      <w:r w:rsidRPr="00FA301E">
        <w:rPr>
          <w:rFonts w:ascii="Calibri" w:eastAsia="Times New Roman" w:hAnsi="Calibri" w:cs="Times New Roman"/>
          <w:bCs/>
          <w:sz w:val="20"/>
          <w:szCs w:val="20"/>
          <w:lang w:eastAsia="tr-TR"/>
        </w:rPr>
        <w:t xml:space="preserve"> mahallinde tespit yapılmadan gerçekleştirilen stoktan düşme onayından sorumlu olunacağı unutulmamalıdır.</w:t>
      </w:r>
    </w:p>
    <w:p w:rsidR="00CE605D" w:rsidRPr="00FA301E" w:rsidRDefault="00CE605D" w:rsidP="00EB3991">
      <w:pPr>
        <w:pStyle w:val="ListeParagraf"/>
        <w:numPr>
          <w:ilvl w:val="0"/>
          <w:numId w:val="122"/>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FA301E">
        <w:rPr>
          <w:rFonts w:ascii="Calibri" w:eastAsia="Times New Roman" w:hAnsi="Calibri" w:cs="Times New Roman"/>
          <w:bCs/>
          <w:sz w:val="20"/>
          <w:szCs w:val="20"/>
          <w:lang w:eastAsia="tr-TR"/>
        </w:rPr>
        <w:t>Açılan ekranda Tespit Tarihi, Tespit Tutanak Numarası ve Tespit yapan personel bilgileri ilgili alanlara kayıt edildikten sonra uygun bulunan stoktan düşme talepleri onaylanmalıdır.</w:t>
      </w:r>
    </w:p>
    <w:p w:rsidR="00D63F43" w:rsidRPr="00CE605D" w:rsidRDefault="00D63F43" w:rsidP="00EB3991">
      <w:pPr>
        <w:shd w:val="clear" w:color="auto" w:fill="FFFFFF"/>
        <w:spacing w:after="0" w:line="0" w:lineRule="atLeast"/>
        <w:jc w:val="both"/>
        <w:rPr>
          <w:rFonts w:ascii="Calibri" w:eastAsia="Times New Roman" w:hAnsi="Calibri" w:cs="Times New Roman"/>
          <w:b/>
          <w:bCs/>
          <w:color w:val="455F51" w:themeColor="text2"/>
          <w:lang w:eastAsia="tr-TR"/>
        </w:rPr>
      </w:pPr>
    </w:p>
    <w:p w:rsidR="00D87226" w:rsidRPr="00C72E8A" w:rsidRDefault="00CE605D" w:rsidP="00EB3991">
      <w:pPr>
        <w:pStyle w:val="ListeParagraf"/>
        <w:numPr>
          <w:ilvl w:val="0"/>
          <w:numId w:val="112"/>
        </w:numPr>
        <w:shd w:val="clear" w:color="auto" w:fill="FFFFFF"/>
        <w:spacing w:after="0" w:line="0" w:lineRule="atLeast"/>
        <w:ind w:left="993" w:hanging="993"/>
        <w:jc w:val="both"/>
        <w:rPr>
          <w:rFonts w:ascii="Calibri" w:eastAsia="Times New Roman" w:hAnsi="Calibri" w:cs="Times New Roman"/>
          <w:b/>
          <w:bCs/>
          <w:color w:val="33473C" w:themeColor="text2" w:themeShade="BF"/>
          <w:lang w:eastAsia="tr-TR"/>
        </w:rPr>
      </w:pPr>
      <w:r w:rsidRPr="00C72E8A">
        <w:rPr>
          <w:rFonts w:ascii="Calibri" w:eastAsia="Times New Roman" w:hAnsi="Calibri" w:cs="Times New Roman"/>
          <w:b/>
          <w:bCs/>
          <w:color w:val="33473C" w:themeColor="text2" w:themeShade="BF"/>
          <w:lang w:eastAsia="tr-TR"/>
        </w:rPr>
        <w:t>Bakanlıktan İzinli Perakende Satış Yeri</w:t>
      </w:r>
      <w:r w:rsidR="00D63F43">
        <w:rPr>
          <w:rFonts w:ascii="Calibri" w:eastAsia="Times New Roman" w:hAnsi="Calibri" w:cs="Times New Roman"/>
          <w:b/>
          <w:bCs/>
          <w:color w:val="33473C" w:themeColor="text2" w:themeShade="BF"/>
          <w:lang w:eastAsia="tr-TR"/>
        </w:rPr>
        <w:t xml:space="preserve"> ve </w:t>
      </w:r>
      <w:r w:rsidRPr="00C72E8A">
        <w:rPr>
          <w:rFonts w:ascii="Calibri" w:eastAsia="Times New Roman" w:hAnsi="Calibri" w:cs="Times New Roman"/>
          <w:b/>
          <w:bCs/>
          <w:color w:val="33473C" w:themeColor="text2" w:themeShade="BF"/>
          <w:lang w:eastAsia="tr-TR"/>
        </w:rPr>
        <w:t>Veteriner Tıbbi Ürün Temin İzinli Yer Denetim İşlemleri</w:t>
      </w:r>
    </w:p>
    <w:p w:rsidR="00CE605D" w:rsidRDefault="00CE605D"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lang w:eastAsia="tr-TR"/>
        </w:rPr>
      </w:pPr>
    </w:p>
    <w:p w:rsidR="0047764C" w:rsidRPr="002F320E" w:rsidRDefault="00CE605D"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
          <w:bCs/>
          <w:color w:val="455F51" w:themeColor="text2"/>
          <w:lang w:eastAsia="tr-TR"/>
        </w:rPr>
      </w:pPr>
      <w:r w:rsidRPr="00CE605D">
        <w:rPr>
          <w:rFonts w:ascii="Calibri" w:eastAsia="Times New Roman" w:hAnsi="Calibri" w:cs="Times New Roman"/>
          <w:bCs/>
          <w:sz w:val="20"/>
          <w:szCs w:val="20"/>
          <w:lang w:eastAsia="tr-TR"/>
        </w:rPr>
        <w:t>Bakanlı</w:t>
      </w:r>
      <w:r w:rsidR="003543FF">
        <w:rPr>
          <w:rFonts w:ascii="Calibri" w:eastAsia="Times New Roman" w:hAnsi="Calibri" w:cs="Times New Roman"/>
          <w:bCs/>
          <w:sz w:val="20"/>
          <w:szCs w:val="20"/>
          <w:lang w:eastAsia="tr-TR"/>
        </w:rPr>
        <w:t>ktan izinli perakende satış yerleri ve</w:t>
      </w:r>
      <w:r w:rsidRPr="00CE605D">
        <w:rPr>
          <w:rFonts w:ascii="Calibri" w:eastAsia="Times New Roman" w:hAnsi="Calibri" w:cs="Times New Roman"/>
          <w:bCs/>
          <w:sz w:val="20"/>
          <w:szCs w:val="20"/>
          <w:lang w:eastAsia="tr-TR"/>
        </w:rPr>
        <w:t xml:space="preserve"> veteriner tıbbi ürün temin izinli yerler</w:t>
      </w:r>
      <w:r w:rsidR="003D05DE">
        <w:rPr>
          <w:rFonts w:ascii="Calibri" w:eastAsia="Times New Roman" w:hAnsi="Calibri" w:cs="Times New Roman"/>
          <w:bCs/>
          <w:sz w:val="20"/>
          <w:szCs w:val="20"/>
          <w:lang w:eastAsia="tr-TR"/>
        </w:rPr>
        <w:t>in</w:t>
      </w:r>
      <w:r w:rsidRPr="00CE605D">
        <w:rPr>
          <w:rFonts w:ascii="Calibri" w:eastAsia="Times New Roman" w:hAnsi="Calibri" w:cs="Times New Roman"/>
          <w:bCs/>
          <w:sz w:val="20"/>
          <w:szCs w:val="20"/>
          <w:lang w:eastAsia="tr-TR"/>
        </w:rPr>
        <w:t xml:space="preserve"> denetimlerinde İlaç Takip Sistemi </w:t>
      </w:r>
      <w:r w:rsidR="00FA775D">
        <w:rPr>
          <w:rFonts w:ascii="Calibri" w:eastAsia="Times New Roman" w:hAnsi="Calibri" w:cs="Times New Roman"/>
          <w:bCs/>
          <w:sz w:val="20"/>
          <w:szCs w:val="20"/>
          <w:lang w:eastAsia="tr-TR"/>
        </w:rPr>
        <w:t>(İ</w:t>
      </w:r>
      <w:r w:rsidR="003D05DE">
        <w:rPr>
          <w:rFonts w:ascii="Calibri" w:eastAsia="Times New Roman" w:hAnsi="Calibri" w:cs="Times New Roman"/>
          <w:bCs/>
          <w:sz w:val="20"/>
          <w:szCs w:val="20"/>
          <w:lang w:eastAsia="tr-TR"/>
        </w:rPr>
        <w:t xml:space="preserve">TS) </w:t>
      </w:r>
      <w:r w:rsidRPr="00CE605D">
        <w:rPr>
          <w:rFonts w:ascii="Calibri" w:eastAsia="Times New Roman" w:hAnsi="Calibri" w:cs="Times New Roman"/>
          <w:bCs/>
          <w:sz w:val="20"/>
          <w:szCs w:val="20"/>
          <w:lang w:eastAsia="tr-TR"/>
        </w:rPr>
        <w:t>modülü üzerinde</w:t>
      </w:r>
      <w:r>
        <w:rPr>
          <w:rFonts w:ascii="Calibri" w:eastAsia="Times New Roman" w:hAnsi="Calibri" w:cs="Times New Roman"/>
          <w:bCs/>
          <w:sz w:val="20"/>
          <w:szCs w:val="20"/>
          <w:lang w:eastAsia="tr-TR"/>
        </w:rPr>
        <w:t xml:space="preserve"> </w:t>
      </w:r>
      <w:r w:rsidRPr="00CE605D">
        <w:rPr>
          <w:rFonts w:ascii="Calibri" w:eastAsia="Times New Roman" w:hAnsi="Calibri" w:cs="Times New Roman"/>
          <w:b/>
          <w:bCs/>
          <w:sz w:val="20"/>
          <w:szCs w:val="20"/>
          <w:lang w:eastAsia="tr-TR"/>
        </w:rPr>
        <w:t>“Yönetim”</w:t>
      </w:r>
      <w:r w:rsidRPr="00CE605D">
        <w:rPr>
          <w:rFonts w:ascii="Calibri" w:eastAsia="Times New Roman" w:hAnsi="Calibri" w:cs="Times New Roman"/>
          <w:bCs/>
          <w:sz w:val="20"/>
          <w:szCs w:val="20"/>
          <w:lang w:eastAsia="tr-TR"/>
        </w:rPr>
        <w:t xml:space="preserve"> başlığı altındaki </w:t>
      </w:r>
      <w:r w:rsidRPr="00CE605D">
        <w:rPr>
          <w:rFonts w:ascii="Calibri" w:eastAsia="Times New Roman" w:hAnsi="Calibri" w:cs="Times New Roman"/>
          <w:b/>
          <w:bCs/>
          <w:sz w:val="20"/>
          <w:szCs w:val="20"/>
          <w:lang w:eastAsia="tr-TR"/>
        </w:rPr>
        <w:t>“</w:t>
      </w:r>
      <w:r w:rsidR="0047764C">
        <w:rPr>
          <w:rFonts w:ascii="Calibri" w:eastAsia="Times New Roman" w:hAnsi="Calibri" w:cs="Times New Roman"/>
          <w:b/>
          <w:bCs/>
          <w:sz w:val="20"/>
          <w:szCs w:val="20"/>
          <w:lang w:eastAsia="tr-TR"/>
        </w:rPr>
        <w:t>Denetim-</w:t>
      </w:r>
      <w:r w:rsidRPr="00CE605D">
        <w:rPr>
          <w:rFonts w:ascii="Calibri" w:eastAsia="Times New Roman" w:hAnsi="Calibri" w:cs="Times New Roman"/>
          <w:b/>
          <w:bCs/>
          <w:sz w:val="20"/>
          <w:szCs w:val="20"/>
          <w:lang w:eastAsia="tr-TR"/>
        </w:rPr>
        <w:t>Denetim Ekle”</w:t>
      </w:r>
      <w:r w:rsidRPr="00CE605D">
        <w:rPr>
          <w:rFonts w:ascii="Calibri" w:eastAsia="Times New Roman" w:hAnsi="Calibri" w:cs="Times New Roman"/>
          <w:bCs/>
          <w:sz w:val="20"/>
          <w:szCs w:val="20"/>
          <w:lang w:eastAsia="tr-TR"/>
        </w:rPr>
        <w:t xml:space="preserve"> butonu kullanılmalıdır. </w:t>
      </w:r>
    </w:p>
    <w:p w:rsidR="00D4292A" w:rsidRPr="00D4292A" w:rsidRDefault="00D4292A"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D4292A">
        <w:rPr>
          <w:rFonts w:ascii="Calibri" w:eastAsia="Times New Roman" w:hAnsi="Calibri" w:cs="Times New Roman"/>
          <w:bCs/>
          <w:sz w:val="20"/>
          <w:szCs w:val="20"/>
          <w:lang w:eastAsia="tr-TR"/>
        </w:rPr>
        <w:t>Açılan sayfada</w:t>
      </w:r>
      <w:r w:rsidR="0047764C">
        <w:rPr>
          <w:rFonts w:ascii="Calibri" w:eastAsia="Times New Roman" w:hAnsi="Calibri" w:cs="Times New Roman"/>
          <w:bCs/>
          <w:sz w:val="20"/>
          <w:szCs w:val="20"/>
          <w:lang w:eastAsia="tr-TR"/>
        </w:rPr>
        <w:t xml:space="preserve"> öncelikle </w:t>
      </w:r>
      <w:r w:rsidR="0047764C" w:rsidRPr="0047764C">
        <w:rPr>
          <w:rFonts w:ascii="Calibri" w:eastAsia="Times New Roman" w:hAnsi="Calibri" w:cs="Times New Roman"/>
          <w:b/>
          <w:bCs/>
          <w:sz w:val="20"/>
          <w:szCs w:val="20"/>
          <w:lang w:eastAsia="tr-TR"/>
        </w:rPr>
        <w:t xml:space="preserve">“Denetimin Tipi” </w:t>
      </w:r>
      <w:r w:rsidR="0047764C">
        <w:rPr>
          <w:rFonts w:ascii="Calibri" w:eastAsia="Times New Roman" w:hAnsi="Calibri" w:cs="Times New Roman"/>
          <w:bCs/>
          <w:sz w:val="20"/>
          <w:szCs w:val="20"/>
          <w:lang w:eastAsia="tr-TR"/>
        </w:rPr>
        <w:t xml:space="preserve">seçenekler arasından işaretlenmeli ve </w:t>
      </w:r>
      <w:r w:rsidR="0047764C" w:rsidRPr="0047764C">
        <w:rPr>
          <w:rFonts w:ascii="Calibri" w:eastAsia="Times New Roman" w:hAnsi="Calibri" w:cs="Times New Roman"/>
          <w:b/>
          <w:bCs/>
          <w:sz w:val="20"/>
          <w:szCs w:val="20"/>
          <w:lang w:eastAsia="tr-TR"/>
        </w:rPr>
        <w:t>“Denetim Tarihi”</w:t>
      </w:r>
      <w:r w:rsidR="0047764C">
        <w:rPr>
          <w:rFonts w:ascii="Calibri" w:eastAsia="Times New Roman" w:hAnsi="Calibri" w:cs="Times New Roman"/>
          <w:bCs/>
          <w:sz w:val="20"/>
          <w:szCs w:val="20"/>
          <w:lang w:eastAsia="tr-TR"/>
        </w:rPr>
        <w:t xml:space="preserve"> işaretlenmelidir.</w:t>
      </w:r>
    </w:p>
    <w:p w:rsidR="00E01FEE" w:rsidRDefault="0047764C"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7764C">
        <w:rPr>
          <w:rFonts w:ascii="Calibri" w:eastAsia="Times New Roman" w:hAnsi="Calibri" w:cs="Times New Roman"/>
          <w:bCs/>
          <w:sz w:val="20"/>
          <w:szCs w:val="20"/>
          <w:lang w:eastAsia="tr-TR"/>
        </w:rPr>
        <w:t xml:space="preserve">Denetim </w:t>
      </w:r>
      <w:r w:rsidR="00E01FEE">
        <w:rPr>
          <w:rFonts w:ascii="Calibri" w:eastAsia="Times New Roman" w:hAnsi="Calibri" w:cs="Times New Roman"/>
          <w:bCs/>
          <w:sz w:val="20"/>
          <w:szCs w:val="20"/>
          <w:lang w:eastAsia="tr-TR"/>
        </w:rPr>
        <w:t>t</w:t>
      </w:r>
      <w:r w:rsidRPr="0047764C">
        <w:rPr>
          <w:rFonts w:ascii="Calibri" w:eastAsia="Times New Roman" w:hAnsi="Calibri" w:cs="Times New Roman"/>
          <w:bCs/>
          <w:sz w:val="20"/>
          <w:szCs w:val="20"/>
          <w:lang w:eastAsia="tr-TR"/>
        </w:rPr>
        <w:t xml:space="preserve">ipi olarak </w:t>
      </w:r>
      <w:r w:rsidRPr="00E01FEE">
        <w:rPr>
          <w:rFonts w:ascii="Calibri" w:eastAsia="Times New Roman" w:hAnsi="Calibri" w:cs="Times New Roman"/>
          <w:b/>
          <w:bCs/>
          <w:sz w:val="20"/>
          <w:szCs w:val="20"/>
          <w:lang w:eastAsia="tr-TR"/>
        </w:rPr>
        <w:t>“İlk Denetim”</w:t>
      </w:r>
      <w:r w:rsidRPr="0047764C">
        <w:rPr>
          <w:rFonts w:ascii="Calibri" w:eastAsia="Times New Roman" w:hAnsi="Calibri" w:cs="Times New Roman"/>
          <w:bCs/>
          <w:sz w:val="20"/>
          <w:szCs w:val="20"/>
          <w:lang w:eastAsia="tr-TR"/>
        </w:rPr>
        <w:t xml:space="preserve"> seçilmesi halinde </w:t>
      </w:r>
      <w:r w:rsidR="00E01FEE" w:rsidRPr="00E01FEE">
        <w:rPr>
          <w:rFonts w:ascii="Calibri" w:eastAsia="Times New Roman" w:hAnsi="Calibri" w:cs="Times New Roman"/>
          <w:b/>
          <w:bCs/>
          <w:sz w:val="20"/>
          <w:szCs w:val="20"/>
          <w:lang w:eastAsia="tr-TR"/>
        </w:rPr>
        <w:t>“İlk Denetimin Tipi”</w:t>
      </w:r>
      <w:r w:rsidR="00E01FEE">
        <w:rPr>
          <w:rFonts w:ascii="Calibri" w:eastAsia="Times New Roman" w:hAnsi="Calibri" w:cs="Times New Roman"/>
          <w:bCs/>
          <w:sz w:val="20"/>
          <w:szCs w:val="20"/>
          <w:lang w:eastAsia="tr-TR"/>
        </w:rPr>
        <w:t xml:space="preserve"> alanından uygun seçenek işaretlenmelidir.</w:t>
      </w:r>
    </w:p>
    <w:p w:rsidR="00D4292A" w:rsidRDefault="00E01FEE"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E01FEE">
        <w:rPr>
          <w:rFonts w:ascii="Calibri" w:eastAsia="Times New Roman" w:hAnsi="Calibri" w:cs="Times New Roman"/>
          <w:bCs/>
          <w:sz w:val="20"/>
          <w:szCs w:val="20"/>
          <w:lang w:eastAsia="tr-TR"/>
        </w:rPr>
        <w:t>“İlk Denetimin Tipi”</w:t>
      </w:r>
      <w:r>
        <w:rPr>
          <w:rFonts w:ascii="Calibri" w:eastAsia="Times New Roman" w:hAnsi="Calibri" w:cs="Times New Roman"/>
          <w:bCs/>
          <w:sz w:val="20"/>
          <w:szCs w:val="20"/>
          <w:lang w:eastAsia="tr-TR"/>
        </w:rPr>
        <w:t xml:space="preserve"> alanından </w:t>
      </w:r>
      <w:r w:rsidRPr="00E01FEE">
        <w:rPr>
          <w:rFonts w:ascii="Calibri" w:eastAsia="Times New Roman" w:hAnsi="Calibri" w:cs="Times New Roman"/>
          <w:b/>
          <w:bCs/>
          <w:sz w:val="20"/>
          <w:szCs w:val="20"/>
          <w:lang w:eastAsia="tr-TR"/>
        </w:rPr>
        <w:t>“Yeni Satış Yeri Denetimi”</w:t>
      </w:r>
      <w:r>
        <w:rPr>
          <w:rFonts w:ascii="Calibri" w:eastAsia="Times New Roman" w:hAnsi="Calibri" w:cs="Times New Roman"/>
          <w:bCs/>
          <w:sz w:val="20"/>
          <w:szCs w:val="20"/>
          <w:lang w:eastAsia="tr-TR"/>
        </w:rPr>
        <w:t xml:space="preserve"> seçilmesi halinde altındaki alanda denetimin takip denetimi olup olmamasına göre kutucuk işaretlenmelidir. </w:t>
      </w:r>
    </w:p>
    <w:p w:rsidR="00ED7065" w:rsidRDefault="00ED7065"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Takip denetimi ise ekran üzerinde açılan bölümden daha önceki denetim bulunmalıdır.</w:t>
      </w:r>
    </w:p>
    <w:p w:rsidR="00ED7065" w:rsidRDefault="00ED7065"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Satış Yeri Bilgileri alanına perakende satış izni talep eden gerçek veya tüzel kişinin vergi numarası yazılarak arama yapılmalıdır.</w:t>
      </w:r>
    </w:p>
    <w:p w:rsidR="00ED7065" w:rsidRDefault="00ED7065"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Arama sonucunda ilgili alanlara vergi numarası sorgulama kayıtlarından aktarılan bilgilerin izin başvurusunda bulunan kişi ya da tüzel kişiye ait başvuru evrakları ile uyumlu olmasına dikkat edilmelidir.</w:t>
      </w:r>
    </w:p>
    <w:p w:rsidR="00ED7065" w:rsidRDefault="00ED7065"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Sorumlu Personel Bilgileri alanına perakende satış izni veya temin izinli işletme sorumlusu olarak başvurusu bulunan veteriner hekimin T.C. Kimlik No yazılarak arama yapılmalıdır.</w:t>
      </w:r>
    </w:p>
    <w:p w:rsidR="00ED7065" w:rsidRDefault="00ED7065"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Arama sonucunda veteriner hekim bilgilerine erişilememesi durumunda veteriner hekim öncelikle E-Reçete modülü üzerinde tanımlanmalıdır.</w:t>
      </w:r>
    </w:p>
    <w:p w:rsidR="00F10F80" w:rsidRDefault="008A13B0"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sidRPr="0047764C">
        <w:rPr>
          <w:rFonts w:ascii="Calibri" w:eastAsia="Times New Roman" w:hAnsi="Calibri" w:cs="Times New Roman"/>
          <w:bCs/>
          <w:sz w:val="20"/>
          <w:szCs w:val="20"/>
          <w:lang w:eastAsia="tr-TR"/>
        </w:rPr>
        <w:t xml:space="preserve">Denetim </w:t>
      </w:r>
      <w:r>
        <w:rPr>
          <w:rFonts w:ascii="Calibri" w:eastAsia="Times New Roman" w:hAnsi="Calibri" w:cs="Times New Roman"/>
          <w:bCs/>
          <w:sz w:val="20"/>
          <w:szCs w:val="20"/>
          <w:lang w:eastAsia="tr-TR"/>
        </w:rPr>
        <w:t>t</w:t>
      </w:r>
      <w:r w:rsidRPr="0047764C">
        <w:rPr>
          <w:rFonts w:ascii="Calibri" w:eastAsia="Times New Roman" w:hAnsi="Calibri" w:cs="Times New Roman"/>
          <w:bCs/>
          <w:sz w:val="20"/>
          <w:szCs w:val="20"/>
          <w:lang w:eastAsia="tr-TR"/>
        </w:rPr>
        <w:t xml:space="preserve">ipi olarak </w:t>
      </w:r>
      <w:r w:rsidRPr="00E01FEE">
        <w:rPr>
          <w:rFonts w:ascii="Calibri" w:eastAsia="Times New Roman" w:hAnsi="Calibri" w:cs="Times New Roman"/>
          <w:b/>
          <w:bCs/>
          <w:sz w:val="20"/>
          <w:szCs w:val="20"/>
          <w:lang w:eastAsia="tr-TR"/>
        </w:rPr>
        <w:t>“</w:t>
      </w:r>
      <w:r w:rsidR="00F10F80">
        <w:rPr>
          <w:rFonts w:ascii="Calibri" w:eastAsia="Times New Roman" w:hAnsi="Calibri" w:cs="Times New Roman"/>
          <w:b/>
          <w:bCs/>
          <w:sz w:val="20"/>
          <w:szCs w:val="20"/>
          <w:lang w:eastAsia="tr-TR"/>
        </w:rPr>
        <w:t>Rutin Denetim</w:t>
      </w:r>
      <w:r w:rsidRPr="00E01FEE">
        <w:rPr>
          <w:rFonts w:ascii="Calibri" w:eastAsia="Times New Roman" w:hAnsi="Calibri" w:cs="Times New Roman"/>
          <w:b/>
          <w:bCs/>
          <w:sz w:val="20"/>
          <w:szCs w:val="20"/>
          <w:lang w:eastAsia="tr-TR"/>
        </w:rPr>
        <w:t>”</w:t>
      </w:r>
      <w:r w:rsidR="00F10F80">
        <w:rPr>
          <w:rFonts w:ascii="Calibri" w:eastAsia="Times New Roman" w:hAnsi="Calibri" w:cs="Times New Roman"/>
          <w:bCs/>
          <w:sz w:val="20"/>
          <w:szCs w:val="20"/>
          <w:lang w:eastAsia="tr-TR"/>
        </w:rPr>
        <w:t xml:space="preserve">, </w:t>
      </w:r>
      <w:r w:rsidR="00F10F80" w:rsidRPr="00F10F80">
        <w:rPr>
          <w:rFonts w:ascii="Calibri" w:eastAsia="Times New Roman" w:hAnsi="Calibri" w:cs="Times New Roman"/>
          <w:b/>
          <w:bCs/>
          <w:sz w:val="20"/>
          <w:szCs w:val="20"/>
          <w:lang w:eastAsia="tr-TR"/>
        </w:rPr>
        <w:t>“Şikâyet Denetimi”</w:t>
      </w:r>
      <w:r w:rsidR="00F10F80">
        <w:rPr>
          <w:rFonts w:ascii="Calibri" w:eastAsia="Times New Roman" w:hAnsi="Calibri" w:cs="Times New Roman"/>
          <w:bCs/>
          <w:sz w:val="20"/>
          <w:szCs w:val="20"/>
          <w:lang w:eastAsia="tr-TR"/>
        </w:rPr>
        <w:t xml:space="preserve"> ya da </w:t>
      </w:r>
      <w:r w:rsidR="00F10F80" w:rsidRPr="00F10F80">
        <w:rPr>
          <w:rFonts w:ascii="Calibri" w:eastAsia="Times New Roman" w:hAnsi="Calibri" w:cs="Times New Roman"/>
          <w:b/>
          <w:bCs/>
          <w:sz w:val="20"/>
          <w:szCs w:val="20"/>
          <w:lang w:eastAsia="tr-TR"/>
        </w:rPr>
        <w:t xml:space="preserve">“Ürün Denetimi” </w:t>
      </w:r>
      <w:r w:rsidRPr="0047764C">
        <w:rPr>
          <w:rFonts w:ascii="Calibri" w:eastAsia="Times New Roman" w:hAnsi="Calibri" w:cs="Times New Roman"/>
          <w:bCs/>
          <w:sz w:val="20"/>
          <w:szCs w:val="20"/>
          <w:lang w:eastAsia="tr-TR"/>
        </w:rPr>
        <w:t xml:space="preserve">seçilmesi </w:t>
      </w:r>
      <w:r w:rsidR="00F10F80">
        <w:rPr>
          <w:rFonts w:ascii="Calibri" w:eastAsia="Times New Roman" w:hAnsi="Calibri" w:cs="Times New Roman"/>
          <w:bCs/>
          <w:sz w:val="20"/>
          <w:szCs w:val="20"/>
          <w:lang w:eastAsia="tr-TR"/>
        </w:rPr>
        <w:t>ve denetimin Takip Denetimi olması halinde ekran üzerinde açılan bölümden daha önceki denetim bulunmalıdır.</w:t>
      </w:r>
    </w:p>
    <w:p w:rsidR="00F10F80" w:rsidRDefault="00F10F80"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Kayıtlı Satış Yeri Bilgileri alanda arama merceği ile yeni açılan perakende denetim yapılan yer bulunmalı ve denetim sayfasına aktarılmalıdır.</w:t>
      </w:r>
    </w:p>
    <w:p w:rsidR="008A13B0" w:rsidRDefault="00F10F80"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Yukarıda yazılı işlemler yapıldıktan sonra </w:t>
      </w:r>
      <w:r w:rsidR="00420850">
        <w:rPr>
          <w:rFonts w:ascii="Calibri" w:eastAsia="Times New Roman" w:hAnsi="Calibri" w:cs="Times New Roman"/>
          <w:bCs/>
          <w:sz w:val="20"/>
          <w:szCs w:val="20"/>
          <w:lang w:eastAsia="tr-TR"/>
        </w:rPr>
        <w:t>denetim soruları denetim bulgularına uygun şekilde işaretlenmelidir.</w:t>
      </w:r>
    </w:p>
    <w:p w:rsidR="00420850" w:rsidRDefault="00420850"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Sorular içerisinde yer alan miktar ve kapasite bilgileri uygun şekilde kayıt edilmeli ve uygun ölçü birimi işaretlenmelidir.</w:t>
      </w:r>
    </w:p>
    <w:p w:rsidR="007C4DA1" w:rsidRPr="003D05DE" w:rsidRDefault="008A13B0" w:rsidP="003D05DE">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 </w:t>
      </w:r>
      <w:r w:rsidR="004E507E">
        <w:rPr>
          <w:rFonts w:ascii="Calibri" w:eastAsia="Times New Roman" w:hAnsi="Calibri" w:cs="Times New Roman"/>
          <w:bCs/>
          <w:sz w:val="20"/>
          <w:szCs w:val="20"/>
          <w:lang w:eastAsia="tr-TR"/>
        </w:rPr>
        <w:t xml:space="preserve">Tüm denetim soruları işaretlendikten sonra </w:t>
      </w:r>
      <w:r w:rsidR="0049619C" w:rsidRPr="007C4DA1">
        <w:rPr>
          <w:rFonts w:ascii="Calibri" w:eastAsia="Times New Roman" w:hAnsi="Calibri" w:cs="Times New Roman"/>
          <w:b/>
          <w:bCs/>
          <w:sz w:val="20"/>
          <w:szCs w:val="20"/>
          <w:lang w:eastAsia="tr-TR"/>
        </w:rPr>
        <w:t>“Kaydet”</w:t>
      </w:r>
      <w:r w:rsidR="0049619C">
        <w:rPr>
          <w:rFonts w:ascii="Calibri" w:eastAsia="Times New Roman" w:hAnsi="Calibri" w:cs="Times New Roman"/>
          <w:bCs/>
          <w:sz w:val="20"/>
          <w:szCs w:val="20"/>
          <w:lang w:eastAsia="tr-TR"/>
        </w:rPr>
        <w:t xml:space="preserve"> butonu işaretle</w:t>
      </w:r>
      <w:r w:rsidR="002D7162">
        <w:rPr>
          <w:rFonts w:ascii="Calibri" w:eastAsia="Times New Roman" w:hAnsi="Calibri" w:cs="Times New Roman"/>
          <w:bCs/>
          <w:sz w:val="20"/>
          <w:szCs w:val="20"/>
          <w:lang w:eastAsia="tr-TR"/>
        </w:rPr>
        <w:t xml:space="preserve">ndikten sonra </w:t>
      </w:r>
      <w:r w:rsidR="002D7162" w:rsidRPr="007C4DA1">
        <w:rPr>
          <w:rFonts w:ascii="Calibri" w:eastAsia="Times New Roman" w:hAnsi="Calibri" w:cs="Times New Roman"/>
          <w:b/>
          <w:bCs/>
          <w:sz w:val="20"/>
          <w:szCs w:val="20"/>
          <w:lang w:eastAsia="tr-TR"/>
        </w:rPr>
        <w:t>“Çıktı Al”</w:t>
      </w:r>
      <w:r w:rsidR="002D7162">
        <w:rPr>
          <w:rFonts w:ascii="Calibri" w:eastAsia="Times New Roman" w:hAnsi="Calibri" w:cs="Times New Roman"/>
          <w:bCs/>
          <w:sz w:val="20"/>
          <w:szCs w:val="20"/>
          <w:lang w:eastAsia="tr-TR"/>
        </w:rPr>
        <w:t xml:space="preserve"> butonu kullanılarak denetim formunun çıktısı alınmalı ve ıslak imza ile imzalanmalıdır.</w:t>
      </w:r>
      <w:r w:rsidR="00FA775D">
        <w:rPr>
          <w:rFonts w:ascii="Calibri" w:eastAsia="Times New Roman" w:hAnsi="Calibri" w:cs="Times New Roman"/>
          <w:bCs/>
          <w:sz w:val="20"/>
          <w:szCs w:val="20"/>
          <w:lang w:eastAsia="tr-TR"/>
        </w:rPr>
        <w:t xml:space="preserve"> </w:t>
      </w:r>
      <w:r w:rsidR="007C4DA1" w:rsidRPr="0016365A">
        <w:rPr>
          <w:rFonts w:ascii="Calibri" w:eastAsia="Times New Roman" w:hAnsi="Calibri" w:cs="Times New Roman"/>
          <w:bCs/>
          <w:i/>
          <w:color w:val="33473C" w:themeColor="text2" w:themeShade="BF"/>
          <w:sz w:val="18"/>
          <w:szCs w:val="18"/>
          <w:u w:val="single"/>
          <w:lang w:eastAsia="tr-TR"/>
        </w:rPr>
        <w:t>“Kaydet” butonu işaretlendikten sonra sistem tarafından her denetim için bir denetim numarası verilecektir.</w:t>
      </w:r>
    </w:p>
    <w:p w:rsidR="007C4DA1" w:rsidRPr="003D05DE" w:rsidRDefault="002D7162" w:rsidP="003D05DE">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 xml:space="preserve">Islak imza ile imzalama işlemi tamamlandıktan sonra ekran üzerinde yer alan </w:t>
      </w:r>
      <w:r w:rsidRPr="007C4DA1">
        <w:rPr>
          <w:rFonts w:ascii="Calibri" w:eastAsia="Times New Roman" w:hAnsi="Calibri" w:cs="Times New Roman"/>
          <w:b/>
          <w:bCs/>
          <w:sz w:val="20"/>
          <w:szCs w:val="20"/>
          <w:lang w:eastAsia="tr-TR"/>
        </w:rPr>
        <w:t>“Denetimi Sonlandır”</w:t>
      </w:r>
      <w:r>
        <w:rPr>
          <w:rFonts w:ascii="Calibri" w:eastAsia="Times New Roman" w:hAnsi="Calibri" w:cs="Times New Roman"/>
          <w:bCs/>
          <w:sz w:val="20"/>
          <w:szCs w:val="20"/>
          <w:lang w:eastAsia="tr-TR"/>
        </w:rPr>
        <w:t xml:space="preserve"> butonu kullanılarak denetim kayıt edilmiş olmalıdır.</w:t>
      </w:r>
      <w:r w:rsidR="00FA775D">
        <w:rPr>
          <w:rFonts w:ascii="Calibri" w:eastAsia="Times New Roman" w:hAnsi="Calibri" w:cs="Times New Roman"/>
          <w:bCs/>
          <w:sz w:val="20"/>
          <w:szCs w:val="20"/>
          <w:lang w:eastAsia="tr-TR"/>
        </w:rPr>
        <w:t xml:space="preserve"> </w:t>
      </w:r>
      <w:r w:rsidR="007C4DA1" w:rsidRPr="0016365A">
        <w:rPr>
          <w:rFonts w:ascii="Calibri" w:eastAsia="Times New Roman" w:hAnsi="Calibri" w:cs="Times New Roman"/>
          <w:bCs/>
          <w:i/>
          <w:color w:val="33473C" w:themeColor="text2" w:themeShade="BF"/>
          <w:sz w:val="18"/>
          <w:szCs w:val="18"/>
          <w:u w:val="single"/>
          <w:lang w:eastAsia="tr-TR"/>
        </w:rPr>
        <w:t>Denetim sonlandırıldıktan sonra oluşturulan form üzerinde kayıt yapan da dahil olmak üzere değişiklik yapılamayacağı unutulmamalıdır.</w:t>
      </w:r>
    </w:p>
    <w:p w:rsidR="002D7162" w:rsidRDefault="007C4DA1"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Denetim sonucunda tespit edilen uygunsuzlukla ilgili yürütülmesi gereken yasal ve idari işlem süresi içerisinde gerçekleştirilmelidir.</w:t>
      </w:r>
    </w:p>
    <w:p w:rsidR="007C4DA1" w:rsidRDefault="007C4DA1"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Denetim sonucuna göre takip denetimi açıldığı durumlarda takip denetimi süresi içerisinde gerçekleştirilmek zorunda olduğu unutulmamalıdır.</w:t>
      </w:r>
    </w:p>
    <w:p w:rsidR="00544924" w:rsidRDefault="00FA775D"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Denetim sırasında Veteriner Biyolojik Ürün</w:t>
      </w:r>
      <w:r w:rsidR="00D133FB">
        <w:rPr>
          <w:rFonts w:ascii="Calibri" w:eastAsia="Times New Roman" w:hAnsi="Calibri" w:cs="Times New Roman"/>
          <w:bCs/>
          <w:sz w:val="20"/>
          <w:szCs w:val="20"/>
          <w:lang w:eastAsia="tr-TR"/>
        </w:rPr>
        <w:t xml:space="preserve"> Takip Sistemin</w:t>
      </w:r>
      <w:r>
        <w:rPr>
          <w:rFonts w:ascii="Calibri" w:eastAsia="Times New Roman" w:hAnsi="Calibri" w:cs="Times New Roman"/>
          <w:bCs/>
          <w:sz w:val="20"/>
          <w:szCs w:val="20"/>
          <w:lang w:eastAsia="tr-TR"/>
        </w:rPr>
        <w:t>d</w:t>
      </w:r>
      <w:r w:rsidR="00D133FB">
        <w:rPr>
          <w:rFonts w:ascii="Calibri" w:eastAsia="Times New Roman" w:hAnsi="Calibri" w:cs="Times New Roman"/>
          <w:bCs/>
          <w:sz w:val="20"/>
          <w:szCs w:val="20"/>
          <w:lang w:eastAsia="tr-TR"/>
        </w:rPr>
        <w:t xml:space="preserve">e </w:t>
      </w:r>
      <w:r>
        <w:rPr>
          <w:rFonts w:ascii="Calibri" w:eastAsia="Times New Roman" w:hAnsi="Calibri" w:cs="Times New Roman"/>
          <w:bCs/>
          <w:sz w:val="20"/>
          <w:szCs w:val="20"/>
          <w:lang w:eastAsia="tr-TR"/>
        </w:rPr>
        <w:t xml:space="preserve">(ATS) </w:t>
      </w:r>
      <w:r w:rsidR="00D133FB">
        <w:rPr>
          <w:rFonts w:ascii="Calibri" w:eastAsia="Times New Roman" w:hAnsi="Calibri" w:cs="Times New Roman"/>
          <w:bCs/>
          <w:sz w:val="20"/>
          <w:szCs w:val="20"/>
          <w:lang w:eastAsia="tr-TR"/>
        </w:rPr>
        <w:t xml:space="preserve">kayıtlı olmayan </w:t>
      </w:r>
      <w:r>
        <w:rPr>
          <w:rFonts w:ascii="Calibri" w:eastAsia="Times New Roman" w:hAnsi="Calibri" w:cs="Times New Roman"/>
          <w:bCs/>
          <w:sz w:val="20"/>
          <w:szCs w:val="20"/>
          <w:lang w:eastAsia="tr-TR"/>
        </w:rPr>
        <w:t>ürünlerin</w:t>
      </w:r>
      <w:r w:rsidR="00D133FB">
        <w:rPr>
          <w:rFonts w:ascii="Calibri" w:eastAsia="Times New Roman" w:hAnsi="Calibri" w:cs="Times New Roman"/>
          <w:bCs/>
          <w:sz w:val="20"/>
          <w:szCs w:val="20"/>
          <w:lang w:eastAsia="tr-TR"/>
        </w:rPr>
        <w:t xml:space="preserve"> tespit edilmesi durumunda söz konusu </w:t>
      </w:r>
      <w:r>
        <w:rPr>
          <w:rFonts w:ascii="Calibri" w:eastAsia="Times New Roman" w:hAnsi="Calibri" w:cs="Times New Roman"/>
          <w:bCs/>
          <w:sz w:val="20"/>
          <w:szCs w:val="20"/>
          <w:lang w:eastAsia="tr-TR"/>
        </w:rPr>
        <w:t>ürünler</w:t>
      </w:r>
      <w:r w:rsidR="00D133FB">
        <w:rPr>
          <w:rFonts w:ascii="Calibri" w:eastAsia="Times New Roman" w:hAnsi="Calibri" w:cs="Times New Roman"/>
          <w:bCs/>
          <w:sz w:val="20"/>
          <w:szCs w:val="20"/>
          <w:lang w:eastAsia="tr-TR"/>
        </w:rPr>
        <w:t xml:space="preserve"> bir tutanak ile tespit edilerek yed-i emine alınmalı, denetim yapılan yer hakkında idari işlem uygulandıktan sonra adı geçen perakende satış yeri stokuna eklenmesi için bir yazı ile (Denetim Tutanak Numarası, İlacın Adı, Takdim Şekli, Seri Numarası, Son Kullanma Tarihi, Stoka Eklenecek İlaç Miktarı, İdari İşlem Kararı, var ise Ödendi Makbuzu) Bakanlığa bildirilmelidir. </w:t>
      </w:r>
    </w:p>
    <w:p w:rsidR="00BC6087" w:rsidRPr="0024568B" w:rsidRDefault="00D133FB" w:rsidP="00EB3991">
      <w:pPr>
        <w:pStyle w:val="ListeParagraf"/>
        <w:numPr>
          <w:ilvl w:val="0"/>
          <w:numId w:val="135"/>
        </w:numPr>
        <w:shd w:val="clear" w:color="auto" w:fill="FFFFFF"/>
        <w:spacing w:after="0" w:line="0" w:lineRule="atLeast"/>
        <w:ind w:left="993" w:hanging="99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Denetim sırasında </w:t>
      </w:r>
      <w:r w:rsidR="00FA775D">
        <w:rPr>
          <w:rFonts w:ascii="Calibri" w:eastAsia="Times New Roman" w:hAnsi="Calibri" w:cs="Times New Roman"/>
          <w:bCs/>
          <w:sz w:val="20"/>
          <w:szCs w:val="20"/>
          <w:lang w:eastAsia="tr-TR"/>
        </w:rPr>
        <w:t xml:space="preserve">Veteriner Biyolojik Ürün Takip Sisteminde </w:t>
      </w:r>
      <w:r>
        <w:rPr>
          <w:rFonts w:ascii="Calibri" w:eastAsia="Times New Roman" w:hAnsi="Calibri" w:cs="Times New Roman"/>
          <w:bCs/>
          <w:sz w:val="20"/>
          <w:szCs w:val="20"/>
          <w:lang w:eastAsia="tr-TR"/>
        </w:rPr>
        <w:t>kayıtlı olduğu halde işyerinin fiili stoklarında bulunmayan (</w:t>
      </w:r>
      <w:r w:rsidR="00FA775D">
        <w:rPr>
          <w:rFonts w:ascii="Calibri" w:eastAsia="Times New Roman" w:hAnsi="Calibri" w:cs="Times New Roman"/>
          <w:bCs/>
          <w:sz w:val="20"/>
          <w:szCs w:val="20"/>
          <w:lang w:eastAsia="tr-TR"/>
        </w:rPr>
        <w:t>E-Makbuz düzenlenmeden kullanıl</w:t>
      </w:r>
      <w:r>
        <w:rPr>
          <w:rFonts w:ascii="Calibri" w:eastAsia="Times New Roman" w:hAnsi="Calibri" w:cs="Times New Roman"/>
          <w:bCs/>
          <w:sz w:val="20"/>
          <w:szCs w:val="20"/>
          <w:lang w:eastAsia="tr-TR"/>
        </w:rPr>
        <w:t>mış)</w:t>
      </w:r>
      <w:r w:rsidR="00FA775D">
        <w:rPr>
          <w:rFonts w:ascii="Calibri" w:eastAsia="Times New Roman" w:hAnsi="Calibri" w:cs="Times New Roman"/>
          <w:bCs/>
          <w:sz w:val="20"/>
          <w:szCs w:val="20"/>
          <w:lang w:eastAsia="tr-TR"/>
        </w:rPr>
        <w:t xml:space="preserve"> veteriner biyolojik</w:t>
      </w:r>
      <w:r>
        <w:rPr>
          <w:rFonts w:ascii="Calibri" w:eastAsia="Times New Roman" w:hAnsi="Calibri" w:cs="Times New Roman"/>
          <w:bCs/>
          <w:sz w:val="20"/>
          <w:szCs w:val="20"/>
          <w:lang w:eastAsia="tr-TR"/>
        </w:rPr>
        <w:t xml:space="preserve"> </w:t>
      </w:r>
      <w:r w:rsidR="00FA775D">
        <w:rPr>
          <w:rFonts w:ascii="Calibri" w:eastAsia="Times New Roman" w:hAnsi="Calibri" w:cs="Times New Roman"/>
          <w:bCs/>
          <w:sz w:val="20"/>
          <w:szCs w:val="20"/>
          <w:lang w:eastAsia="tr-TR"/>
        </w:rPr>
        <w:t>ürünlerin</w:t>
      </w:r>
      <w:r>
        <w:rPr>
          <w:rFonts w:ascii="Calibri" w:eastAsia="Times New Roman" w:hAnsi="Calibri" w:cs="Times New Roman"/>
          <w:bCs/>
          <w:sz w:val="20"/>
          <w:szCs w:val="20"/>
          <w:lang w:eastAsia="tr-TR"/>
        </w:rPr>
        <w:t xml:space="preserve"> tespit edilmesi durumunda söz konusu </w:t>
      </w:r>
      <w:r w:rsidR="00FA775D">
        <w:rPr>
          <w:rFonts w:ascii="Calibri" w:eastAsia="Times New Roman" w:hAnsi="Calibri" w:cs="Times New Roman"/>
          <w:bCs/>
          <w:sz w:val="20"/>
          <w:szCs w:val="20"/>
          <w:lang w:eastAsia="tr-TR"/>
        </w:rPr>
        <w:t>ürünler</w:t>
      </w:r>
      <w:r>
        <w:rPr>
          <w:rFonts w:ascii="Calibri" w:eastAsia="Times New Roman" w:hAnsi="Calibri" w:cs="Times New Roman"/>
          <w:bCs/>
          <w:sz w:val="20"/>
          <w:szCs w:val="20"/>
          <w:lang w:eastAsia="tr-TR"/>
        </w:rPr>
        <w:t xml:space="preserve"> bir tutanak ile tespit edil</w:t>
      </w:r>
      <w:r w:rsidR="00A62A27">
        <w:rPr>
          <w:rFonts w:ascii="Calibri" w:eastAsia="Times New Roman" w:hAnsi="Calibri" w:cs="Times New Roman"/>
          <w:bCs/>
          <w:sz w:val="20"/>
          <w:szCs w:val="20"/>
          <w:lang w:eastAsia="tr-TR"/>
        </w:rPr>
        <w:t xml:space="preserve">meli ve denetim yapılan yer hakkında idari işlem uygulandıktan sonra söz konusu </w:t>
      </w:r>
      <w:r w:rsidR="00FA775D">
        <w:rPr>
          <w:rFonts w:ascii="Calibri" w:eastAsia="Times New Roman" w:hAnsi="Calibri" w:cs="Times New Roman"/>
          <w:bCs/>
          <w:sz w:val="20"/>
          <w:szCs w:val="20"/>
          <w:lang w:eastAsia="tr-TR"/>
        </w:rPr>
        <w:t>ürünlerin</w:t>
      </w:r>
      <w:r w:rsidR="00A62A27">
        <w:rPr>
          <w:rFonts w:ascii="Calibri" w:eastAsia="Times New Roman" w:hAnsi="Calibri" w:cs="Times New Roman"/>
          <w:bCs/>
          <w:sz w:val="20"/>
          <w:szCs w:val="20"/>
          <w:lang w:eastAsia="tr-TR"/>
        </w:rPr>
        <w:t xml:space="preserve"> </w:t>
      </w:r>
      <w:r w:rsidR="00FA775D">
        <w:rPr>
          <w:rFonts w:ascii="Calibri" w:eastAsia="Times New Roman" w:hAnsi="Calibri" w:cs="Times New Roman"/>
          <w:bCs/>
          <w:sz w:val="20"/>
          <w:szCs w:val="20"/>
          <w:lang w:eastAsia="tr-TR"/>
        </w:rPr>
        <w:t xml:space="preserve">Veteriner Biyolojik Ürün Takip Sistemi </w:t>
      </w:r>
      <w:r w:rsidR="00A62A27">
        <w:rPr>
          <w:rFonts w:ascii="Calibri" w:eastAsia="Times New Roman" w:hAnsi="Calibri" w:cs="Times New Roman"/>
          <w:bCs/>
          <w:sz w:val="20"/>
          <w:szCs w:val="20"/>
          <w:lang w:eastAsia="tr-TR"/>
        </w:rPr>
        <w:t xml:space="preserve">kayıtlarından silinmesi için bir yazı ile (Denetim Tutanak Numarası, İlacın Adı, Takdim Şekli, Seri Numarası, Son Kullanma Tarihi, Stoktan silinecek İlaç Miktarı, İdari İşlem Kararı, var ise Ödendi Makbuzu) Bakanlığa bildirilmelidir. </w:t>
      </w:r>
    </w:p>
    <w:p w:rsidR="000E1B6D" w:rsidRDefault="000E1B6D" w:rsidP="00EB3991">
      <w:pPr>
        <w:pStyle w:val="ListeParagraf"/>
        <w:shd w:val="clear" w:color="auto" w:fill="FFFFFF"/>
        <w:spacing w:after="0" w:line="0" w:lineRule="atLeast"/>
        <w:ind w:left="993"/>
        <w:jc w:val="both"/>
        <w:rPr>
          <w:rFonts w:ascii="Calibri" w:eastAsia="Times New Roman" w:hAnsi="Calibri" w:cs="Times New Roman"/>
          <w:b/>
          <w:bCs/>
          <w:color w:val="455F51" w:themeColor="text2"/>
          <w:sz w:val="16"/>
          <w:szCs w:val="16"/>
          <w:lang w:eastAsia="tr-TR"/>
        </w:rPr>
      </w:pPr>
    </w:p>
    <w:p w:rsidR="00E328FA" w:rsidRPr="007A7609" w:rsidRDefault="00E328FA" w:rsidP="00EB3991">
      <w:pPr>
        <w:shd w:val="clear" w:color="auto" w:fill="FFFFFF"/>
        <w:spacing w:after="0" w:line="0" w:lineRule="atLeast"/>
        <w:jc w:val="both"/>
        <w:rPr>
          <w:rFonts w:ascii="Calibri" w:eastAsia="Times New Roman" w:hAnsi="Calibri" w:cs="Times New Roman"/>
          <w:b/>
          <w:bCs/>
          <w:color w:val="455F51" w:themeColor="text2"/>
          <w:sz w:val="16"/>
          <w:szCs w:val="16"/>
          <w:lang w:eastAsia="tr-TR"/>
        </w:rPr>
      </w:pPr>
    </w:p>
    <w:p w:rsidR="00AA2BA1" w:rsidRPr="00C72E8A" w:rsidRDefault="00AA2BA1" w:rsidP="00AF70F2">
      <w:pPr>
        <w:pStyle w:val="ListeParagraf"/>
        <w:numPr>
          <w:ilvl w:val="0"/>
          <w:numId w:val="171"/>
        </w:numPr>
        <w:shd w:val="clear" w:color="auto" w:fill="FFFFFF"/>
        <w:spacing w:after="0" w:line="0" w:lineRule="atLeast"/>
        <w:jc w:val="both"/>
        <w:rPr>
          <w:rFonts w:ascii="Calibri" w:eastAsia="Times New Roman" w:hAnsi="Calibri" w:cs="Times New Roman"/>
          <w:b/>
          <w:bCs/>
          <w:color w:val="33473C" w:themeColor="text2" w:themeShade="BF"/>
          <w:sz w:val="24"/>
          <w:szCs w:val="24"/>
          <w:lang w:eastAsia="tr-TR"/>
        </w:rPr>
      </w:pPr>
      <w:r w:rsidRPr="00C72E8A">
        <w:rPr>
          <w:rFonts w:ascii="Calibri" w:eastAsia="Times New Roman" w:hAnsi="Calibri" w:cs="Times New Roman"/>
          <w:b/>
          <w:bCs/>
          <w:color w:val="33473C" w:themeColor="text2" w:themeShade="BF"/>
          <w:sz w:val="24"/>
          <w:szCs w:val="24"/>
          <w:lang w:eastAsia="tr-TR"/>
        </w:rPr>
        <w:t>GEÇİŞ VE YÜRÜRLÜK</w:t>
      </w:r>
    </w:p>
    <w:p w:rsidR="0024568B" w:rsidRPr="0024568B" w:rsidRDefault="0024568B" w:rsidP="00EB3991">
      <w:pPr>
        <w:pStyle w:val="ListeParagraf"/>
        <w:shd w:val="clear" w:color="auto" w:fill="FFFFFF"/>
        <w:spacing w:after="0" w:line="0" w:lineRule="atLeast"/>
        <w:ind w:left="851"/>
        <w:jc w:val="both"/>
        <w:rPr>
          <w:rFonts w:ascii="Calibri" w:eastAsia="Times New Roman" w:hAnsi="Calibri" w:cs="Times New Roman"/>
          <w:b/>
          <w:bCs/>
          <w:color w:val="1E5E70" w:themeColor="accent5" w:themeShade="80"/>
          <w:sz w:val="16"/>
          <w:szCs w:val="16"/>
          <w:lang w:eastAsia="tr-TR"/>
        </w:rPr>
      </w:pPr>
    </w:p>
    <w:p w:rsidR="009C672A" w:rsidRDefault="005D00D8" w:rsidP="00EB3991">
      <w:pPr>
        <w:pStyle w:val="ListeParagraf"/>
        <w:numPr>
          <w:ilvl w:val="0"/>
          <w:numId w:val="33"/>
        </w:numPr>
        <w:shd w:val="clear" w:color="auto" w:fill="FFFFFF"/>
        <w:spacing w:after="0" w:line="30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Bu Talimat &amp; Kılavuz (</w:t>
      </w:r>
      <w:r w:rsidR="000D10CC">
        <w:rPr>
          <w:rFonts w:ascii="Calibri" w:eastAsia="Times New Roman" w:hAnsi="Calibri" w:cs="Times New Roman"/>
          <w:bCs/>
          <w:sz w:val="20"/>
          <w:szCs w:val="20"/>
          <w:lang w:eastAsia="tr-TR"/>
        </w:rPr>
        <w:t>Veteriner Biyolojik Ürün</w:t>
      </w:r>
      <w:r>
        <w:rPr>
          <w:rFonts w:ascii="Calibri" w:eastAsia="Times New Roman" w:hAnsi="Calibri" w:cs="Times New Roman"/>
          <w:bCs/>
          <w:sz w:val="20"/>
          <w:szCs w:val="20"/>
          <w:lang w:eastAsia="tr-TR"/>
        </w:rPr>
        <w:t xml:space="preserve"> Takip Sistemi </w:t>
      </w:r>
      <w:r w:rsidR="000D10CC">
        <w:rPr>
          <w:rFonts w:ascii="Calibri" w:eastAsia="Times New Roman" w:hAnsi="Calibri" w:cs="Times New Roman"/>
          <w:bCs/>
          <w:sz w:val="20"/>
          <w:szCs w:val="20"/>
          <w:lang w:eastAsia="tr-TR"/>
        </w:rPr>
        <w:t>Talimatı ve Uygulama Kılavuzu</w:t>
      </w:r>
      <w:r>
        <w:rPr>
          <w:rFonts w:ascii="Calibri" w:eastAsia="Times New Roman" w:hAnsi="Calibri" w:cs="Times New Roman"/>
          <w:bCs/>
          <w:sz w:val="20"/>
          <w:szCs w:val="20"/>
          <w:lang w:eastAsia="tr-TR"/>
        </w:rPr>
        <w:t>)</w:t>
      </w:r>
      <w:r w:rsidRPr="00564471">
        <w:rPr>
          <w:rFonts w:ascii="Calibri" w:eastAsia="Times New Roman" w:hAnsi="Calibri" w:cs="Times New Roman"/>
          <w:bCs/>
          <w:sz w:val="20"/>
          <w:szCs w:val="20"/>
          <w:lang w:eastAsia="tr-TR"/>
        </w:rPr>
        <w:t xml:space="preserve"> </w:t>
      </w:r>
      <w:r w:rsidR="0097024F">
        <w:rPr>
          <w:rFonts w:ascii="Calibri" w:eastAsia="Times New Roman" w:hAnsi="Calibri" w:cs="Times New Roman"/>
          <w:bCs/>
          <w:sz w:val="20"/>
          <w:szCs w:val="20"/>
          <w:lang w:eastAsia="tr-TR"/>
        </w:rPr>
        <w:t>05</w:t>
      </w:r>
      <w:r w:rsidR="009C672A" w:rsidRPr="00564471">
        <w:rPr>
          <w:rFonts w:ascii="Calibri" w:eastAsia="Times New Roman" w:hAnsi="Calibri" w:cs="Times New Roman"/>
          <w:bCs/>
          <w:sz w:val="20"/>
          <w:szCs w:val="20"/>
          <w:lang w:eastAsia="tr-TR"/>
        </w:rPr>
        <w:t>.0</w:t>
      </w:r>
      <w:r w:rsidR="009C672A">
        <w:rPr>
          <w:rFonts w:ascii="Calibri" w:eastAsia="Times New Roman" w:hAnsi="Calibri" w:cs="Times New Roman"/>
          <w:bCs/>
          <w:sz w:val="20"/>
          <w:szCs w:val="20"/>
          <w:lang w:eastAsia="tr-TR"/>
        </w:rPr>
        <w:t>8.2019</w:t>
      </w:r>
      <w:r w:rsidR="009C672A" w:rsidRPr="00564471">
        <w:rPr>
          <w:rFonts w:ascii="Calibri" w:eastAsia="Times New Roman" w:hAnsi="Calibri" w:cs="Times New Roman"/>
          <w:bCs/>
          <w:sz w:val="20"/>
          <w:szCs w:val="20"/>
          <w:lang w:eastAsia="tr-TR"/>
        </w:rPr>
        <w:t xml:space="preserve"> </w:t>
      </w:r>
      <w:r w:rsidR="009C672A">
        <w:rPr>
          <w:rFonts w:ascii="Calibri" w:eastAsia="Times New Roman" w:hAnsi="Calibri" w:cs="Times New Roman"/>
          <w:bCs/>
          <w:sz w:val="20"/>
          <w:szCs w:val="20"/>
          <w:lang w:eastAsia="tr-TR"/>
        </w:rPr>
        <w:t>tarihi itibarıyla yürürlüğe girecektir. Belirtilen tarihten sonra bu Talimata uygun olmayan her türlü uygulama tam bir uygunsuzluk olarak değerlendirilecektir.</w:t>
      </w:r>
    </w:p>
    <w:p w:rsidR="009C672A" w:rsidRPr="009C672A" w:rsidRDefault="009C672A" w:rsidP="00EB3991">
      <w:pPr>
        <w:pStyle w:val="ListeParagraf"/>
        <w:shd w:val="clear" w:color="auto" w:fill="FFFFFF"/>
        <w:spacing w:after="0" w:line="0" w:lineRule="atLeast"/>
        <w:ind w:left="1134"/>
        <w:jc w:val="both"/>
        <w:rPr>
          <w:rFonts w:ascii="Calibri" w:eastAsia="Times New Roman" w:hAnsi="Calibri" w:cs="Times New Roman"/>
          <w:bCs/>
          <w:sz w:val="20"/>
          <w:szCs w:val="20"/>
          <w:lang w:eastAsia="tr-TR"/>
        </w:rPr>
      </w:pPr>
    </w:p>
    <w:p w:rsidR="003E0315" w:rsidRPr="000A58B6" w:rsidRDefault="009C672A" w:rsidP="00EB3991">
      <w:pPr>
        <w:pStyle w:val="ListeParagraf"/>
        <w:numPr>
          <w:ilvl w:val="0"/>
          <w:numId w:val="33"/>
        </w:numPr>
        <w:shd w:val="clear" w:color="auto" w:fill="FFFFFF"/>
        <w:spacing w:after="0" w:line="300" w:lineRule="atLeast"/>
        <w:ind w:left="1134" w:hanging="283"/>
        <w:jc w:val="both"/>
        <w:rPr>
          <w:rFonts w:ascii="Calibri" w:eastAsia="Times New Roman" w:hAnsi="Calibri" w:cs="Times New Roman"/>
          <w:bCs/>
          <w:color w:val="33473C" w:themeColor="text2" w:themeShade="BF"/>
          <w:sz w:val="20"/>
          <w:szCs w:val="20"/>
          <w:lang w:eastAsia="tr-TR"/>
        </w:rPr>
      </w:pPr>
      <w:r w:rsidRPr="000A58B6">
        <w:rPr>
          <w:rFonts w:ascii="Calibri" w:eastAsia="Times New Roman" w:hAnsi="Calibri" w:cs="Times New Roman"/>
          <w:b/>
          <w:bCs/>
          <w:color w:val="33473C" w:themeColor="text2" w:themeShade="BF"/>
          <w:sz w:val="20"/>
          <w:szCs w:val="20"/>
          <w:lang w:eastAsia="tr-TR"/>
        </w:rPr>
        <w:t>Bakanlık Merkez ve Taşra Birimleri;</w:t>
      </w:r>
      <w:r w:rsidRPr="000A58B6">
        <w:rPr>
          <w:rFonts w:ascii="Calibri" w:eastAsia="Times New Roman" w:hAnsi="Calibri" w:cs="Times New Roman"/>
          <w:bCs/>
          <w:color w:val="33473C" w:themeColor="text2" w:themeShade="BF"/>
          <w:sz w:val="20"/>
          <w:szCs w:val="20"/>
          <w:lang w:eastAsia="tr-TR"/>
        </w:rPr>
        <w:t xml:space="preserve"> </w:t>
      </w:r>
    </w:p>
    <w:p w:rsidR="003E0315" w:rsidRPr="003E0315" w:rsidRDefault="003E0315" w:rsidP="00076829">
      <w:pPr>
        <w:pStyle w:val="ListeParagraf"/>
        <w:spacing w:line="240" w:lineRule="auto"/>
        <w:rPr>
          <w:rFonts w:ascii="Calibri" w:eastAsia="Times New Roman" w:hAnsi="Calibri" w:cs="Times New Roman"/>
          <w:bCs/>
          <w:sz w:val="20"/>
          <w:szCs w:val="20"/>
          <w:lang w:eastAsia="tr-TR"/>
        </w:rPr>
      </w:pPr>
    </w:p>
    <w:p w:rsidR="00AF733D" w:rsidRPr="00AF733D" w:rsidRDefault="00C310E7" w:rsidP="00EB3991">
      <w:pPr>
        <w:pStyle w:val="ListeParagraf"/>
        <w:numPr>
          <w:ilvl w:val="0"/>
          <w:numId w:val="169"/>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05</w:t>
      </w:r>
      <w:r w:rsidR="00AF733D"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w:t>
      </w:r>
      <w:r w:rsidR="00AF733D">
        <w:rPr>
          <w:rFonts w:ascii="Calibri" w:eastAsia="Times New Roman" w:hAnsi="Calibri" w:cs="Times New Roman"/>
          <w:bCs/>
          <w:sz w:val="20"/>
          <w:szCs w:val="20"/>
          <w:lang w:eastAsia="tr-TR"/>
        </w:rPr>
        <w:t>.2019 tarihine kadar Veteriner Biyolojik Ürün Takip Sisteminde (ATS) kayıtlı ürün bilgileri kontrol edilecek ve ürün bilgilerinin pazarlama izni ya da ihraç amaçlı üretim izni dosyasındaki bilgiler ile uyumlu hale gelmesi sağlanacaktır.</w:t>
      </w:r>
    </w:p>
    <w:p w:rsidR="009C672A" w:rsidRDefault="008955E6" w:rsidP="00EB3991">
      <w:pPr>
        <w:pStyle w:val="ListeParagraf"/>
        <w:numPr>
          <w:ilvl w:val="0"/>
          <w:numId w:val="169"/>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w:t>
      </w:r>
      <w:r w:rsidR="003E0315">
        <w:rPr>
          <w:rFonts w:ascii="Calibri" w:eastAsia="Times New Roman" w:hAnsi="Calibri" w:cs="Times New Roman"/>
          <w:bCs/>
          <w:sz w:val="20"/>
          <w:szCs w:val="20"/>
          <w:lang w:eastAsia="tr-TR"/>
        </w:rPr>
        <w:t>5</w:t>
      </w:r>
      <w:r w:rsidR="009C672A" w:rsidRPr="00564471">
        <w:rPr>
          <w:rFonts w:ascii="Calibri" w:eastAsia="Times New Roman" w:hAnsi="Calibri" w:cs="Times New Roman"/>
          <w:bCs/>
          <w:sz w:val="20"/>
          <w:szCs w:val="20"/>
          <w:lang w:eastAsia="tr-TR"/>
        </w:rPr>
        <w:t>.0</w:t>
      </w:r>
      <w:r w:rsidR="009C672A">
        <w:rPr>
          <w:rFonts w:ascii="Calibri" w:eastAsia="Times New Roman" w:hAnsi="Calibri" w:cs="Times New Roman"/>
          <w:bCs/>
          <w:sz w:val="20"/>
          <w:szCs w:val="20"/>
          <w:lang w:eastAsia="tr-TR"/>
        </w:rPr>
        <w:t>8.2019</w:t>
      </w:r>
      <w:r w:rsidR="009C672A" w:rsidRPr="00564471">
        <w:rPr>
          <w:rFonts w:ascii="Calibri" w:eastAsia="Times New Roman" w:hAnsi="Calibri" w:cs="Times New Roman"/>
          <w:bCs/>
          <w:sz w:val="20"/>
          <w:szCs w:val="20"/>
          <w:lang w:eastAsia="tr-TR"/>
        </w:rPr>
        <w:t xml:space="preserve"> </w:t>
      </w:r>
      <w:r w:rsidR="009C672A" w:rsidRPr="00817EBB">
        <w:rPr>
          <w:rFonts w:ascii="Calibri" w:eastAsia="Times New Roman" w:hAnsi="Calibri" w:cs="Times New Roman"/>
          <w:bCs/>
          <w:sz w:val="20"/>
          <w:szCs w:val="20"/>
          <w:lang w:eastAsia="tr-TR"/>
        </w:rPr>
        <w:t>tarihinden itibaren</w:t>
      </w:r>
      <w:r w:rsidR="009C672A">
        <w:rPr>
          <w:rFonts w:ascii="Calibri" w:eastAsia="Times New Roman" w:hAnsi="Calibri" w:cs="Times New Roman"/>
          <w:bCs/>
          <w:sz w:val="20"/>
          <w:szCs w:val="20"/>
          <w:lang w:eastAsia="tr-TR"/>
        </w:rPr>
        <w:t xml:space="preserve"> ithalatına izin verilen tüm kullanıma hazır veteriner biyolojik ürünler ile </w:t>
      </w:r>
      <w:r w:rsidR="004B64D3">
        <w:rPr>
          <w:rFonts w:ascii="Calibri" w:eastAsia="Times New Roman" w:hAnsi="Calibri" w:cs="Times New Roman"/>
          <w:bCs/>
          <w:sz w:val="20"/>
          <w:szCs w:val="20"/>
          <w:lang w:eastAsia="tr-TR"/>
        </w:rPr>
        <w:t xml:space="preserve">veteriner biyolojik ürün </w:t>
      </w:r>
      <w:r w:rsidR="009C672A">
        <w:rPr>
          <w:rFonts w:ascii="Calibri" w:eastAsia="Times New Roman" w:hAnsi="Calibri" w:cs="Times New Roman"/>
          <w:bCs/>
          <w:sz w:val="20"/>
          <w:szCs w:val="20"/>
          <w:lang w:eastAsia="tr-TR"/>
        </w:rPr>
        <w:t>üretimi</w:t>
      </w:r>
      <w:r w:rsidR="004B64D3">
        <w:rPr>
          <w:rFonts w:ascii="Calibri" w:eastAsia="Times New Roman" w:hAnsi="Calibri" w:cs="Times New Roman"/>
          <w:bCs/>
          <w:sz w:val="20"/>
          <w:szCs w:val="20"/>
          <w:lang w:eastAsia="tr-TR"/>
        </w:rPr>
        <w:t xml:space="preserve"> ya da ar-ge amacıyla</w:t>
      </w:r>
      <w:r w:rsidR="009C672A">
        <w:rPr>
          <w:rFonts w:ascii="Calibri" w:eastAsia="Times New Roman" w:hAnsi="Calibri" w:cs="Times New Roman"/>
          <w:bCs/>
          <w:sz w:val="20"/>
          <w:szCs w:val="20"/>
          <w:lang w:eastAsia="tr-TR"/>
        </w:rPr>
        <w:t xml:space="preserve"> ithalatına izin verilen veteriner </w:t>
      </w:r>
      <w:r w:rsidR="004B64D3">
        <w:rPr>
          <w:rFonts w:ascii="Calibri" w:eastAsia="Times New Roman" w:hAnsi="Calibri" w:cs="Times New Roman"/>
          <w:bCs/>
          <w:sz w:val="20"/>
          <w:szCs w:val="20"/>
          <w:lang w:eastAsia="tr-TR"/>
        </w:rPr>
        <w:t>tıbbi ürün başlangıç maddeleri</w:t>
      </w:r>
      <w:r w:rsidR="009C672A">
        <w:rPr>
          <w:rFonts w:ascii="Calibri" w:eastAsia="Times New Roman" w:hAnsi="Calibri" w:cs="Times New Roman"/>
          <w:bCs/>
          <w:sz w:val="20"/>
          <w:szCs w:val="20"/>
          <w:lang w:eastAsia="tr-TR"/>
        </w:rPr>
        <w:t xml:space="preserve"> Veteriner Biyolojik Ürün Takip Sistemine (ATS) kayıt edilecektir.</w:t>
      </w:r>
    </w:p>
    <w:p w:rsidR="000A58B6" w:rsidRDefault="000A58B6" w:rsidP="00EB3991">
      <w:pPr>
        <w:pStyle w:val="ListeParagraf"/>
        <w:numPr>
          <w:ilvl w:val="0"/>
          <w:numId w:val="169"/>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Pr="00564471">
        <w:rPr>
          <w:rFonts w:ascii="Calibri" w:eastAsia="Times New Roman" w:hAnsi="Calibri" w:cs="Times New Roman"/>
          <w:bCs/>
          <w:sz w:val="20"/>
          <w:szCs w:val="20"/>
          <w:lang w:eastAsia="tr-TR"/>
        </w:rPr>
        <w:t xml:space="preserve"> </w:t>
      </w:r>
      <w:r w:rsidRPr="00817EBB">
        <w:rPr>
          <w:rFonts w:ascii="Calibri" w:eastAsia="Times New Roman" w:hAnsi="Calibri" w:cs="Times New Roman"/>
          <w:bCs/>
          <w:sz w:val="20"/>
          <w:szCs w:val="20"/>
          <w:lang w:eastAsia="tr-TR"/>
        </w:rPr>
        <w:t>tarihinden itibaren</w:t>
      </w:r>
      <w:r>
        <w:rPr>
          <w:rFonts w:ascii="Calibri" w:eastAsia="Times New Roman" w:hAnsi="Calibri" w:cs="Times New Roman"/>
          <w:bCs/>
          <w:sz w:val="20"/>
          <w:szCs w:val="20"/>
          <w:lang w:eastAsia="tr-TR"/>
        </w:rPr>
        <w:t xml:space="preserve"> yurtiçinde üretilen ya da ithal edilen kullanıma hazır veteriner biyolojik ürün numune alma, numune kabul ve analizleri sonucunda uygun bulunanları için satış izni işlemleri Veteriner Biyolojik Ürün Takip Sistemine (ATS) yoluyla gerçekleştirilecektir.</w:t>
      </w:r>
    </w:p>
    <w:p w:rsidR="009C672A" w:rsidRPr="00817EBB" w:rsidRDefault="009C672A" w:rsidP="00076829">
      <w:pPr>
        <w:pStyle w:val="ListeParagraf"/>
        <w:shd w:val="clear" w:color="auto" w:fill="FFFFFF"/>
        <w:spacing w:after="0" w:line="240" w:lineRule="auto"/>
        <w:ind w:left="1134"/>
        <w:jc w:val="both"/>
        <w:rPr>
          <w:rFonts w:ascii="Calibri" w:eastAsia="Times New Roman" w:hAnsi="Calibri" w:cs="Times New Roman"/>
          <w:bCs/>
          <w:sz w:val="20"/>
          <w:szCs w:val="20"/>
          <w:lang w:eastAsia="tr-TR"/>
        </w:rPr>
      </w:pPr>
    </w:p>
    <w:p w:rsidR="009C672A" w:rsidRPr="000A58B6" w:rsidRDefault="009C672A" w:rsidP="00EB3991">
      <w:pPr>
        <w:pStyle w:val="ListeParagraf"/>
        <w:numPr>
          <w:ilvl w:val="0"/>
          <w:numId w:val="33"/>
        </w:numPr>
        <w:shd w:val="clear" w:color="auto" w:fill="FFFFFF"/>
        <w:spacing w:after="0" w:line="300" w:lineRule="atLeast"/>
        <w:ind w:left="1134" w:hanging="283"/>
        <w:jc w:val="both"/>
        <w:rPr>
          <w:rFonts w:ascii="Calibri" w:eastAsia="Times New Roman" w:hAnsi="Calibri" w:cs="Times New Roman"/>
          <w:b/>
          <w:bCs/>
          <w:color w:val="33473C" w:themeColor="text2" w:themeShade="BF"/>
          <w:sz w:val="20"/>
          <w:szCs w:val="20"/>
          <w:lang w:eastAsia="tr-TR"/>
        </w:rPr>
      </w:pPr>
      <w:r w:rsidRPr="000A58B6">
        <w:rPr>
          <w:rFonts w:ascii="Calibri" w:eastAsia="Times New Roman" w:hAnsi="Calibri" w:cs="Times New Roman"/>
          <w:b/>
          <w:bCs/>
          <w:color w:val="33473C" w:themeColor="text2" w:themeShade="BF"/>
          <w:sz w:val="20"/>
          <w:szCs w:val="20"/>
          <w:lang w:eastAsia="tr-TR"/>
        </w:rPr>
        <w:t>Pazarlama İzin Sahipleri;</w:t>
      </w:r>
    </w:p>
    <w:p w:rsidR="005414F6" w:rsidRPr="005414F6" w:rsidRDefault="005414F6" w:rsidP="00076829">
      <w:pPr>
        <w:pStyle w:val="ListeParagraf"/>
        <w:shd w:val="clear" w:color="auto" w:fill="FFFFFF"/>
        <w:spacing w:after="0" w:line="240" w:lineRule="auto"/>
        <w:ind w:left="1134"/>
        <w:jc w:val="both"/>
        <w:rPr>
          <w:rFonts w:ascii="Calibri" w:eastAsia="Times New Roman" w:hAnsi="Calibri" w:cs="Times New Roman"/>
          <w:b/>
          <w:bCs/>
          <w:sz w:val="16"/>
          <w:szCs w:val="16"/>
          <w:lang w:eastAsia="tr-TR"/>
        </w:rPr>
      </w:pPr>
    </w:p>
    <w:p w:rsidR="00D41B8A" w:rsidRDefault="008955E6" w:rsidP="00EB3991">
      <w:pPr>
        <w:pStyle w:val="ListeParagraf"/>
        <w:numPr>
          <w:ilvl w:val="0"/>
          <w:numId w:val="163"/>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w:t>
      </w:r>
      <w:r w:rsidR="00D41B8A">
        <w:rPr>
          <w:rFonts w:ascii="Calibri" w:eastAsia="Times New Roman" w:hAnsi="Calibri" w:cs="Times New Roman"/>
          <w:bCs/>
          <w:sz w:val="20"/>
          <w:szCs w:val="20"/>
          <w:lang w:eastAsia="tr-TR"/>
        </w:rPr>
        <w:t>5</w:t>
      </w:r>
      <w:r w:rsidR="00D41B8A" w:rsidRPr="00564471">
        <w:rPr>
          <w:rFonts w:ascii="Calibri" w:eastAsia="Times New Roman" w:hAnsi="Calibri" w:cs="Times New Roman"/>
          <w:bCs/>
          <w:sz w:val="20"/>
          <w:szCs w:val="20"/>
          <w:lang w:eastAsia="tr-TR"/>
        </w:rPr>
        <w:t>.0</w:t>
      </w:r>
      <w:r w:rsidR="00D41B8A">
        <w:rPr>
          <w:rFonts w:ascii="Calibri" w:eastAsia="Times New Roman" w:hAnsi="Calibri" w:cs="Times New Roman"/>
          <w:bCs/>
          <w:sz w:val="20"/>
          <w:szCs w:val="20"/>
          <w:lang w:eastAsia="tr-TR"/>
        </w:rPr>
        <w:t xml:space="preserve">8.2019 tarihine kadar Veteriner Biyolojik Ürün Takip Sisteminde (ATS) kayıtlı ürün bilgileri kontrol edilecek ve ürün bilgilerinin pazarlama izni ya da ihraç amaçlı üretim izni dosyasındaki bilgiler ile uyumlu hale gelmesi </w:t>
      </w:r>
      <w:r w:rsidR="005568F4">
        <w:rPr>
          <w:rFonts w:ascii="Calibri" w:eastAsia="Times New Roman" w:hAnsi="Calibri" w:cs="Times New Roman"/>
          <w:bCs/>
          <w:sz w:val="20"/>
          <w:szCs w:val="20"/>
          <w:lang w:eastAsia="tr-TR"/>
        </w:rPr>
        <w:t>için Bakanlık bilgilendirilecektir.</w:t>
      </w:r>
    </w:p>
    <w:p w:rsidR="009C672A" w:rsidRDefault="008955E6" w:rsidP="00EB3991">
      <w:pPr>
        <w:pStyle w:val="ListeParagraf"/>
        <w:numPr>
          <w:ilvl w:val="0"/>
          <w:numId w:val="163"/>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w:t>
      </w:r>
      <w:r w:rsidR="003E0315">
        <w:rPr>
          <w:rFonts w:ascii="Calibri" w:eastAsia="Times New Roman" w:hAnsi="Calibri" w:cs="Times New Roman"/>
          <w:bCs/>
          <w:sz w:val="20"/>
          <w:szCs w:val="20"/>
          <w:lang w:eastAsia="tr-TR"/>
        </w:rPr>
        <w:t>5</w:t>
      </w:r>
      <w:r w:rsidR="009C672A" w:rsidRPr="00564471">
        <w:rPr>
          <w:rFonts w:ascii="Calibri" w:eastAsia="Times New Roman" w:hAnsi="Calibri" w:cs="Times New Roman"/>
          <w:bCs/>
          <w:sz w:val="20"/>
          <w:szCs w:val="20"/>
          <w:lang w:eastAsia="tr-TR"/>
        </w:rPr>
        <w:t>.0</w:t>
      </w:r>
      <w:r w:rsidR="003E0315">
        <w:rPr>
          <w:rFonts w:ascii="Calibri" w:eastAsia="Times New Roman" w:hAnsi="Calibri" w:cs="Times New Roman"/>
          <w:bCs/>
          <w:sz w:val="20"/>
          <w:szCs w:val="20"/>
          <w:lang w:eastAsia="tr-TR"/>
        </w:rPr>
        <w:t>8.2019</w:t>
      </w:r>
      <w:r w:rsidR="009C672A" w:rsidRPr="00564471">
        <w:rPr>
          <w:rFonts w:ascii="Calibri" w:eastAsia="Times New Roman" w:hAnsi="Calibri" w:cs="Times New Roman"/>
          <w:bCs/>
          <w:sz w:val="20"/>
          <w:szCs w:val="20"/>
          <w:lang w:eastAsia="tr-TR"/>
        </w:rPr>
        <w:t xml:space="preserve"> </w:t>
      </w:r>
      <w:r w:rsidR="0097024F">
        <w:rPr>
          <w:rFonts w:ascii="Calibri" w:eastAsia="Times New Roman" w:hAnsi="Calibri" w:cs="Times New Roman"/>
          <w:bCs/>
          <w:sz w:val="20"/>
          <w:szCs w:val="20"/>
          <w:lang w:eastAsia="tr-TR"/>
        </w:rPr>
        <w:t>ve 30</w:t>
      </w:r>
      <w:r w:rsidR="003E0315">
        <w:rPr>
          <w:rFonts w:ascii="Calibri" w:eastAsia="Times New Roman" w:hAnsi="Calibri" w:cs="Times New Roman"/>
          <w:bCs/>
          <w:sz w:val="20"/>
          <w:szCs w:val="20"/>
          <w:lang w:eastAsia="tr-TR"/>
        </w:rPr>
        <w:t>.08</w:t>
      </w:r>
      <w:r w:rsidR="009C672A">
        <w:rPr>
          <w:rFonts w:ascii="Calibri" w:eastAsia="Times New Roman" w:hAnsi="Calibri" w:cs="Times New Roman"/>
          <w:bCs/>
          <w:sz w:val="20"/>
          <w:szCs w:val="20"/>
          <w:lang w:eastAsia="tr-TR"/>
        </w:rPr>
        <w:t>.2018 tarihleri arasında ithal</w:t>
      </w:r>
      <w:r w:rsidR="003E0315">
        <w:rPr>
          <w:rFonts w:ascii="Calibri" w:eastAsia="Times New Roman" w:hAnsi="Calibri" w:cs="Times New Roman"/>
          <w:bCs/>
          <w:sz w:val="20"/>
          <w:szCs w:val="20"/>
          <w:lang w:eastAsia="tr-TR"/>
        </w:rPr>
        <w:t xml:space="preserve"> edilen </w:t>
      </w:r>
      <w:r w:rsidR="009C672A">
        <w:rPr>
          <w:rFonts w:ascii="Calibri" w:eastAsia="Times New Roman" w:hAnsi="Calibri" w:cs="Times New Roman"/>
          <w:bCs/>
          <w:sz w:val="20"/>
          <w:szCs w:val="20"/>
          <w:lang w:eastAsia="tr-TR"/>
        </w:rPr>
        <w:t xml:space="preserve">veya </w:t>
      </w:r>
      <w:r w:rsidR="003E0315">
        <w:rPr>
          <w:rFonts w:ascii="Calibri" w:eastAsia="Times New Roman" w:hAnsi="Calibri" w:cs="Times New Roman"/>
          <w:bCs/>
          <w:sz w:val="20"/>
          <w:szCs w:val="20"/>
          <w:lang w:eastAsia="tr-TR"/>
        </w:rPr>
        <w:t xml:space="preserve">üretilen ve piyasaya arz edilmeyi </w:t>
      </w:r>
      <w:r w:rsidR="000A58B6">
        <w:rPr>
          <w:rFonts w:ascii="Calibri" w:eastAsia="Times New Roman" w:hAnsi="Calibri" w:cs="Times New Roman"/>
          <w:bCs/>
          <w:sz w:val="20"/>
          <w:szCs w:val="20"/>
          <w:lang w:eastAsia="tr-TR"/>
        </w:rPr>
        <w:t>üretim yer</w:t>
      </w:r>
      <w:r w:rsidR="003E0315">
        <w:rPr>
          <w:rFonts w:ascii="Calibri" w:eastAsia="Times New Roman" w:hAnsi="Calibri" w:cs="Times New Roman"/>
          <w:bCs/>
          <w:sz w:val="20"/>
          <w:szCs w:val="20"/>
          <w:lang w:eastAsia="tr-TR"/>
        </w:rPr>
        <w:t xml:space="preserve">i ya da </w:t>
      </w:r>
      <w:r w:rsidR="009C672A">
        <w:rPr>
          <w:rFonts w:ascii="Calibri" w:eastAsia="Times New Roman" w:hAnsi="Calibri" w:cs="Times New Roman"/>
          <w:bCs/>
          <w:sz w:val="20"/>
          <w:szCs w:val="20"/>
          <w:lang w:eastAsia="tr-TR"/>
        </w:rPr>
        <w:t>ecza depo</w:t>
      </w:r>
      <w:r w:rsidR="000A58B6">
        <w:rPr>
          <w:rFonts w:ascii="Calibri" w:eastAsia="Times New Roman" w:hAnsi="Calibri" w:cs="Times New Roman"/>
          <w:bCs/>
          <w:sz w:val="20"/>
          <w:szCs w:val="20"/>
          <w:lang w:eastAsia="tr-TR"/>
        </w:rPr>
        <w:t xml:space="preserve">sunda bekletilen pazarlama izinli </w:t>
      </w:r>
      <w:r w:rsidR="003E0315">
        <w:rPr>
          <w:rFonts w:ascii="Calibri" w:eastAsia="Times New Roman" w:hAnsi="Calibri" w:cs="Times New Roman"/>
          <w:bCs/>
          <w:sz w:val="20"/>
          <w:szCs w:val="20"/>
          <w:lang w:eastAsia="tr-TR"/>
        </w:rPr>
        <w:t xml:space="preserve">kullanıma hazır </w:t>
      </w:r>
      <w:r w:rsidR="009C672A">
        <w:rPr>
          <w:rFonts w:ascii="Calibri" w:eastAsia="Times New Roman" w:hAnsi="Calibri" w:cs="Times New Roman"/>
          <w:bCs/>
          <w:sz w:val="20"/>
          <w:szCs w:val="20"/>
          <w:lang w:eastAsia="tr-TR"/>
        </w:rPr>
        <w:t xml:space="preserve">veteriner </w:t>
      </w:r>
      <w:r w:rsidR="002C43F0">
        <w:rPr>
          <w:rFonts w:ascii="Calibri" w:eastAsia="Times New Roman" w:hAnsi="Calibri" w:cs="Times New Roman"/>
          <w:bCs/>
          <w:sz w:val="20"/>
          <w:szCs w:val="20"/>
          <w:lang w:eastAsia="tr-TR"/>
        </w:rPr>
        <w:t>biyolojik ürünler</w:t>
      </w:r>
      <w:r w:rsidR="000A58B6">
        <w:rPr>
          <w:rFonts w:ascii="Calibri" w:eastAsia="Times New Roman" w:hAnsi="Calibri" w:cs="Times New Roman"/>
          <w:bCs/>
          <w:sz w:val="20"/>
          <w:szCs w:val="20"/>
          <w:lang w:eastAsia="tr-TR"/>
        </w:rPr>
        <w:t>in tümü</w:t>
      </w:r>
      <w:r w:rsidR="002C43F0">
        <w:rPr>
          <w:rFonts w:ascii="Calibri" w:eastAsia="Times New Roman" w:hAnsi="Calibri" w:cs="Times New Roman"/>
          <w:bCs/>
          <w:sz w:val="20"/>
          <w:szCs w:val="20"/>
          <w:lang w:eastAsia="tr-TR"/>
        </w:rPr>
        <w:t xml:space="preserve"> Veteriner Biyolojik Ürün Takip Sistemine (ATS) kayıt edile</w:t>
      </w:r>
      <w:r w:rsidR="009C672A">
        <w:rPr>
          <w:rFonts w:ascii="Calibri" w:eastAsia="Times New Roman" w:hAnsi="Calibri" w:cs="Times New Roman"/>
          <w:bCs/>
          <w:sz w:val="20"/>
          <w:szCs w:val="20"/>
          <w:lang w:eastAsia="tr-TR"/>
        </w:rPr>
        <w:t>cektir.</w:t>
      </w:r>
    </w:p>
    <w:p w:rsidR="001A0276" w:rsidRDefault="008955E6" w:rsidP="00EB3991">
      <w:pPr>
        <w:pStyle w:val="ListeParagraf"/>
        <w:numPr>
          <w:ilvl w:val="0"/>
          <w:numId w:val="163"/>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001A0276" w:rsidRPr="00564471">
        <w:rPr>
          <w:rFonts w:ascii="Calibri" w:eastAsia="Times New Roman" w:hAnsi="Calibri" w:cs="Times New Roman"/>
          <w:bCs/>
          <w:sz w:val="20"/>
          <w:szCs w:val="20"/>
          <w:lang w:eastAsia="tr-TR"/>
        </w:rPr>
        <w:t>.0</w:t>
      </w:r>
      <w:r w:rsidR="001A0276">
        <w:rPr>
          <w:rFonts w:ascii="Calibri" w:eastAsia="Times New Roman" w:hAnsi="Calibri" w:cs="Times New Roman"/>
          <w:bCs/>
          <w:sz w:val="20"/>
          <w:szCs w:val="20"/>
          <w:lang w:eastAsia="tr-TR"/>
        </w:rPr>
        <w:t>8.2019</w:t>
      </w:r>
      <w:r w:rsidR="001A0276" w:rsidRPr="00564471">
        <w:rPr>
          <w:rFonts w:ascii="Calibri" w:eastAsia="Times New Roman" w:hAnsi="Calibri" w:cs="Times New Roman"/>
          <w:bCs/>
          <w:sz w:val="20"/>
          <w:szCs w:val="20"/>
          <w:lang w:eastAsia="tr-TR"/>
        </w:rPr>
        <w:t xml:space="preserve"> </w:t>
      </w:r>
      <w:r w:rsidR="0097024F">
        <w:rPr>
          <w:rFonts w:ascii="Calibri" w:eastAsia="Times New Roman" w:hAnsi="Calibri" w:cs="Times New Roman"/>
          <w:bCs/>
          <w:sz w:val="20"/>
          <w:szCs w:val="20"/>
          <w:lang w:eastAsia="tr-TR"/>
        </w:rPr>
        <w:t>ve 30</w:t>
      </w:r>
      <w:r w:rsidR="001A0276">
        <w:rPr>
          <w:rFonts w:ascii="Calibri" w:eastAsia="Times New Roman" w:hAnsi="Calibri" w:cs="Times New Roman"/>
          <w:bCs/>
          <w:sz w:val="20"/>
          <w:szCs w:val="20"/>
          <w:lang w:eastAsia="tr-TR"/>
        </w:rPr>
        <w:t xml:space="preserve">.08.2018 tarihleri arasında ihraç amaçlı üretim izni ile üretilen ve ihraç edilmeyi </w:t>
      </w:r>
      <w:r w:rsidR="000A58B6">
        <w:rPr>
          <w:rFonts w:ascii="Calibri" w:eastAsia="Times New Roman" w:hAnsi="Calibri" w:cs="Times New Roman"/>
          <w:bCs/>
          <w:sz w:val="20"/>
          <w:szCs w:val="20"/>
          <w:lang w:eastAsia="tr-TR"/>
        </w:rPr>
        <w:t>üretim yer</w:t>
      </w:r>
      <w:r w:rsidR="001A0276">
        <w:rPr>
          <w:rFonts w:ascii="Calibri" w:eastAsia="Times New Roman" w:hAnsi="Calibri" w:cs="Times New Roman"/>
          <w:bCs/>
          <w:sz w:val="20"/>
          <w:szCs w:val="20"/>
          <w:lang w:eastAsia="tr-TR"/>
        </w:rPr>
        <w:t>i ya da ecza depo</w:t>
      </w:r>
      <w:r w:rsidR="000A58B6">
        <w:rPr>
          <w:rFonts w:ascii="Calibri" w:eastAsia="Times New Roman" w:hAnsi="Calibri" w:cs="Times New Roman"/>
          <w:bCs/>
          <w:sz w:val="20"/>
          <w:szCs w:val="20"/>
          <w:lang w:eastAsia="tr-TR"/>
        </w:rPr>
        <w:t>sunda</w:t>
      </w:r>
      <w:r w:rsidR="001A0276">
        <w:rPr>
          <w:rFonts w:ascii="Calibri" w:eastAsia="Times New Roman" w:hAnsi="Calibri" w:cs="Times New Roman"/>
          <w:bCs/>
          <w:sz w:val="20"/>
          <w:szCs w:val="20"/>
          <w:lang w:eastAsia="tr-TR"/>
        </w:rPr>
        <w:t xml:space="preserve"> muhafaza edilen kullanıma hazır veteriner biyolojik ürünler</w:t>
      </w:r>
      <w:r w:rsidR="000A58B6">
        <w:rPr>
          <w:rFonts w:ascii="Calibri" w:eastAsia="Times New Roman" w:hAnsi="Calibri" w:cs="Times New Roman"/>
          <w:bCs/>
          <w:sz w:val="20"/>
          <w:szCs w:val="20"/>
          <w:lang w:eastAsia="tr-TR"/>
        </w:rPr>
        <w:t>in tümü</w:t>
      </w:r>
      <w:r w:rsidR="001A0276">
        <w:rPr>
          <w:rFonts w:ascii="Calibri" w:eastAsia="Times New Roman" w:hAnsi="Calibri" w:cs="Times New Roman"/>
          <w:bCs/>
          <w:sz w:val="20"/>
          <w:szCs w:val="20"/>
          <w:lang w:eastAsia="tr-TR"/>
        </w:rPr>
        <w:t xml:space="preserve"> Veteriner Biyolojik Ürün Takip Sistemine (ATS) kayıt edilecektir.</w:t>
      </w:r>
    </w:p>
    <w:p w:rsidR="00076829" w:rsidRPr="00076829" w:rsidRDefault="00076829" w:rsidP="00076829">
      <w:pPr>
        <w:pStyle w:val="ListeParagraf"/>
        <w:numPr>
          <w:ilvl w:val="0"/>
          <w:numId w:val="163"/>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25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Pr="00564471">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ve 15.09.2018 tarihleri arasında pazarlama izinli, ihraç amaçlı üretim izni ya da ar-ge amaçlı iç veya dış piyasadan temin edilen başlangıç maddeleri Veteriner Biyolojik Ürün Takip Sistemine (ATS) kayıt edilecektir.</w:t>
      </w:r>
    </w:p>
    <w:p w:rsidR="00C5135A" w:rsidRDefault="009C672A" w:rsidP="00C5135A">
      <w:pPr>
        <w:pStyle w:val="ListeParagraf"/>
        <w:numPr>
          <w:ilvl w:val="0"/>
          <w:numId w:val="163"/>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 xml:space="preserve"> </w:t>
      </w:r>
      <w:r w:rsidR="008955E6">
        <w:rPr>
          <w:rFonts w:ascii="Calibri" w:eastAsia="Times New Roman" w:hAnsi="Calibri" w:cs="Times New Roman"/>
          <w:bCs/>
          <w:sz w:val="20"/>
          <w:szCs w:val="20"/>
          <w:lang w:eastAsia="tr-TR"/>
        </w:rPr>
        <w:t>1</w:t>
      </w:r>
      <w:r w:rsidR="00D41B8A">
        <w:rPr>
          <w:rFonts w:ascii="Calibri" w:eastAsia="Times New Roman" w:hAnsi="Calibri" w:cs="Times New Roman"/>
          <w:bCs/>
          <w:sz w:val="20"/>
          <w:szCs w:val="20"/>
          <w:lang w:eastAsia="tr-TR"/>
        </w:rPr>
        <w:t>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Pr="00564471">
        <w:rPr>
          <w:rFonts w:ascii="Calibri" w:eastAsia="Times New Roman" w:hAnsi="Calibri" w:cs="Times New Roman"/>
          <w:bCs/>
          <w:sz w:val="20"/>
          <w:szCs w:val="20"/>
          <w:lang w:eastAsia="tr-TR"/>
        </w:rPr>
        <w:t xml:space="preserve"> </w:t>
      </w:r>
      <w:r w:rsidRPr="00817EBB">
        <w:rPr>
          <w:rFonts w:ascii="Calibri" w:eastAsia="Times New Roman" w:hAnsi="Calibri" w:cs="Times New Roman"/>
          <w:bCs/>
          <w:sz w:val="20"/>
          <w:szCs w:val="20"/>
          <w:lang w:eastAsia="tr-TR"/>
        </w:rPr>
        <w:t>tarihinden itibaren</w:t>
      </w:r>
      <w:r>
        <w:rPr>
          <w:rFonts w:ascii="Calibri" w:eastAsia="Times New Roman" w:hAnsi="Calibri" w:cs="Times New Roman"/>
          <w:bCs/>
          <w:sz w:val="20"/>
          <w:szCs w:val="20"/>
          <w:lang w:eastAsia="tr-TR"/>
        </w:rPr>
        <w:t xml:space="preserve"> gerçekleştirilecek bütün veteriner biyolojik ürün üretimleri Veteriner Biyolojik Ürün Takip Sistemi (ATS) yoluyla yapılan üretim talimatı ile gerçekleştirilecektir.</w:t>
      </w:r>
    </w:p>
    <w:p w:rsidR="00C5135A" w:rsidRPr="00C5135A" w:rsidRDefault="00C5135A" w:rsidP="00C5135A">
      <w:pPr>
        <w:pStyle w:val="ListeParagraf"/>
        <w:numPr>
          <w:ilvl w:val="0"/>
          <w:numId w:val="163"/>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 xml:space="preserve">8.2019 </w:t>
      </w:r>
      <w:r w:rsidRPr="00817EBB">
        <w:rPr>
          <w:rFonts w:ascii="Calibri" w:eastAsia="Times New Roman" w:hAnsi="Calibri" w:cs="Times New Roman"/>
          <w:bCs/>
          <w:sz w:val="20"/>
          <w:szCs w:val="20"/>
          <w:lang w:eastAsia="tr-TR"/>
        </w:rPr>
        <w:t xml:space="preserve">tarihinden </w:t>
      </w:r>
      <w:r>
        <w:rPr>
          <w:rFonts w:ascii="Calibri" w:eastAsia="Times New Roman" w:hAnsi="Calibri" w:cs="Times New Roman"/>
          <w:bCs/>
          <w:sz w:val="20"/>
          <w:szCs w:val="20"/>
          <w:lang w:eastAsia="tr-TR"/>
        </w:rPr>
        <w:t xml:space="preserve">önce üretimi başlamış ürünlerin stok kayıtları üretim belgeleri sunulması durumunda Bakanlık tarafından gerçekleştirilecektir. </w:t>
      </w:r>
    </w:p>
    <w:p w:rsidR="00C5135A" w:rsidRPr="00C5135A" w:rsidRDefault="00C5135A" w:rsidP="00C5135A">
      <w:pPr>
        <w:pStyle w:val="ListeParagraf"/>
        <w:numPr>
          <w:ilvl w:val="0"/>
          <w:numId w:val="163"/>
        </w:numPr>
        <w:shd w:val="clear" w:color="auto" w:fill="FFFFFF"/>
        <w:spacing w:after="0" w:line="300" w:lineRule="atLeast"/>
        <w:ind w:left="1418" w:hanging="284"/>
        <w:jc w:val="both"/>
        <w:rPr>
          <w:rFonts w:ascii="Calibri" w:eastAsia="Times New Roman" w:hAnsi="Calibri" w:cs="Times New Roman"/>
          <w:bCs/>
          <w:sz w:val="20"/>
          <w:szCs w:val="20"/>
          <w:lang w:eastAsia="tr-TR"/>
        </w:rPr>
      </w:pPr>
      <w:r w:rsidRPr="00C5135A">
        <w:rPr>
          <w:rFonts w:ascii="Calibri" w:eastAsia="Times New Roman" w:hAnsi="Calibri" w:cs="Times New Roman"/>
          <w:bCs/>
          <w:sz w:val="20"/>
          <w:szCs w:val="20"/>
          <w:lang w:eastAsia="tr-TR"/>
        </w:rPr>
        <w:t>15.08.2019 tarihinden itibaren yurtiçinde üretilen ya da ithal edilen kullanıma hazır veteriner biyolojik ürün</w:t>
      </w:r>
      <w:r>
        <w:rPr>
          <w:rFonts w:ascii="Calibri" w:eastAsia="Times New Roman" w:hAnsi="Calibri" w:cs="Times New Roman"/>
          <w:bCs/>
          <w:sz w:val="20"/>
          <w:szCs w:val="20"/>
          <w:lang w:eastAsia="tr-TR"/>
        </w:rPr>
        <w:t xml:space="preserve">lerden numune alma talepleri </w:t>
      </w:r>
      <w:r w:rsidRPr="00C5135A">
        <w:rPr>
          <w:rFonts w:ascii="Calibri" w:eastAsia="Times New Roman" w:hAnsi="Calibri" w:cs="Times New Roman"/>
          <w:bCs/>
          <w:sz w:val="20"/>
          <w:szCs w:val="20"/>
          <w:lang w:eastAsia="tr-TR"/>
        </w:rPr>
        <w:t>Veteriner Biyolojik Ürün Takip Sistemine (ATS) yoluyla gerçekleştirilecektir.</w:t>
      </w:r>
    </w:p>
    <w:p w:rsidR="009C672A" w:rsidRDefault="008955E6" w:rsidP="00EB3991">
      <w:pPr>
        <w:pStyle w:val="ListeParagraf"/>
        <w:numPr>
          <w:ilvl w:val="0"/>
          <w:numId w:val="163"/>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w:t>
      </w:r>
      <w:r w:rsidR="00D41B8A" w:rsidRPr="00D41B8A">
        <w:rPr>
          <w:rFonts w:ascii="Calibri" w:eastAsia="Times New Roman" w:hAnsi="Calibri" w:cs="Times New Roman"/>
          <w:bCs/>
          <w:sz w:val="20"/>
          <w:szCs w:val="20"/>
          <w:lang w:eastAsia="tr-TR"/>
        </w:rPr>
        <w:t>5</w:t>
      </w:r>
      <w:r w:rsidR="003E0315" w:rsidRPr="00D41B8A">
        <w:rPr>
          <w:rFonts w:ascii="Calibri" w:eastAsia="Times New Roman" w:hAnsi="Calibri" w:cs="Times New Roman"/>
          <w:bCs/>
          <w:sz w:val="20"/>
          <w:szCs w:val="20"/>
          <w:lang w:eastAsia="tr-TR"/>
        </w:rPr>
        <w:t xml:space="preserve">.08.2019 </w:t>
      </w:r>
      <w:r w:rsidR="009C672A" w:rsidRPr="00D41B8A">
        <w:rPr>
          <w:rFonts w:ascii="Calibri" w:eastAsia="Times New Roman" w:hAnsi="Calibri" w:cs="Times New Roman"/>
          <w:bCs/>
          <w:sz w:val="20"/>
          <w:szCs w:val="20"/>
          <w:lang w:eastAsia="tr-TR"/>
        </w:rPr>
        <w:t>tarihinden itibaren tüm</w:t>
      </w:r>
      <w:r w:rsidR="003E0315" w:rsidRPr="00D41B8A">
        <w:rPr>
          <w:rFonts w:ascii="Calibri" w:eastAsia="Times New Roman" w:hAnsi="Calibri" w:cs="Times New Roman"/>
          <w:bCs/>
          <w:sz w:val="20"/>
          <w:szCs w:val="20"/>
          <w:lang w:eastAsia="tr-TR"/>
        </w:rPr>
        <w:t xml:space="preserve"> veteriner biyolojik ürün</w:t>
      </w:r>
      <w:r w:rsidR="006C2E4A">
        <w:rPr>
          <w:rFonts w:ascii="Calibri" w:eastAsia="Times New Roman" w:hAnsi="Calibri" w:cs="Times New Roman"/>
          <w:bCs/>
          <w:sz w:val="20"/>
          <w:szCs w:val="20"/>
          <w:lang w:eastAsia="tr-TR"/>
        </w:rPr>
        <w:t xml:space="preserve"> satış ve iade kabul işlemleri</w:t>
      </w:r>
      <w:r w:rsidR="009C672A" w:rsidRPr="00D41B8A">
        <w:rPr>
          <w:rFonts w:ascii="Calibri" w:eastAsia="Times New Roman" w:hAnsi="Calibri" w:cs="Times New Roman"/>
          <w:bCs/>
          <w:sz w:val="20"/>
          <w:szCs w:val="20"/>
          <w:lang w:eastAsia="tr-TR"/>
        </w:rPr>
        <w:t xml:space="preserve"> </w:t>
      </w:r>
      <w:r w:rsidR="003E0315" w:rsidRPr="00D41B8A">
        <w:rPr>
          <w:rFonts w:ascii="Calibri" w:eastAsia="Times New Roman" w:hAnsi="Calibri" w:cs="Times New Roman"/>
          <w:bCs/>
          <w:sz w:val="20"/>
          <w:szCs w:val="20"/>
          <w:lang w:eastAsia="tr-TR"/>
        </w:rPr>
        <w:t>Veteriner Biyolojik Ürün Takip Sistemi (ATS)</w:t>
      </w:r>
      <w:r w:rsidR="009C672A" w:rsidRPr="00D41B8A">
        <w:rPr>
          <w:rFonts w:ascii="Calibri" w:eastAsia="Times New Roman" w:hAnsi="Calibri" w:cs="Times New Roman"/>
          <w:bCs/>
          <w:sz w:val="20"/>
          <w:szCs w:val="20"/>
          <w:lang w:eastAsia="tr-TR"/>
        </w:rPr>
        <w:t xml:space="preserve"> yoluyla gerçekleştirilecektir. </w:t>
      </w:r>
    </w:p>
    <w:p w:rsidR="00C5135A" w:rsidRDefault="00C5135A" w:rsidP="0016365A">
      <w:pPr>
        <w:shd w:val="clear" w:color="auto" w:fill="FFFFFF"/>
        <w:spacing w:after="0" w:line="240" w:lineRule="auto"/>
        <w:jc w:val="both"/>
        <w:rPr>
          <w:rFonts w:ascii="Calibri" w:eastAsia="Times New Roman" w:hAnsi="Calibri" w:cs="Times New Roman"/>
          <w:bCs/>
          <w:sz w:val="16"/>
          <w:szCs w:val="16"/>
          <w:lang w:eastAsia="tr-TR"/>
        </w:rPr>
      </w:pPr>
    </w:p>
    <w:p w:rsidR="0016365A" w:rsidRPr="0016365A" w:rsidRDefault="0016365A" w:rsidP="0016365A">
      <w:pPr>
        <w:shd w:val="clear" w:color="auto" w:fill="FFFFFF"/>
        <w:spacing w:after="0" w:line="240" w:lineRule="auto"/>
        <w:jc w:val="both"/>
        <w:rPr>
          <w:rFonts w:ascii="Calibri" w:eastAsia="Times New Roman" w:hAnsi="Calibri" w:cs="Times New Roman"/>
          <w:bCs/>
          <w:sz w:val="16"/>
          <w:szCs w:val="16"/>
          <w:lang w:eastAsia="tr-TR"/>
        </w:rPr>
      </w:pPr>
    </w:p>
    <w:p w:rsidR="009C672A" w:rsidRDefault="009C672A" w:rsidP="00EB3991">
      <w:pPr>
        <w:pStyle w:val="ListeParagraf"/>
        <w:numPr>
          <w:ilvl w:val="0"/>
          <w:numId w:val="33"/>
        </w:numPr>
        <w:shd w:val="clear" w:color="auto" w:fill="FFFFFF"/>
        <w:spacing w:after="0" w:line="300" w:lineRule="atLeast"/>
        <w:ind w:left="1134" w:hanging="283"/>
        <w:jc w:val="both"/>
        <w:rPr>
          <w:rFonts w:ascii="Calibri" w:eastAsia="Times New Roman" w:hAnsi="Calibri" w:cs="Times New Roman"/>
          <w:b/>
          <w:bCs/>
          <w:sz w:val="20"/>
          <w:szCs w:val="20"/>
          <w:lang w:eastAsia="tr-TR"/>
        </w:rPr>
      </w:pPr>
      <w:r w:rsidRPr="008743F8">
        <w:rPr>
          <w:rFonts w:ascii="Calibri" w:eastAsia="Times New Roman" w:hAnsi="Calibri" w:cs="Times New Roman"/>
          <w:b/>
          <w:bCs/>
          <w:sz w:val="20"/>
          <w:szCs w:val="20"/>
          <w:lang w:eastAsia="tr-TR"/>
        </w:rPr>
        <w:t>İlaç Üretim Yerleri;</w:t>
      </w:r>
    </w:p>
    <w:p w:rsidR="00076829" w:rsidRPr="00076829" w:rsidRDefault="00076829" w:rsidP="00076829">
      <w:pPr>
        <w:pStyle w:val="ListeParagraf"/>
        <w:shd w:val="clear" w:color="auto" w:fill="FFFFFF"/>
        <w:spacing w:after="0" w:line="300" w:lineRule="atLeast"/>
        <w:ind w:left="1134"/>
        <w:jc w:val="both"/>
        <w:rPr>
          <w:rFonts w:ascii="Calibri" w:eastAsia="Times New Roman" w:hAnsi="Calibri" w:cs="Times New Roman"/>
          <w:b/>
          <w:bCs/>
          <w:sz w:val="16"/>
          <w:szCs w:val="16"/>
          <w:lang w:eastAsia="tr-TR"/>
        </w:rPr>
      </w:pPr>
    </w:p>
    <w:p w:rsidR="009C672A" w:rsidRDefault="008955E6" w:rsidP="00EB3991">
      <w:pPr>
        <w:pStyle w:val="ListeParagraf"/>
        <w:numPr>
          <w:ilvl w:val="0"/>
          <w:numId w:val="164"/>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w:t>
      </w:r>
      <w:r w:rsidR="006C2E4A">
        <w:rPr>
          <w:rFonts w:ascii="Calibri" w:eastAsia="Times New Roman" w:hAnsi="Calibri" w:cs="Times New Roman"/>
          <w:bCs/>
          <w:sz w:val="20"/>
          <w:szCs w:val="20"/>
          <w:lang w:eastAsia="tr-TR"/>
        </w:rPr>
        <w:t>5</w:t>
      </w:r>
      <w:r w:rsidR="003E0315" w:rsidRPr="00564471">
        <w:rPr>
          <w:rFonts w:ascii="Calibri" w:eastAsia="Times New Roman" w:hAnsi="Calibri" w:cs="Times New Roman"/>
          <w:bCs/>
          <w:sz w:val="20"/>
          <w:szCs w:val="20"/>
          <w:lang w:eastAsia="tr-TR"/>
        </w:rPr>
        <w:t>.0</w:t>
      </w:r>
      <w:r w:rsidR="003E0315">
        <w:rPr>
          <w:rFonts w:ascii="Calibri" w:eastAsia="Times New Roman" w:hAnsi="Calibri" w:cs="Times New Roman"/>
          <w:bCs/>
          <w:sz w:val="20"/>
          <w:szCs w:val="20"/>
          <w:lang w:eastAsia="tr-TR"/>
        </w:rPr>
        <w:t xml:space="preserve">8.2019 </w:t>
      </w:r>
      <w:r w:rsidR="009C672A" w:rsidRPr="00564471">
        <w:rPr>
          <w:rFonts w:ascii="Calibri" w:eastAsia="Times New Roman" w:hAnsi="Calibri" w:cs="Times New Roman"/>
          <w:bCs/>
          <w:sz w:val="20"/>
          <w:szCs w:val="20"/>
          <w:lang w:eastAsia="tr-TR"/>
        </w:rPr>
        <w:t xml:space="preserve">tarihinden sonra </w:t>
      </w:r>
      <w:r w:rsidR="003E0315">
        <w:rPr>
          <w:rFonts w:ascii="Calibri" w:eastAsia="Times New Roman" w:hAnsi="Calibri" w:cs="Times New Roman"/>
          <w:bCs/>
          <w:sz w:val="20"/>
          <w:szCs w:val="20"/>
          <w:lang w:eastAsia="tr-TR"/>
        </w:rPr>
        <w:t>veteriner biyolojik ürün</w:t>
      </w:r>
      <w:r w:rsidR="009C672A">
        <w:rPr>
          <w:rFonts w:ascii="Calibri" w:eastAsia="Times New Roman" w:hAnsi="Calibri" w:cs="Times New Roman"/>
          <w:bCs/>
          <w:sz w:val="20"/>
          <w:szCs w:val="20"/>
          <w:lang w:eastAsia="tr-TR"/>
        </w:rPr>
        <w:t xml:space="preserve"> üretimleri </w:t>
      </w:r>
      <w:r w:rsidR="009C672A" w:rsidRPr="00564471">
        <w:rPr>
          <w:rFonts w:ascii="Calibri" w:eastAsia="Times New Roman" w:hAnsi="Calibri" w:cs="Times New Roman"/>
          <w:bCs/>
          <w:sz w:val="20"/>
          <w:szCs w:val="20"/>
          <w:lang w:eastAsia="tr-TR"/>
        </w:rPr>
        <w:t xml:space="preserve">pazarlama izin sahibi tarafından </w:t>
      </w:r>
      <w:r w:rsidR="003E0315">
        <w:rPr>
          <w:rFonts w:ascii="Calibri" w:eastAsia="Times New Roman" w:hAnsi="Calibri" w:cs="Times New Roman"/>
          <w:bCs/>
          <w:sz w:val="20"/>
          <w:szCs w:val="20"/>
          <w:lang w:eastAsia="tr-TR"/>
        </w:rPr>
        <w:t>Veteriner Biyolojik Ürün Takip Sistemi (ATS)</w:t>
      </w:r>
      <w:r w:rsidR="003E0315" w:rsidRPr="00564471">
        <w:rPr>
          <w:rFonts w:ascii="Calibri" w:eastAsia="Times New Roman" w:hAnsi="Calibri" w:cs="Times New Roman"/>
          <w:bCs/>
          <w:sz w:val="20"/>
          <w:szCs w:val="20"/>
          <w:lang w:eastAsia="tr-TR"/>
        </w:rPr>
        <w:t xml:space="preserve"> </w:t>
      </w:r>
      <w:r w:rsidR="009C672A" w:rsidRPr="00564471">
        <w:rPr>
          <w:rFonts w:ascii="Calibri" w:eastAsia="Times New Roman" w:hAnsi="Calibri" w:cs="Times New Roman"/>
          <w:bCs/>
          <w:sz w:val="20"/>
          <w:szCs w:val="20"/>
          <w:lang w:eastAsia="tr-TR"/>
        </w:rPr>
        <w:t xml:space="preserve">yoluyla yapılan </w:t>
      </w:r>
      <w:r w:rsidR="009C672A">
        <w:rPr>
          <w:rFonts w:ascii="Calibri" w:eastAsia="Times New Roman" w:hAnsi="Calibri" w:cs="Times New Roman"/>
          <w:bCs/>
          <w:sz w:val="20"/>
          <w:szCs w:val="20"/>
          <w:lang w:eastAsia="tr-TR"/>
        </w:rPr>
        <w:t xml:space="preserve">Üretim Talimatı ile gerçekleştirilecektir. </w:t>
      </w:r>
    </w:p>
    <w:p w:rsidR="009C672A" w:rsidRPr="008F2119" w:rsidRDefault="008955E6" w:rsidP="00EB3991">
      <w:pPr>
        <w:pStyle w:val="ListeParagraf"/>
        <w:numPr>
          <w:ilvl w:val="0"/>
          <w:numId w:val="164"/>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003E0315">
        <w:rPr>
          <w:rFonts w:ascii="Calibri" w:eastAsia="Times New Roman" w:hAnsi="Calibri" w:cs="Times New Roman"/>
          <w:bCs/>
          <w:sz w:val="20"/>
          <w:szCs w:val="20"/>
          <w:lang w:eastAsia="tr-TR"/>
        </w:rPr>
        <w:t>.08.2019</w:t>
      </w:r>
      <w:r w:rsidR="009C672A" w:rsidRPr="00564471">
        <w:rPr>
          <w:rFonts w:ascii="Calibri" w:eastAsia="Times New Roman" w:hAnsi="Calibri" w:cs="Times New Roman"/>
          <w:bCs/>
          <w:sz w:val="20"/>
          <w:szCs w:val="20"/>
          <w:lang w:eastAsia="tr-TR"/>
        </w:rPr>
        <w:t xml:space="preserve"> tarihinden sonra</w:t>
      </w:r>
      <w:r w:rsidR="009C672A">
        <w:rPr>
          <w:rFonts w:ascii="Calibri" w:eastAsia="Times New Roman" w:hAnsi="Calibri" w:cs="Times New Roman"/>
          <w:bCs/>
          <w:sz w:val="20"/>
          <w:szCs w:val="20"/>
          <w:lang w:eastAsia="tr-TR"/>
        </w:rPr>
        <w:t xml:space="preserve"> üretim yeri deposunda muhafaza edilen ve </w:t>
      </w:r>
      <w:r w:rsidR="003E0315">
        <w:rPr>
          <w:rFonts w:ascii="Calibri" w:eastAsia="Times New Roman" w:hAnsi="Calibri" w:cs="Times New Roman"/>
          <w:bCs/>
          <w:sz w:val="20"/>
          <w:szCs w:val="20"/>
          <w:lang w:eastAsia="tr-TR"/>
        </w:rPr>
        <w:t xml:space="preserve">Veteriner Biyolojik Ürün Takip Sisteminde (ATS) </w:t>
      </w:r>
      <w:r w:rsidR="009C672A">
        <w:rPr>
          <w:rFonts w:ascii="Calibri" w:eastAsia="Times New Roman" w:hAnsi="Calibri" w:cs="Times New Roman"/>
          <w:bCs/>
          <w:sz w:val="20"/>
          <w:szCs w:val="20"/>
          <w:lang w:eastAsia="tr-TR"/>
        </w:rPr>
        <w:t xml:space="preserve">üretim yeri deposu stokunda bulunan </w:t>
      </w:r>
      <w:r w:rsidR="003E0315">
        <w:rPr>
          <w:rFonts w:ascii="Calibri" w:eastAsia="Times New Roman" w:hAnsi="Calibri" w:cs="Times New Roman"/>
          <w:bCs/>
          <w:sz w:val="20"/>
          <w:szCs w:val="20"/>
          <w:lang w:eastAsia="tr-TR"/>
        </w:rPr>
        <w:t xml:space="preserve">ürün </w:t>
      </w:r>
      <w:r w:rsidR="009C672A">
        <w:rPr>
          <w:rFonts w:ascii="Calibri" w:eastAsia="Times New Roman" w:hAnsi="Calibri" w:cs="Times New Roman"/>
          <w:bCs/>
          <w:sz w:val="20"/>
          <w:szCs w:val="20"/>
          <w:lang w:eastAsia="tr-TR"/>
        </w:rPr>
        <w:t xml:space="preserve">sevkleri </w:t>
      </w:r>
      <w:r w:rsidR="003E0315">
        <w:rPr>
          <w:rFonts w:ascii="Calibri" w:eastAsia="Times New Roman" w:hAnsi="Calibri" w:cs="Times New Roman"/>
          <w:bCs/>
          <w:sz w:val="20"/>
          <w:szCs w:val="20"/>
          <w:lang w:eastAsia="tr-TR"/>
        </w:rPr>
        <w:t xml:space="preserve">Veteriner Biyolojik Ürün Takip Sistemi (ATS) </w:t>
      </w:r>
      <w:r w:rsidR="009C672A" w:rsidRPr="00564471">
        <w:rPr>
          <w:rFonts w:ascii="Calibri" w:eastAsia="Times New Roman" w:hAnsi="Calibri" w:cs="Times New Roman"/>
          <w:bCs/>
          <w:sz w:val="20"/>
          <w:szCs w:val="20"/>
          <w:lang w:eastAsia="tr-TR"/>
        </w:rPr>
        <w:t xml:space="preserve">yoluyla yapılan </w:t>
      </w:r>
      <w:r w:rsidR="009C672A">
        <w:rPr>
          <w:rFonts w:ascii="Calibri" w:eastAsia="Times New Roman" w:hAnsi="Calibri" w:cs="Times New Roman"/>
          <w:bCs/>
          <w:sz w:val="20"/>
          <w:szCs w:val="20"/>
          <w:lang w:eastAsia="tr-TR"/>
        </w:rPr>
        <w:t>Sevk Talimatı ile yapılacaktır.</w:t>
      </w:r>
    </w:p>
    <w:p w:rsidR="009C672A" w:rsidRDefault="009C672A" w:rsidP="00EB3991">
      <w:pPr>
        <w:pStyle w:val="ListeParagraf"/>
        <w:shd w:val="clear" w:color="auto" w:fill="FFFFFF"/>
        <w:spacing w:after="0" w:line="300" w:lineRule="atLeast"/>
        <w:ind w:left="1418"/>
        <w:jc w:val="both"/>
        <w:rPr>
          <w:rFonts w:ascii="Calibri" w:eastAsia="Times New Roman" w:hAnsi="Calibri" w:cs="Times New Roman"/>
          <w:bCs/>
          <w:sz w:val="20"/>
          <w:szCs w:val="20"/>
          <w:lang w:eastAsia="tr-TR"/>
        </w:rPr>
      </w:pPr>
    </w:p>
    <w:p w:rsidR="009C672A" w:rsidRDefault="009C672A" w:rsidP="00EB3991">
      <w:pPr>
        <w:pStyle w:val="ListeParagraf"/>
        <w:numPr>
          <w:ilvl w:val="0"/>
          <w:numId w:val="33"/>
        </w:numPr>
        <w:shd w:val="clear" w:color="auto" w:fill="FFFFFF"/>
        <w:spacing w:after="0" w:line="300" w:lineRule="atLeast"/>
        <w:ind w:left="1134" w:hanging="283"/>
        <w:jc w:val="both"/>
        <w:rPr>
          <w:rFonts w:ascii="Calibri" w:eastAsia="Times New Roman" w:hAnsi="Calibri" w:cs="Times New Roman"/>
          <w:b/>
          <w:bCs/>
          <w:sz w:val="20"/>
          <w:szCs w:val="20"/>
          <w:lang w:eastAsia="tr-TR"/>
        </w:rPr>
      </w:pPr>
      <w:r w:rsidRPr="008F2119">
        <w:rPr>
          <w:rFonts w:ascii="Calibri" w:eastAsia="Times New Roman" w:hAnsi="Calibri" w:cs="Times New Roman"/>
          <w:b/>
          <w:bCs/>
          <w:sz w:val="20"/>
          <w:szCs w:val="20"/>
          <w:lang w:eastAsia="tr-TR"/>
        </w:rPr>
        <w:t>Ecza Deposu ve Veteriner Ecza Depoları</w:t>
      </w:r>
      <w:r>
        <w:rPr>
          <w:rFonts w:ascii="Calibri" w:eastAsia="Times New Roman" w:hAnsi="Calibri" w:cs="Times New Roman"/>
          <w:b/>
          <w:bCs/>
          <w:sz w:val="20"/>
          <w:szCs w:val="20"/>
          <w:lang w:eastAsia="tr-TR"/>
        </w:rPr>
        <w:t>;</w:t>
      </w:r>
    </w:p>
    <w:p w:rsidR="005414F6" w:rsidRPr="00076829" w:rsidRDefault="005414F6" w:rsidP="00076829">
      <w:pPr>
        <w:pStyle w:val="ListeParagraf"/>
        <w:shd w:val="clear" w:color="auto" w:fill="FFFFFF"/>
        <w:spacing w:after="0" w:line="240" w:lineRule="auto"/>
        <w:ind w:left="1134"/>
        <w:jc w:val="both"/>
        <w:rPr>
          <w:rFonts w:ascii="Calibri" w:eastAsia="Times New Roman" w:hAnsi="Calibri" w:cs="Times New Roman"/>
          <w:b/>
          <w:bCs/>
          <w:sz w:val="16"/>
          <w:szCs w:val="16"/>
          <w:lang w:eastAsia="tr-TR"/>
        </w:rPr>
      </w:pPr>
    </w:p>
    <w:p w:rsidR="009C672A" w:rsidRDefault="008955E6" w:rsidP="00EB3991">
      <w:pPr>
        <w:pStyle w:val="ListeParagraf"/>
        <w:numPr>
          <w:ilvl w:val="0"/>
          <w:numId w:val="165"/>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009C672A"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009C672A" w:rsidRPr="00564471">
        <w:rPr>
          <w:rFonts w:ascii="Calibri" w:eastAsia="Times New Roman" w:hAnsi="Calibri" w:cs="Times New Roman"/>
          <w:bCs/>
          <w:sz w:val="20"/>
          <w:szCs w:val="20"/>
          <w:lang w:eastAsia="tr-TR"/>
        </w:rPr>
        <w:t xml:space="preserve"> </w:t>
      </w:r>
      <w:r w:rsidR="0097024F">
        <w:rPr>
          <w:rFonts w:ascii="Calibri" w:eastAsia="Times New Roman" w:hAnsi="Calibri" w:cs="Times New Roman"/>
          <w:bCs/>
          <w:sz w:val="20"/>
          <w:szCs w:val="20"/>
          <w:lang w:eastAsia="tr-TR"/>
        </w:rPr>
        <w:t>ve 30</w:t>
      </w:r>
      <w:r>
        <w:rPr>
          <w:rFonts w:ascii="Calibri" w:eastAsia="Times New Roman" w:hAnsi="Calibri" w:cs="Times New Roman"/>
          <w:bCs/>
          <w:sz w:val="20"/>
          <w:szCs w:val="20"/>
          <w:lang w:eastAsia="tr-TR"/>
        </w:rPr>
        <w:t>.08.2019</w:t>
      </w:r>
      <w:r w:rsidR="009C672A">
        <w:rPr>
          <w:rFonts w:ascii="Calibri" w:eastAsia="Times New Roman" w:hAnsi="Calibri" w:cs="Times New Roman"/>
          <w:bCs/>
          <w:sz w:val="20"/>
          <w:szCs w:val="20"/>
          <w:lang w:eastAsia="tr-TR"/>
        </w:rPr>
        <w:t xml:space="preserve"> tarihleri arasında temsilci ecza depoları hariç olmak üzere Veteriner Ecza Depoları </w:t>
      </w:r>
      <w:r>
        <w:rPr>
          <w:rFonts w:ascii="Calibri" w:eastAsia="Times New Roman" w:hAnsi="Calibri" w:cs="Times New Roman"/>
          <w:bCs/>
          <w:sz w:val="20"/>
          <w:szCs w:val="20"/>
          <w:lang w:eastAsia="tr-TR"/>
        </w:rPr>
        <w:t>15</w:t>
      </w:r>
      <w:r w:rsidR="009C672A"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w:t>
      </w:r>
      <w:r w:rsidR="009C672A" w:rsidRPr="00564471">
        <w:rPr>
          <w:rFonts w:ascii="Calibri" w:eastAsia="Times New Roman" w:hAnsi="Calibri" w:cs="Times New Roman"/>
          <w:bCs/>
          <w:sz w:val="20"/>
          <w:szCs w:val="20"/>
          <w:lang w:eastAsia="tr-TR"/>
        </w:rPr>
        <w:t>.201</w:t>
      </w:r>
      <w:r>
        <w:rPr>
          <w:rFonts w:ascii="Calibri" w:eastAsia="Times New Roman" w:hAnsi="Calibri" w:cs="Times New Roman"/>
          <w:bCs/>
          <w:sz w:val="20"/>
          <w:szCs w:val="20"/>
          <w:lang w:eastAsia="tr-TR"/>
        </w:rPr>
        <w:t>9</w:t>
      </w:r>
      <w:r w:rsidR="009C672A" w:rsidRPr="00564471">
        <w:rPr>
          <w:rFonts w:ascii="Calibri" w:eastAsia="Times New Roman" w:hAnsi="Calibri" w:cs="Times New Roman"/>
          <w:bCs/>
          <w:sz w:val="20"/>
          <w:szCs w:val="20"/>
          <w:lang w:eastAsia="tr-TR"/>
        </w:rPr>
        <w:t xml:space="preserve"> </w:t>
      </w:r>
      <w:r w:rsidR="009C672A">
        <w:rPr>
          <w:rFonts w:ascii="Calibri" w:eastAsia="Times New Roman" w:hAnsi="Calibri" w:cs="Times New Roman"/>
          <w:bCs/>
          <w:sz w:val="20"/>
          <w:szCs w:val="20"/>
          <w:lang w:eastAsia="tr-TR"/>
        </w:rPr>
        <w:t>tarihinden önce satın aldıkları (</w:t>
      </w:r>
      <w:r>
        <w:rPr>
          <w:rFonts w:ascii="Calibri" w:eastAsia="Times New Roman" w:hAnsi="Calibri" w:cs="Times New Roman"/>
          <w:bCs/>
          <w:sz w:val="20"/>
          <w:szCs w:val="20"/>
          <w:lang w:eastAsia="tr-TR"/>
        </w:rPr>
        <w:t>Veteriner Biyolojik Ürün Takip Sistemi (ATS</w:t>
      </w:r>
      <w:r w:rsidR="009C672A">
        <w:rPr>
          <w:rFonts w:ascii="Calibri" w:eastAsia="Times New Roman" w:hAnsi="Calibri" w:cs="Times New Roman"/>
          <w:bCs/>
          <w:sz w:val="20"/>
          <w:szCs w:val="20"/>
          <w:lang w:eastAsia="tr-TR"/>
        </w:rPr>
        <w:t xml:space="preserve">) yoluyla satın alınmayan) stoktaki </w:t>
      </w:r>
      <w:r>
        <w:rPr>
          <w:rFonts w:ascii="Calibri" w:eastAsia="Times New Roman" w:hAnsi="Calibri" w:cs="Times New Roman"/>
          <w:bCs/>
          <w:sz w:val="20"/>
          <w:szCs w:val="20"/>
          <w:lang w:eastAsia="tr-TR"/>
        </w:rPr>
        <w:t xml:space="preserve">veteriner biyolojik ürünlerini Veteriner Biyolojik Ürün Takip Sistemi (ATS) </w:t>
      </w:r>
      <w:r w:rsidR="009C672A">
        <w:rPr>
          <w:rFonts w:ascii="Calibri" w:eastAsia="Times New Roman" w:hAnsi="Calibri" w:cs="Times New Roman"/>
          <w:bCs/>
          <w:sz w:val="20"/>
          <w:szCs w:val="20"/>
          <w:lang w:eastAsia="tr-TR"/>
        </w:rPr>
        <w:t>stokuna kayıt edecektir.</w:t>
      </w:r>
    </w:p>
    <w:p w:rsidR="008955E6" w:rsidRDefault="008955E6" w:rsidP="00EB3991">
      <w:pPr>
        <w:pStyle w:val="ListeParagraf"/>
        <w:numPr>
          <w:ilvl w:val="0"/>
          <w:numId w:val="165"/>
        </w:numPr>
        <w:shd w:val="clear" w:color="auto" w:fill="FFFFFF"/>
        <w:spacing w:after="0" w:line="300" w:lineRule="atLeast"/>
        <w:ind w:left="1418" w:hanging="284"/>
        <w:jc w:val="both"/>
        <w:rPr>
          <w:rFonts w:ascii="Calibri" w:eastAsia="Times New Roman" w:hAnsi="Calibri" w:cs="Times New Roman"/>
          <w:bCs/>
          <w:sz w:val="20"/>
          <w:szCs w:val="20"/>
          <w:lang w:eastAsia="tr-TR"/>
        </w:rPr>
      </w:pPr>
      <w:r w:rsidRPr="008955E6">
        <w:rPr>
          <w:rFonts w:ascii="Calibri" w:eastAsia="Times New Roman" w:hAnsi="Calibri" w:cs="Times New Roman"/>
          <w:bCs/>
          <w:sz w:val="20"/>
          <w:szCs w:val="20"/>
          <w:lang w:eastAsia="tr-TR"/>
        </w:rPr>
        <w:t>15</w:t>
      </w:r>
      <w:r w:rsidR="009C672A" w:rsidRPr="008955E6">
        <w:rPr>
          <w:rFonts w:ascii="Calibri" w:eastAsia="Times New Roman" w:hAnsi="Calibri" w:cs="Times New Roman"/>
          <w:bCs/>
          <w:sz w:val="20"/>
          <w:szCs w:val="20"/>
          <w:lang w:eastAsia="tr-TR"/>
        </w:rPr>
        <w:t>.0</w:t>
      </w:r>
      <w:r w:rsidRPr="008955E6">
        <w:rPr>
          <w:rFonts w:ascii="Calibri" w:eastAsia="Times New Roman" w:hAnsi="Calibri" w:cs="Times New Roman"/>
          <w:bCs/>
          <w:sz w:val="20"/>
          <w:szCs w:val="20"/>
          <w:lang w:eastAsia="tr-TR"/>
        </w:rPr>
        <w:t>8</w:t>
      </w:r>
      <w:r>
        <w:rPr>
          <w:rFonts w:ascii="Calibri" w:eastAsia="Times New Roman" w:hAnsi="Calibri" w:cs="Times New Roman"/>
          <w:bCs/>
          <w:sz w:val="20"/>
          <w:szCs w:val="20"/>
          <w:lang w:eastAsia="tr-TR"/>
        </w:rPr>
        <w:t>.2019</w:t>
      </w:r>
      <w:r w:rsidR="009C672A" w:rsidRPr="008955E6">
        <w:rPr>
          <w:rFonts w:ascii="Calibri" w:eastAsia="Times New Roman" w:hAnsi="Calibri" w:cs="Times New Roman"/>
          <w:bCs/>
          <w:sz w:val="20"/>
          <w:szCs w:val="20"/>
          <w:lang w:eastAsia="tr-TR"/>
        </w:rPr>
        <w:t xml:space="preserve"> tarihinden itibaren tüm </w:t>
      </w:r>
      <w:r w:rsidRPr="008955E6">
        <w:rPr>
          <w:rFonts w:ascii="Calibri" w:eastAsia="Times New Roman" w:hAnsi="Calibri" w:cs="Times New Roman"/>
          <w:bCs/>
          <w:sz w:val="20"/>
          <w:szCs w:val="20"/>
          <w:lang w:eastAsia="tr-TR"/>
        </w:rPr>
        <w:t xml:space="preserve">veteriner biyolojik ürün </w:t>
      </w:r>
      <w:r w:rsidR="009C672A" w:rsidRPr="008955E6">
        <w:rPr>
          <w:rFonts w:ascii="Calibri" w:eastAsia="Times New Roman" w:hAnsi="Calibri" w:cs="Times New Roman"/>
          <w:bCs/>
          <w:sz w:val="20"/>
          <w:szCs w:val="20"/>
          <w:lang w:eastAsia="tr-TR"/>
        </w:rPr>
        <w:t>satış</w:t>
      </w:r>
      <w:r w:rsidR="009C62AC">
        <w:rPr>
          <w:rFonts w:ascii="Calibri" w:eastAsia="Times New Roman" w:hAnsi="Calibri" w:cs="Times New Roman"/>
          <w:bCs/>
          <w:sz w:val="20"/>
          <w:szCs w:val="20"/>
          <w:lang w:eastAsia="tr-TR"/>
        </w:rPr>
        <w:t xml:space="preserve"> ve iade kabul işlemleri </w:t>
      </w:r>
      <w:r w:rsidRPr="008955E6">
        <w:rPr>
          <w:rFonts w:ascii="Calibri" w:eastAsia="Times New Roman" w:hAnsi="Calibri" w:cs="Times New Roman"/>
          <w:bCs/>
          <w:sz w:val="20"/>
          <w:szCs w:val="20"/>
          <w:lang w:eastAsia="tr-TR"/>
        </w:rPr>
        <w:t xml:space="preserve">Veteriner Biyolojik Ürün Takip Sistemi (ATS) </w:t>
      </w:r>
      <w:r w:rsidR="009C672A" w:rsidRPr="008955E6">
        <w:rPr>
          <w:rFonts w:ascii="Calibri" w:eastAsia="Times New Roman" w:hAnsi="Calibri" w:cs="Times New Roman"/>
          <w:bCs/>
          <w:sz w:val="20"/>
          <w:szCs w:val="20"/>
          <w:lang w:eastAsia="tr-TR"/>
        </w:rPr>
        <w:t xml:space="preserve"> yoluyla gerçekleştirilecektir. </w:t>
      </w:r>
    </w:p>
    <w:p w:rsidR="009C672A" w:rsidRPr="008955E6" w:rsidRDefault="008955E6" w:rsidP="00EB3991">
      <w:pPr>
        <w:pStyle w:val="ListeParagraf"/>
        <w:numPr>
          <w:ilvl w:val="0"/>
          <w:numId w:val="165"/>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009C672A" w:rsidRPr="008955E6">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009C672A" w:rsidRPr="008955E6">
        <w:rPr>
          <w:rFonts w:ascii="Calibri" w:eastAsia="Times New Roman" w:hAnsi="Calibri" w:cs="Times New Roman"/>
          <w:bCs/>
          <w:sz w:val="20"/>
          <w:szCs w:val="20"/>
          <w:lang w:eastAsia="tr-TR"/>
        </w:rPr>
        <w:t xml:space="preserve"> tarihinden sonra deposunda pazarlama izin sahibi adına muhafaza amaçlı </w:t>
      </w:r>
      <w:r>
        <w:rPr>
          <w:rFonts w:ascii="Calibri" w:eastAsia="Times New Roman" w:hAnsi="Calibri" w:cs="Times New Roman"/>
          <w:bCs/>
          <w:sz w:val="20"/>
          <w:szCs w:val="20"/>
          <w:lang w:eastAsia="tr-TR"/>
        </w:rPr>
        <w:t>bulundurulan ürünler Veteriner Biyolojik Ürün Takip Sisteminden (ATS)</w:t>
      </w:r>
      <w:r w:rsidR="009C672A" w:rsidRPr="008955E6">
        <w:rPr>
          <w:rFonts w:ascii="Calibri" w:eastAsia="Times New Roman" w:hAnsi="Calibri" w:cs="Times New Roman"/>
          <w:bCs/>
          <w:sz w:val="20"/>
          <w:szCs w:val="20"/>
          <w:lang w:eastAsia="tr-TR"/>
        </w:rPr>
        <w:t xml:space="preserve"> Sevk Talimatı ile sevk edilecektir.</w:t>
      </w:r>
    </w:p>
    <w:p w:rsidR="009C672A" w:rsidRPr="008955E6" w:rsidRDefault="009C672A" w:rsidP="00076829">
      <w:pPr>
        <w:shd w:val="clear" w:color="auto" w:fill="FFFFFF"/>
        <w:spacing w:after="0" w:line="240" w:lineRule="auto"/>
        <w:jc w:val="both"/>
        <w:rPr>
          <w:rFonts w:ascii="Calibri" w:eastAsia="Times New Roman" w:hAnsi="Calibri" w:cs="Times New Roman"/>
          <w:bCs/>
          <w:sz w:val="20"/>
          <w:szCs w:val="20"/>
          <w:lang w:eastAsia="tr-TR"/>
        </w:rPr>
      </w:pPr>
    </w:p>
    <w:p w:rsidR="005414F6" w:rsidRDefault="009C672A" w:rsidP="00EB3991">
      <w:pPr>
        <w:pStyle w:val="ListeParagraf"/>
        <w:numPr>
          <w:ilvl w:val="0"/>
          <w:numId w:val="33"/>
        </w:numPr>
        <w:shd w:val="clear" w:color="auto" w:fill="FFFFFF"/>
        <w:spacing w:after="0" w:line="300" w:lineRule="atLeast"/>
        <w:ind w:left="1134" w:hanging="283"/>
        <w:jc w:val="both"/>
        <w:rPr>
          <w:rFonts w:ascii="Calibri" w:eastAsia="Times New Roman" w:hAnsi="Calibri" w:cs="Times New Roman"/>
          <w:b/>
          <w:bCs/>
          <w:sz w:val="20"/>
          <w:szCs w:val="20"/>
          <w:lang w:eastAsia="tr-TR"/>
        </w:rPr>
      </w:pPr>
      <w:r w:rsidRPr="00A648DB">
        <w:rPr>
          <w:rFonts w:ascii="Calibri" w:eastAsia="Times New Roman" w:hAnsi="Calibri" w:cs="Times New Roman"/>
          <w:b/>
          <w:bCs/>
          <w:sz w:val="20"/>
          <w:szCs w:val="20"/>
          <w:lang w:eastAsia="tr-TR"/>
        </w:rPr>
        <w:t>Bakanlıktan izinli Perakende Satış Yerleri</w:t>
      </w:r>
    </w:p>
    <w:p w:rsidR="009C672A" w:rsidRPr="00076829" w:rsidRDefault="009C672A" w:rsidP="00076829">
      <w:pPr>
        <w:pStyle w:val="ListeParagraf"/>
        <w:shd w:val="clear" w:color="auto" w:fill="FFFFFF"/>
        <w:spacing w:after="0" w:line="240" w:lineRule="auto"/>
        <w:ind w:left="1134"/>
        <w:jc w:val="both"/>
        <w:rPr>
          <w:rFonts w:ascii="Calibri" w:eastAsia="Times New Roman" w:hAnsi="Calibri" w:cs="Times New Roman"/>
          <w:b/>
          <w:bCs/>
          <w:sz w:val="16"/>
          <w:szCs w:val="16"/>
          <w:lang w:eastAsia="tr-TR"/>
        </w:rPr>
      </w:pPr>
      <w:r w:rsidRPr="00A648DB">
        <w:rPr>
          <w:rFonts w:ascii="Calibri" w:eastAsia="Times New Roman" w:hAnsi="Calibri" w:cs="Times New Roman"/>
          <w:b/>
          <w:bCs/>
          <w:sz w:val="20"/>
          <w:szCs w:val="20"/>
          <w:lang w:eastAsia="tr-TR"/>
        </w:rPr>
        <w:t xml:space="preserve"> </w:t>
      </w:r>
    </w:p>
    <w:p w:rsidR="009C672A" w:rsidRDefault="008955E6" w:rsidP="00EB3991">
      <w:pPr>
        <w:pStyle w:val="ListeParagraf"/>
        <w:numPr>
          <w:ilvl w:val="0"/>
          <w:numId w:val="167"/>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009C672A"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009C672A" w:rsidRPr="00564471">
        <w:rPr>
          <w:rFonts w:ascii="Calibri" w:eastAsia="Times New Roman" w:hAnsi="Calibri" w:cs="Times New Roman"/>
          <w:bCs/>
          <w:sz w:val="20"/>
          <w:szCs w:val="20"/>
          <w:lang w:eastAsia="tr-TR"/>
        </w:rPr>
        <w:t xml:space="preserve"> tarihinden sonra </w:t>
      </w:r>
      <w:r w:rsidR="009C672A">
        <w:rPr>
          <w:rFonts w:ascii="Calibri" w:eastAsia="Times New Roman" w:hAnsi="Calibri" w:cs="Times New Roman"/>
          <w:bCs/>
          <w:sz w:val="20"/>
          <w:szCs w:val="20"/>
          <w:lang w:eastAsia="tr-TR"/>
        </w:rPr>
        <w:t xml:space="preserve">tüm </w:t>
      </w:r>
      <w:r w:rsidRPr="008955E6">
        <w:rPr>
          <w:rFonts w:ascii="Calibri" w:eastAsia="Times New Roman" w:hAnsi="Calibri" w:cs="Times New Roman"/>
          <w:bCs/>
          <w:sz w:val="20"/>
          <w:szCs w:val="20"/>
          <w:lang w:eastAsia="tr-TR"/>
        </w:rPr>
        <w:t>veteriner biyolojik ürün</w:t>
      </w:r>
      <w:r w:rsidR="009C672A">
        <w:rPr>
          <w:rFonts w:ascii="Calibri" w:eastAsia="Times New Roman" w:hAnsi="Calibri" w:cs="Times New Roman"/>
          <w:bCs/>
          <w:sz w:val="20"/>
          <w:szCs w:val="20"/>
          <w:lang w:eastAsia="tr-TR"/>
        </w:rPr>
        <w:t xml:space="preserve"> satın alma işlemleri </w:t>
      </w:r>
      <w:r>
        <w:rPr>
          <w:rFonts w:ascii="Calibri" w:eastAsia="Times New Roman" w:hAnsi="Calibri" w:cs="Times New Roman"/>
          <w:bCs/>
          <w:sz w:val="20"/>
          <w:szCs w:val="20"/>
          <w:lang w:eastAsia="tr-TR"/>
        </w:rPr>
        <w:t>Veteriner Biyolojik Ürün</w:t>
      </w:r>
      <w:r w:rsidR="009C672A" w:rsidRPr="00564471">
        <w:rPr>
          <w:rFonts w:ascii="Calibri" w:eastAsia="Times New Roman" w:hAnsi="Calibri" w:cs="Times New Roman"/>
          <w:bCs/>
          <w:sz w:val="20"/>
          <w:szCs w:val="20"/>
          <w:lang w:eastAsia="tr-TR"/>
        </w:rPr>
        <w:t xml:space="preserve"> Takip Sistemi</w:t>
      </w:r>
      <w:r w:rsidR="009C672A">
        <w:rPr>
          <w:rFonts w:ascii="Calibri" w:eastAsia="Times New Roman" w:hAnsi="Calibri" w:cs="Times New Roman"/>
          <w:bCs/>
          <w:sz w:val="20"/>
          <w:szCs w:val="20"/>
          <w:lang w:eastAsia="tr-TR"/>
        </w:rPr>
        <w:t>nde</w:t>
      </w:r>
      <w:r>
        <w:rPr>
          <w:rFonts w:ascii="Calibri" w:eastAsia="Times New Roman" w:hAnsi="Calibri" w:cs="Times New Roman"/>
          <w:bCs/>
          <w:sz w:val="20"/>
          <w:szCs w:val="20"/>
          <w:lang w:eastAsia="tr-TR"/>
        </w:rPr>
        <w:t xml:space="preserve"> (A</w:t>
      </w:r>
      <w:r w:rsidR="009C672A" w:rsidRPr="00564471">
        <w:rPr>
          <w:rFonts w:ascii="Calibri" w:eastAsia="Times New Roman" w:hAnsi="Calibri" w:cs="Times New Roman"/>
          <w:bCs/>
          <w:sz w:val="20"/>
          <w:szCs w:val="20"/>
          <w:lang w:eastAsia="tr-TR"/>
        </w:rPr>
        <w:t xml:space="preserve">TS) </w:t>
      </w:r>
      <w:r>
        <w:rPr>
          <w:rFonts w:ascii="Calibri" w:eastAsia="Times New Roman" w:hAnsi="Calibri" w:cs="Times New Roman"/>
          <w:bCs/>
          <w:sz w:val="20"/>
          <w:szCs w:val="20"/>
          <w:lang w:eastAsia="tr-TR"/>
        </w:rPr>
        <w:t xml:space="preserve"> yoluyla</w:t>
      </w:r>
      <w:r w:rsidR="009C672A">
        <w:rPr>
          <w:rFonts w:ascii="Calibri" w:eastAsia="Times New Roman" w:hAnsi="Calibri" w:cs="Times New Roman"/>
          <w:bCs/>
          <w:sz w:val="20"/>
          <w:szCs w:val="20"/>
          <w:lang w:eastAsia="tr-TR"/>
        </w:rPr>
        <w:t xml:space="preserve"> gerçekleştirilecektir. </w:t>
      </w:r>
    </w:p>
    <w:p w:rsidR="009C672A" w:rsidRDefault="000F2742" w:rsidP="00EB3991">
      <w:pPr>
        <w:pStyle w:val="ListeParagraf"/>
        <w:numPr>
          <w:ilvl w:val="0"/>
          <w:numId w:val="166"/>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009C672A"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009C672A" w:rsidRPr="00564471">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ve </w:t>
      </w:r>
      <w:r w:rsidR="0097024F">
        <w:rPr>
          <w:rFonts w:ascii="Calibri" w:eastAsia="Times New Roman" w:hAnsi="Calibri" w:cs="Times New Roman"/>
          <w:bCs/>
          <w:sz w:val="20"/>
          <w:szCs w:val="20"/>
          <w:lang w:eastAsia="tr-TR"/>
        </w:rPr>
        <w:t>30</w:t>
      </w:r>
      <w:r>
        <w:rPr>
          <w:rFonts w:ascii="Calibri" w:eastAsia="Times New Roman" w:hAnsi="Calibri" w:cs="Times New Roman"/>
          <w:bCs/>
          <w:sz w:val="20"/>
          <w:szCs w:val="20"/>
          <w:lang w:eastAsia="tr-TR"/>
        </w:rPr>
        <w:t>.08.2019</w:t>
      </w:r>
      <w:r w:rsidR="009C672A">
        <w:rPr>
          <w:rFonts w:ascii="Calibri" w:eastAsia="Times New Roman" w:hAnsi="Calibri" w:cs="Times New Roman"/>
          <w:bCs/>
          <w:sz w:val="20"/>
          <w:szCs w:val="20"/>
          <w:lang w:eastAsia="tr-TR"/>
        </w:rPr>
        <w:t xml:space="preserve"> tarihleri arasında </w:t>
      </w:r>
      <w:r>
        <w:rPr>
          <w:rFonts w:ascii="Calibri" w:eastAsia="Times New Roman" w:hAnsi="Calibri" w:cs="Times New Roman"/>
          <w:bCs/>
          <w:sz w:val="20"/>
          <w:szCs w:val="20"/>
          <w:lang w:eastAsia="tr-TR"/>
        </w:rPr>
        <w:t>15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Pr="00564471">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tarihinden önce satın alınan</w:t>
      </w:r>
      <w:r w:rsidR="009C672A">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Veteriner Biyolojik Ürün Takip Sistemi (A</w:t>
      </w:r>
      <w:r w:rsidR="009C672A">
        <w:rPr>
          <w:rFonts w:ascii="Calibri" w:eastAsia="Times New Roman" w:hAnsi="Calibri" w:cs="Times New Roman"/>
          <w:bCs/>
          <w:sz w:val="20"/>
          <w:szCs w:val="20"/>
          <w:lang w:eastAsia="tr-TR"/>
        </w:rPr>
        <w:t xml:space="preserve">TS) yoluyla satın alınmayan) stoktaki </w:t>
      </w:r>
      <w:r>
        <w:rPr>
          <w:rFonts w:ascii="Calibri" w:eastAsia="Times New Roman" w:hAnsi="Calibri" w:cs="Times New Roman"/>
          <w:bCs/>
          <w:sz w:val="20"/>
          <w:szCs w:val="20"/>
          <w:lang w:eastAsia="tr-TR"/>
        </w:rPr>
        <w:t>aşılar Veteriner Biyolojik Ürün Takip Sisteminde (ATS) stokuna kayıt edile</w:t>
      </w:r>
      <w:r w:rsidR="009C672A">
        <w:rPr>
          <w:rFonts w:ascii="Calibri" w:eastAsia="Times New Roman" w:hAnsi="Calibri" w:cs="Times New Roman"/>
          <w:bCs/>
          <w:sz w:val="20"/>
          <w:szCs w:val="20"/>
          <w:lang w:eastAsia="tr-TR"/>
        </w:rPr>
        <w:t>cektir.</w:t>
      </w:r>
    </w:p>
    <w:p w:rsidR="009C672A" w:rsidRDefault="000F2742" w:rsidP="00EB3991">
      <w:pPr>
        <w:pStyle w:val="ListeParagraf"/>
        <w:numPr>
          <w:ilvl w:val="0"/>
          <w:numId w:val="166"/>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 xml:space="preserve">8.2019 tarihinden </w:t>
      </w:r>
      <w:r w:rsidR="009C672A" w:rsidRPr="008F2119">
        <w:rPr>
          <w:rFonts w:ascii="Calibri" w:eastAsia="Times New Roman" w:hAnsi="Calibri" w:cs="Times New Roman"/>
          <w:bCs/>
          <w:sz w:val="20"/>
          <w:szCs w:val="20"/>
          <w:lang w:eastAsia="tr-TR"/>
        </w:rPr>
        <w:t xml:space="preserve">itibaren tüm </w:t>
      </w:r>
      <w:r>
        <w:rPr>
          <w:rFonts w:ascii="Calibri" w:eastAsia="Times New Roman" w:hAnsi="Calibri" w:cs="Times New Roman"/>
          <w:bCs/>
          <w:sz w:val="20"/>
          <w:szCs w:val="20"/>
          <w:lang w:eastAsia="tr-TR"/>
        </w:rPr>
        <w:t>veteriner biyolojik ürün kullanımları</w:t>
      </w:r>
      <w:r w:rsidR="009C672A" w:rsidRPr="008F211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Veteriner Biyolojik Ürün Takip Sisteminde (ATS) </w:t>
      </w:r>
      <w:r w:rsidR="009C672A">
        <w:rPr>
          <w:rFonts w:ascii="Calibri" w:eastAsia="Times New Roman" w:hAnsi="Calibri" w:cs="Times New Roman"/>
          <w:bCs/>
          <w:sz w:val="20"/>
          <w:szCs w:val="20"/>
          <w:lang w:eastAsia="tr-TR"/>
        </w:rPr>
        <w:t xml:space="preserve">oluşturulan </w:t>
      </w:r>
      <w:r>
        <w:rPr>
          <w:rFonts w:ascii="Calibri" w:eastAsia="Times New Roman" w:hAnsi="Calibri" w:cs="Times New Roman"/>
          <w:bCs/>
          <w:sz w:val="20"/>
          <w:szCs w:val="20"/>
          <w:lang w:eastAsia="tr-TR"/>
        </w:rPr>
        <w:t xml:space="preserve">Veteriner Biyolojik Ürün Uygulama Belgesi (E-Makbuz) </w:t>
      </w:r>
      <w:r w:rsidR="009C672A">
        <w:rPr>
          <w:rFonts w:ascii="Calibri" w:eastAsia="Times New Roman" w:hAnsi="Calibri" w:cs="Times New Roman"/>
          <w:bCs/>
          <w:sz w:val="20"/>
          <w:szCs w:val="20"/>
          <w:lang w:eastAsia="tr-TR"/>
        </w:rPr>
        <w:t xml:space="preserve">ile </w:t>
      </w:r>
      <w:r w:rsidR="009C672A" w:rsidRPr="008F2119">
        <w:rPr>
          <w:rFonts w:ascii="Calibri" w:eastAsia="Times New Roman" w:hAnsi="Calibri" w:cs="Times New Roman"/>
          <w:bCs/>
          <w:sz w:val="20"/>
          <w:szCs w:val="20"/>
          <w:lang w:eastAsia="tr-TR"/>
        </w:rPr>
        <w:t xml:space="preserve">gerçekleştirilecektir. </w:t>
      </w:r>
    </w:p>
    <w:p w:rsidR="009C672A" w:rsidRPr="00076829" w:rsidRDefault="009C672A" w:rsidP="00076829">
      <w:pPr>
        <w:pStyle w:val="ListeParagraf"/>
        <w:shd w:val="clear" w:color="auto" w:fill="FFFFFF"/>
        <w:spacing w:after="0" w:line="240" w:lineRule="auto"/>
        <w:ind w:left="1418"/>
        <w:jc w:val="both"/>
        <w:rPr>
          <w:rFonts w:ascii="Calibri" w:eastAsia="Times New Roman" w:hAnsi="Calibri" w:cs="Times New Roman"/>
          <w:bCs/>
          <w:sz w:val="24"/>
          <w:szCs w:val="24"/>
          <w:lang w:eastAsia="tr-TR"/>
        </w:rPr>
      </w:pPr>
    </w:p>
    <w:p w:rsidR="009C672A" w:rsidRDefault="009C672A" w:rsidP="00EB3991">
      <w:pPr>
        <w:pStyle w:val="ListeParagraf"/>
        <w:numPr>
          <w:ilvl w:val="0"/>
          <w:numId w:val="33"/>
        </w:numPr>
        <w:shd w:val="clear" w:color="auto" w:fill="FFFFFF"/>
        <w:spacing w:after="0" w:line="300" w:lineRule="atLeast"/>
        <w:ind w:left="1134" w:hanging="283"/>
        <w:jc w:val="both"/>
        <w:rPr>
          <w:rFonts w:ascii="Calibri" w:eastAsia="Times New Roman" w:hAnsi="Calibri" w:cs="Times New Roman"/>
          <w:b/>
          <w:bCs/>
          <w:sz w:val="20"/>
          <w:szCs w:val="20"/>
          <w:lang w:eastAsia="tr-TR"/>
        </w:rPr>
      </w:pPr>
      <w:r w:rsidRPr="003759F7">
        <w:rPr>
          <w:rFonts w:ascii="Calibri" w:eastAsia="Times New Roman" w:hAnsi="Calibri" w:cs="Times New Roman"/>
          <w:b/>
          <w:bCs/>
          <w:sz w:val="20"/>
          <w:szCs w:val="20"/>
          <w:lang w:eastAsia="tr-TR"/>
        </w:rPr>
        <w:t>Veteriner Tıbbi Ürün Temin İzinli Hayvancılık İşletmeleri ve Kamu Kurumları;</w:t>
      </w:r>
    </w:p>
    <w:p w:rsidR="005414F6" w:rsidRPr="00076829" w:rsidRDefault="005414F6" w:rsidP="00076829">
      <w:pPr>
        <w:pStyle w:val="ListeParagraf"/>
        <w:shd w:val="clear" w:color="auto" w:fill="FFFFFF"/>
        <w:spacing w:after="0" w:line="240" w:lineRule="auto"/>
        <w:ind w:left="1134"/>
        <w:jc w:val="both"/>
        <w:rPr>
          <w:rFonts w:ascii="Calibri" w:eastAsia="Times New Roman" w:hAnsi="Calibri" w:cs="Times New Roman"/>
          <w:b/>
          <w:bCs/>
          <w:sz w:val="16"/>
          <w:szCs w:val="16"/>
          <w:lang w:eastAsia="tr-TR"/>
        </w:rPr>
      </w:pPr>
    </w:p>
    <w:p w:rsidR="009C672A" w:rsidRDefault="005414F6" w:rsidP="00EB3991">
      <w:pPr>
        <w:pStyle w:val="ListeParagraf"/>
        <w:numPr>
          <w:ilvl w:val="0"/>
          <w:numId w:val="168"/>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009C672A" w:rsidRPr="00564471">
        <w:rPr>
          <w:rFonts w:ascii="Calibri" w:eastAsia="Times New Roman" w:hAnsi="Calibri" w:cs="Times New Roman"/>
          <w:bCs/>
          <w:sz w:val="20"/>
          <w:szCs w:val="20"/>
          <w:lang w:eastAsia="tr-TR"/>
        </w:rPr>
        <w:t xml:space="preserve"> tarihinden sonra </w:t>
      </w:r>
      <w:r w:rsidR="009C672A">
        <w:rPr>
          <w:rFonts w:ascii="Calibri" w:eastAsia="Times New Roman" w:hAnsi="Calibri" w:cs="Times New Roman"/>
          <w:bCs/>
          <w:sz w:val="20"/>
          <w:szCs w:val="20"/>
          <w:lang w:eastAsia="tr-TR"/>
        </w:rPr>
        <w:t xml:space="preserve">tüm </w:t>
      </w:r>
      <w:r>
        <w:rPr>
          <w:rFonts w:ascii="Calibri" w:eastAsia="Times New Roman" w:hAnsi="Calibri" w:cs="Times New Roman"/>
          <w:bCs/>
          <w:sz w:val="20"/>
          <w:szCs w:val="20"/>
          <w:lang w:eastAsia="tr-TR"/>
        </w:rPr>
        <w:t>veteriner biyolojik ürün</w:t>
      </w:r>
      <w:r w:rsidR="009C672A">
        <w:rPr>
          <w:rFonts w:ascii="Calibri" w:eastAsia="Times New Roman" w:hAnsi="Calibri" w:cs="Times New Roman"/>
          <w:bCs/>
          <w:sz w:val="20"/>
          <w:szCs w:val="20"/>
          <w:lang w:eastAsia="tr-TR"/>
        </w:rPr>
        <w:t xml:space="preserve"> satın alma işlemleri </w:t>
      </w:r>
      <w:r>
        <w:rPr>
          <w:rFonts w:ascii="Calibri" w:eastAsia="Times New Roman" w:hAnsi="Calibri" w:cs="Times New Roman"/>
          <w:bCs/>
          <w:sz w:val="20"/>
          <w:szCs w:val="20"/>
          <w:lang w:eastAsia="tr-TR"/>
        </w:rPr>
        <w:t>Veteriner Biyolojik Ürün Takip Sistemi (ATS) yoluyla</w:t>
      </w:r>
      <w:r w:rsidR="009C672A">
        <w:rPr>
          <w:rFonts w:ascii="Calibri" w:eastAsia="Times New Roman" w:hAnsi="Calibri" w:cs="Times New Roman"/>
          <w:bCs/>
          <w:sz w:val="20"/>
          <w:szCs w:val="20"/>
          <w:lang w:eastAsia="tr-TR"/>
        </w:rPr>
        <w:t xml:space="preserve"> gerçekleştirilecektir.</w:t>
      </w:r>
    </w:p>
    <w:p w:rsidR="005414F6" w:rsidRDefault="005414F6" w:rsidP="00EB3991">
      <w:pPr>
        <w:pStyle w:val="ListeParagraf"/>
        <w:numPr>
          <w:ilvl w:val="0"/>
          <w:numId w:val="166"/>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15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Pr="00564471">
        <w:rPr>
          <w:rFonts w:ascii="Calibri" w:eastAsia="Times New Roman" w:hAnsi="Calibri" w:cs="Times New Roman"/>
          <w:bCs/>
          <w:sz w:val="20"/>
          <w:szCs w:val="20"/>
          <w:lang w:eastAsia="tr-TR"/>
        </w:rPr>
        <w:t xml:space="preserve"> </w:t>
      </w:r>
      <w:r w:rsidR="0097024F">
        <w:rPr>
          <w:rFonts w:ascii="Calibri" w:eastAsia="Times New Roman" w:hAnsi="Calibri" w:cs="Times New Roman"/>
          <w:bCs/>
          <w:sz w:val="20"/>
          <w:szCs w:val="20"/>
          <w:lang w:eastAsia="tr-TR"/>
        </w:rPr>
        <w:t>ve 30</w:t>
      </w:r>
      <w:r>
        <w:rPr>
          <w:rFonts w:ascii="Calibri" w:eastAsia="Times New Roman" w:hAnsi="Calibri" w:cs="Times New Roman"/>
          <w:bCs/>
          <w:sz w:val="20"/>
          <w:szCs w:val="20"/>
          <w:lang w:eastAsia="tr-TR"/>
        </w:rPr>
        <w:t>.08.2019 tarihleri arasında 15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8.2019</w:t>
      </w:r>
      <w:r w:rsidRPr="00564471">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tarihinden önce satın alınan (Veteriner Biyolojik Ürün Takip Sistemi (ATS) yoluyla satın alınmayan) stoktaki aşılar Veteriner Biyolojik Ürün Takip Sisteminde (ATS) stokuna kayıt edilecektir.</w:t>
      </w:r>
    </w:p>
    <w:p w:rsidR="009C672A" w:rsidRPr="005414F6" w:rsidRDefault="005414F6" w:rsidP="00EB3991">
      <w:pPr>
        <w:pStyle w:val="ListeParagraf"/>
        <w:numPr>
          <w:ilvl w:val="0"/>
          <w:numId w:val="166"/>
        </w:numPr>
        <w:shd w:val="clear" w:color="auto" w:fill="FFFFFF"/>
        <w:spacing w:after="0" w:line="300" w:lineRule="atLeast"/>
        <w:ind w:left="1418" w:hanging="284"/>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lastRenderedPageBreak/>
        <w:t>15</w:t>
      </w:r>
      <w:r w:rsidRPr="00564471">
        <w:rPr>
          <w:rFonts w:ascii="Calibri" w:eastAsia="Times New Roman" w:hAnsi="Calibri" w:cs="Times New Roman"/>
          <w:bCs/>
          <w:sz w:val="20"/>
          <w:szCs w:val="20"/>
          <w:lang w:eastAsia="tr-TR"/>
        </w:rPr>
        <w:t>.0</w:t>
      </w:r>
      <w:r>
        <w:rPr>
          <w:rFonts w:ascii="Calibri" w:eastAsia="Times New Roman" w:hAnsi="Calibri" w:cs="Times New Roman"/>
          <w:bCs/>
          <w:sz w:val="20"/>
          <w:szCs w:val="20"/>
          <w:lang w:eastAsia="tr-TR"/>
        </w:rPr>
        <w:t xml:space="preserve">8.2019 tarihinden </w:t>
      </w:r>
      <w:r w:rsidRPr="008F2119">
        <w:rPr>
          <w:rFonts w:ascii="Calibri" w:eastAsia="Times New Roman" w:hAnsi="Calibri" w:cs="Times New Roman"/>
          <w:bCs/>
          <w:sz w:val="20"/>
          <w:szCs w:val="20"/>
          <w:lang w:eastAsia="tr-TR"/>
        </w:rPr>
        <w:t xml:space="preserve">itibaren tüm </w:t>
      </w:r>
      <w:r>
        <w:rPr>
          <w:rFonts w:ascii="Calibri" w:eastAsia="Times New Roman" w:hAnsi="Calibri" w:cs="Times New Roman"/>
          <w:bCs/>
          <w:sz w:val="20"/>
          <w:szCs w:val="20"/>
          <w:lang w:eastAsia="tr-TR"/>
        </w:rPr>
        <w:t>veteriner biyolojik ürün kullanımları</w:t>
      </w:r>
      <w:r w:rsidRPr="008F2119">
        <w:rPr>
          <w:rFonts w:ascii="Calibri" w:eastAsia="Times New Roman" w:hAnsi="Calibri" w:cs="Times New Roman"/>
          <w:bCs/>
          <w:sz w:val="20"/>
          <w:szCs w:val="20"/>
          <w:lang w:eastAsia="tr-TR"/>
        </w:rPr>
        <w:t xml:space="preserve"> </w:t>
      </w:r>
      <w:r>
        <w:rPr>
          <w:rFonts w:ascii="Calibri" w:eastAsia="Times New Roman" w:hAnsi="Calibri" w:cs="Times New Roman"/>
          <w:bCs/>
          <w:sz w:val="20"/>
          <w:szCs w:val="20"/>
          <w:lang w:eastAsia="tr-TR"/>
        </w:rPr>
        <w:t xml:space="preserve">Veteriner Biyolojik Ürün Takip Sisteminde (ATS) oluşturulan Veteriner Biyolojik Ürün Uygulama Belgesi (E-Makbuz) ile </w:t>
      </w:r>
      <w:r w:rsidRPr="008F2119">
        <w:rPr>
          <w:rFonts w:ascii="Calibri" w:eastAsia="Times New Roman" w:hAnsi="Calibri" w:cs="Times New Roman"/>
          <w:bCs/>
          <w:sz w:val="20"/>
          <w:szCs w:val="20"/>
          <w:lang w:eastAsia="tr-TR"/>
        </w:rPr>
        <w:t xml:space="preserve">gerçekleştirilecektir. </w:t>
      </w:r>
    </w:p>
    <w:p w:rsidR="009C672A" w:rsidRPr="003759F7" w:rsidRDefault="009C672A" w:rsidP="00076829">
      <w:pPr>
        <w:pStyle w:val="ListeParagraf"/>
        <w:shd w:val="clear" w:color="auto" w:fill="FFFFFF"/>
        <w:spacing w:after="0" w:line="240" w:lineRule="auto"/>
        <w:ind w:left="1134"/>
        <w:jc w:val="both"/>
        <w:rPr>
          <w:rFonts w:ascii="Calibri" w:eastAsia="Times New Roman" w:hAnsi="Calibri" w:cs="Times New Roman"/>
          <w:b/>
          <w:bCs/>
          <w:sz w:val="20"/>
          <w:szCs w:val="20"/>
          <w:lang w:eastAsia="tr-TR"/>
        </w:rPr>
      </w:pPr>
    </w:p>
    <w:p w:rsidR="008F2119" w:rsidRPr="005D00D8" w:rsidRDefault="005D00D8" w:rsidP="00EB3991">
      <w:pPr>
        <w:pStyle w:val="ListeParagraf"/>
        <w:numPr>
          <w:ilvl w:val="0"/>
          <w:numId w:val="33"/>
        </w:numPr>
        <w:shd w:val="clear" w:color="auto" w:fill="FFFFFF"/>
        <w:spacing w:after="0" w:line="0" w:lineRule="atLeast"/>
        <w:ind w:left="1134" w:hanging="283"/>
        <w:jc w:val="both"/>
        <w:rPr>
          <w:rFonts w:ascii="Calibri" w:eastAsia="Times New Roman" w:hAnsi="Calibri" w:cs="Times New Roman"/>
          <w:bCs/>
          <w:sz w:val="20"/>
          <w:szCs w:val="20"/>
          <w:lang w:eastAsia="tr-TR"/>
        </w:rPr>
      </w:pPr>
      <w:r>
        <w:rPr>
          <w:rFonts w:ascii="Calibri" w:eastAsia="Times New Roman" w:hAnsi="Calibri" w:cs="Times New Roman"/>
          <w:bCs/>
          <w:sz w:val="20"/>
          <w:szCs w:val="20"/>
          <w:lang w:eastAsia="tr-TR"/>
        </w:rPr>
        <w:t xml:space="preserve">Bu Talimat &amp; Kılavuzun yayınlandığı </w:t>
      </w:r>
      <w:r w:rsidR="000909DA">
        <w:rPr>
          <w:rFonts w:ascii="Calibri" w:eastAsia="Times New Roman" w:hAnsi="Calibri" w:cs="Times New Roman"/>
          <w:bCs/>
          <w:sz w:val="20"/>
          <w:szCs w:val="20"/>
          <w:lang w:eastAsia="tr-TR"/>
        </w:rPr>
        <w:t xml:space="preserve">tarihten sonra bu </w:t>
      </w:r>
      <w:r>
        <w:rPr>
          <w:rFonts w:ascii="Calibri" w:eastAsia="Times New Roman" w:hAnsi="Calibri" w:cs="Times New Roman"/>
          <w:bCs/>
          <w:sz w:val="20"/>
          <w:szCs w:val="20"/>
          <w:lang w:eastAsia="tr-TR"/>
        </w:rPr>
        <w:t>Talimat &amp; Kılavuz</w:t>
      </w:r>
      <w:r w:rsidR="000909DA">
        <w:rPr>
          <w:rFonts w:ascii="Calibri" w:eastAsia="Times New Roman" w:hAnsi="Calibri" w:cs="Times New Roman"/>
          <w:bCs/>
          <w:sz w:val="20"/>
          <w:szCs w:val="20"/>
          <w:lang w:eastAsia="tr-TR"/>
        </w:rPr>
        <w:t>a uygun olmayan her türlü uygulama tam bir uygunsuzluk olarak değerlendirilecektir.</w:t>
      </w:r>
    </w:p>
    <w:p w:rsidR="0010745D" w:rsidRPr="0010745D" w:rsidRDefault="005D00D8" w:rsidP="00EB3991">
      <w:pPr>
        <w:pStyle w:val="ListeParagraf"/>
        <w:numPr>
          <w:ilvl w:val="0"/>
          <w:numId w:val="33"/>
        </w:numPr>
        <w:shd w:val="clear" w:color="auto" w:fill="FFFFFF"/>
        <w:spacing w:after="0" w:line="0" w:lineRule="atLeast"/>
        <w:ind w:left="1134" w:hanging="283"/>
        <w:jc w:val="both"/>
        <w:rPr>
          <w:rFonts w:ascii="Calibri" w:eastAsia="Times New Roman" w:hAnsi="Calibri" w:cs="Times New Roman"/>
          <w:b/>
          <w:bCs/>
          <w:sz w:val="20"/>
          <w:szCs w:val="20"/>
          <w:lang w:eastAsia="tr-TR"/>
        </w:rPr>
      </w:pPr>
      <w:r>
        <w:rPr>
          <w:rFonts w:ascii="Calibri" w:eastAsia="Times New Roman" w:hAnsi="Calibri" w:cs="Times New Roman"/>
          <w:bCs/>
          <w:sz w:val="20"/>
          <w:szCs w:val="20"/>
          <w:lang w:eastAsia="tr-TR"/>
        </w:rPr>
        <w:t xml:space="preserve">Bu Talimat &amp; Kılavuz </w:t>
      </w:r>
      <w:r w:rsidR="00AF7BEF">
        <w:rPr>
          <w:rFonts w:ascii="Calibri" w:eastAsia="Times New Roman" w:hAnsi="Calibri" w:cs="Times New Roman"/>
          <w:bCs/>
          <w:sz w:val="20"/>
          <w:szCs w:val="20"/>
          <w:lang w:eastAsia="tr-TR"/>
        </w:rPr>
        <w:t>“</w:t>
      </w:r>
      <w:r>
        <w:rPr>
          <w:rFonts w:ascii="Calibri" w:eastAsia="Times New Roman" w:hAnsi="Calibri" w:cs="Times New Roman"/>
          <w:bCs/>
          <w:sz w:val="20"/>
          <w:szCs w:val="20"/>
          <w:lang w:eastAsia="tr-TR"/>
        </w:rPr>
        <w:t xml:space="preserve">yayınlandığı tarihten itibaren Bakanlığımızdan izinli tüm </w:t>
      </w:r>
      <w:r w:rsidR="0010745D">
        <w:rPr>
          <w:rFonts w:ascii="Calibri" w:eastAsia="Times New Roman" w:hAnsi="Calibri" w:cs="Times New Roman"/>
          <w:bCs/>
          <w:sz w:val="20"/>
          <w:szCs w:val="20"/>
          <w:lang w:eastAsia="tr-TR"/>
        </w:rPr>
        <w:t xml:space="preserve">veteriner tıbbi ürün </w:t>
      </w:r>
      <w:r>
        <w:rPr>
          <w:rFonts w:ascii="Calibri" w:eastAsia="Times New Roman" w:hAnsi="Calibri" w:cs="Times New Roman"/>
          <w:bCs/>
          <w:sz w:val="20"/>
          <w:szCs w:val="20"/>
          <w:lang w:eastAsia="tr-TR"/>
        </w:rPr>
        <w:t xml:space="preserve">perakende </w:t>
      </w:r>
      <w:r w:rsidR="0010745D">
        <w:rPr>
          <w:rFonts w:ascii="Calibri" w:eastAsia="Times New Roman" w:hAnsi="Calibri" w:cs="Times New Roman"/>
          <w:bCs/>
          <w:sz w:val="20"/>
          <w:szCs w:val="20"/>
          <w:lang w:eastAsia="tr-TR"/>
        </w:rPr>
        <w:t>satış yerleri, Bakanlığımızdan izinli veteriner tıbbi ürün temin izinli hayvancılık işletmeleri (41/4) ve Kamu Kurum ve Kuruluşlarının (41/3) denetim işlemleri bu Talimat &amp; Kılavuzda yer alan denetim formu ile gerçekleştirilecektir.</w:t>
      </w:r>
    </w:p>
    <w:p w:rsidR="0010745D" w:rsidRDefault="0010745D" w:rsidP="00EB3991">
      <w:pPr>
        <w:pStyle w:val="ListeParagraf"/>
        <w:numPr>
          <w:ilvl w:val="0"/>
          <w:numId w:val="33"/>
        </w:numPr>
        <w:shd w:val="clear" w:color="auto" w:fill="FFFFFF"/>
        <w:spacing w:after="0" w:line="0" w:lineRule="atLeast"/>
        <w:ind w:left="1134" w:hanging="283"/>
        <w:jc w:val="both"/>
        <w:rPr>
          <w:rFonts w:ascii="Calibri" w:eastAsia="Times New Roman" w:hAnsi="Calibri" w:cs="Times New Roman"/>
          <w:bCs/>
          <w:sz w:val="20"/>
          <w:szCs w:val="20"/>
          <w:lang w:eastAsia="tr-TR"/>
        </w:rPr>
      </w:pPr>
      <w:r w:rsidRPr="0010745D">
        <w:rPr>
          <w:rFonts w:ascii="Calibri" w:eastAsia="Times New Roman" w:hAnsi="Calibri" w:cs="Times New Roman"/>
          <w:bCs/>
          <w:sz w:val="20"/>
          <w:szCs w:val="20"/>
          <w:lang w:eastAsia="tr-TR"/>
        </w:rPr>
        <w:t xml:space="preserve">Bu kapsamda </w:t>
      </w:r>
      <w:r>
        <w:rPr>
          <w:rFonts w:ascii="Calibri" w:eastAsia="Times New Roman" w:hAnsi="Calibri" w:cs="Times New Roman"/>
          <w:bCs/>
          <w:sz w:val="20"/>
          <w:szCs w:val="20"/>
          <w:lang w:eastAsia="tr-TR"/>
        </w:rPr>
        <w:t>Bakanlığımızdan izinli tüm veteriner tıbbi ürün perakende satış yerleri veteriner tıbbi ürün temin izinli hayvancılık işletmeleri (41/4), Kamu Kurum ve Kuruluşları yılda en az iki kez (Altışar Aylık Dönemlerde) denetlenecektir.</w:t>
      </w:r>
    </w:p>
    <w:p w:rsidR="005210BC" w:rsidRDefault="005210BC" w:rsidP="00EB3991">
      <w:pPr>
        <w:pStyle w:val="ListeParagraf"/>
        <w:shd w:val="clear" w:color="auto" w:fill="FFFFFF"/>
        <w:spacing w:after="0" w:line="0" w:lineRule="atLeast"/>
        <w:ind w:left="1134"/>
        <w:jc w:val="both"/>
        <w:rPr>
          <w:rFonts w:ascii="Calibri" w:eastAsia="Times New Roman" w:hAnsi="Calibri" w:cs="Times New Roman"/>
          <w:bCs/>
          <w:sz w:val="20"/>
          <w:szCs w:val="20"/>
          <w:lang w:eastAsia="tr-TR"/>
        </w:rPr>
      </w:pPr>
    </w:p>
    <w:p w:rsidR="00917A39" w:rsidRPr="009629F1" w:rsidRDefault="00917A39" w:rsidP="00EB3991">
      <w:pPr>
        <w:pStyle w:val="ListeParagraf"/>
        <w:shd w:val="clear" w:color="auto" w:fill="FFFFFF"/>
        <w:spacing w:after="0" w:line="0" w:lineRule="atLeast"/>
        <w:ind w:left="1134"/>
        <w:jc w:val="both"/>
        <w:rPr>
          <w:rFonts w:ascii="Calibri" w:eastAsia="Times New Roman" w:hAnsi="Calibri" w:cs="Times New Roman"/>
          <w:bCs/>
          <w:sz w:val="20"/>
          <w:szCs w:val="20"/>
          <w:lang w:eastAsia="tr-TR"/>
        </w:rPr>
      </w:pPr>
    </w:p>
    <w:sectPr w:rsidR="00917A39" w:rsidRPr="009629F1" w:rsidSect="00386539">
      <w:footerReference w:type="default" r:id="rId18"/>
      <w:pgSz w:w="11906" w:h="16838"/>
      <w:pgMar w:top="851" w:right="1133" w:bottom="851" w:left="1417" w:header="708"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DC" w:rsidRDefault="001C21DC" w:rsidP="00364BC4">
      <w:pPr>
        <w:spacing w:after="0" w:line="240" w:lineRule="auto"/>
      </w:pPr>
      <w:r>
        <w:separator/>
      </w:r>
    </w:p>
  </w:endnote>
  <w:endnote w:type="continuationSeparator" w:id="0">
    <w:p w:rsidR="001C21DC" w:rsidRDefault="001C21DC" w:rsidP="0036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64066926"/>
      <w:docPartObj>
        <w:docPartGallery w:val="Page Numbers (Bottom of Page)"/>
        <w:docPartUnique/>
      </w:docPartObj>
    </w:sdtPr>
    <w:sdtEndPr/>
    <w:sdtContent>
      <w:p w:rsidR="00F715B1" w:rsidRPr="001860FB" w:rsidRDefault="00F715B1">
        <w:pPr>
          <w:pStyle w:val="Altbilgi"/>
          <w:jc w:val="right"/>
          <w:rPr>
            <w:sz w:val="20"/>
            <w:szCs w:val="20"/>
          </w:rPr>
        </w:pPr>
        <w:r w:rsidRPr="001860FB">
          <w:rPr>
            <w:sz w:val="20"/>
            <w:szCs w:val="20"/>
          </w:rPr>
          <w:t xml:space="preserve">Sayfa | </w:t>
        </w:r>
        <w:r w:rsidRPr="001860FB">
          <w:rPr>
            <w:sz w:val="20"/>
            <w:szCs w:val="20"/>
          </w:rPr>
          <w:fldChar w:fldCharType="begin"/>
        </w:r>
        <w:r w:rsidRPr="001860FB">
          <w:rPr>
            <w:sz w:val="20"/>
            <w:szCs w:val="20"/>
          </w:rPr>
          <w:instrText>PAGE   \* MERGEFORMAT</w:instrText>
        </w:r>
        <w:r w:rsidRPr="001860FB">
          <w:rPr>
            <w:sz w:val="20"/>
            <w:szCs w:val="20"/>
          </w:rPr>
          <w:fldChar w:fldCharType="separate"/>
        </w:r>
        <w:r w:rsidR="00933C8D">
          <w:rPr>
            <w:noProof/>
            <w:sz w:val="20"/>
            <w:szCs w:val="20"/>
          </w:rPr>
          <w:t>0</w:t>
        </w:r>
        <w:r w:rsidRPr="001860FB">
          <w:rPr>
            <w:sz w:val="20"/>
            <w:szCs w:val="20"/>
          </w:rPr>
          <w:fldChar w:fldCharType="end"/>
        </w:r>
        <w:r w:rsidRPr="001860FB">
          <w:rPr>
            <w:sz w:val="20"/>
            <w:szCs w:val="20"/>
          </w:rPr>
          <w:t xml:space="preserve"> </w:t>
        </w:r>
      </w:p>
    </w:sdtContent>
  </w:sdt>
  <w:p w:rsidR="00F715B1" w:rsidRDefault="00F715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DC" w:rsidRDefault="001C21DC" w:rsidP="00364BC4">
      <w:pPr>
        <w:spacing w:after="0" w:line="240" w:lineRule="auto"/>
      </w:pPr>
      <w:r>
        <w:separator/>
      </w:r>
    </w:p>
  </w:footnote>
  <w:footnote w:type="continuationSeparator" w:id="0">
    <w:p w:rsidR="001C21DC" w:rsidRDefault="001C21DC" w:rsidP="00364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28D"/>
    <w:multiLevelType w:val="hybridMultilevel"/>
    <w:tmpl w:val="99724800"/>
    <w:lvl w:ilvl="0" w:tplc="8410EABA">
      <w:start w:val="1"/>
      <w:numFmt w:val="decimal"/>
      <w:lvlText w:val="9.%1"/>
      <w:lvlJc w:val="left"/>
      <w:pPr>
        <w:ind w:left="1571" w:hanging="360"/>
      </w:pPr>
      <w:rPr>
        <w:rFonts w:asciiTheme="minorHAnsi" w:hAnsiTheme="minorHAnsi"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
    <w:nsid w:val="018A416B"/>
    <w:multiLevelType w:val="hybridMultilevel"/>
    <w:tmpl w:val="ED5EDD6C"/>
    <w:lvl w:ilvl="0" w:tplc="25E2CF94">
      <w:start w:val="1"/>
      <w:numFmt w:val="decimal"/>
      <w:lvlText w:val="10.4.5.%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01DC0B3F"/>
    <w:multiLevelType w:val="hybridMultilevel"/>
    <w:tmpl w:val="5BE6F102"/>
    <w:lvl w:ilvl="0" w:tplc="13F8638C">
      <w:start w:val="1"/>
      <w:numFmt w:val="decimal"/>
      <w:lvlText w:val="10.1.5.%1."/>
      <w:lvlJc w:val="left"/>
      <w:pPr>
        <w:ind w:left="1637" w:hanging="360"/>
      </w:pPr>
      <w:rPr>
        <w:rFonts w:hint="default"/>
        <w:b/>
        <w:color w:val="33473C" w:themeColor="text2" w:themeShade="BF"/>
      </w:rPr>
    </w:lvl>
    <w:lvl w:ilvl="1" w:tplc="041F0019" w:tentative="1">
      <w:start w:val="1"/>
      <w:numFmt w:val="lowerLetter"/>
      <w:lvlText w:val="%2."/>
      <w:lvlJc w:val="left"/>
      <w:pPr>
        <w:ind w:left="3218" w:hanging="360"/>
      </w:pPr>
    </w:lvl>
    <w:lvl w:ilvl="2" w:tplc="041F001B" w:tentative="1">
      <w:start w:val="1"/>
      <w:numFmt w:val="lowerRoman"/>
      <w:lvlText w:val="%3."/>
      <w:lvlJc w:val="right"/>
      <w:pPr>
        <w:ind w:left="3938" w:hanging="180"/>
      </w:pPr>
    </w:lvl>
    <w:lvl w:ilvl="3" w:tplc="041F000F" w:tentative="1">
      <w:start w:val="1"/>
      <w:numFmt w:val="decimal"/>
      <w:lvlText w:val="%4."/>
      <w:lvlJc w:val="left"/>
      <w:pPr>
        <w:ind w:left="4658" w:hanging="360"/>
      </w:pPr>
    </w:lvl>
    <w:lvl w:ilvl="4" w:tplc="041F0019" w:tentative="1">
      <w:start w:val="1"/>
      <w:numFmt w:val="lowerLetter"/>
      <w:lvlText w:val="%5."/>
      <w:lvlJc w:val="left"/>
      <w:pPr>
        <w:ind w:left="5378" w:hanging="360"/>
      </w:pPr>
    </w:lvl>
    <w:lvl w:ilvl="5" w:tplc="041F001B" w:tentative="1">
      <w:start w:val="1"/>
      <w:numFmt w:val="lowerRoman"/>
      <w:lvlText w:val="%6."/>
      <w:lvlJc w:val="right"/>
      <w:pPr>
        <w:ind w:left="6098" w:hanging="180"/>
      </w:pPr>
    </w:lvl>
    <w:lvl w:ilvl="6" w:tplc="041F000F" w:tentative="1">
      <w:start w:val="1"/>
      <w:numFmt w:val="decimal"/>
      <w:lvlText w:val="%7."/>
      <w:lvlJc w:val="left"/>
      <w:pPr>
        <w:ind w:left="6818" w:hanging="360"/>
      </w:pPr>
    </w:lvl>
    <w:lvl w:ilvl="7" w:tplc="041F0019" w:tentative="1">
      <w:start w:val="1"/>
      <w:numFmt w:val="lowerLetter"/>
      <w:lvlText w:val="%8."/>
      <w:lvlJc w:val="left"/>
      <w:pPr>
        <w:ind w:left="7538" w:hanging="360"/>
      </w:pPr>
    </w:lvl>
    <w:lvl w:ilvl="8" w:tplc="041F001B" w:tentative="1">
      <w:start w:val="1"/>
      <w:numFmt w:val="lowerRoman"/>
      <w:lvlText w:val="%9."/>
      <w:lvlJc w:val="right"/>
      <w:pPr>
        <w:ind w:left="8258" w:hanging="180"/>
      </w:pPr>
    </w:lvl>
  </w:abstractNum>
  <w:abstractNum w:abstractNumId="3">
    <w:nsid w:val="02297E6D"/>
    <w:multiLevelType w:val="hybridMultilevel"/>
    <w:tmpl w:val="3CC84EEC"/>
    <w:lvl w:ilvl="0" w:tplc="8C200E8A">
      <w:start w:val="1"/>
      <w:numFmt w:val="decimal"/>
      <w:lvlText w:val="10.3.1.%1."/>
      <w:lvlJc w:val="left"/>
      <w:pPr>
        <w:ind w:left="2138" w:hanging="360"/>
      </w:pPr>
      <w:rPr>
        <w:rFonts w:hint="default"/>
        <w:b/>
        <w:color w:val="33473C" w:themeColor="text2" w:themeShade="BF"/>
        <w:sz w:val="20"/>
        <w:szCs w:val="20"/>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4">
    <w:nsid w:val="02C5702C"/>
    <w:multiLevelType w:val="hybridMultilevel"/>
    <w:tmpl w:val="83605D5C"/>
    <w:lvl w:ilvl="0" w:tplc="C9D0C0A2">
      <w:start w:val="1"/>
      <w:numFmt w:val="decimal"/>
      <w:lvlText w:val="10.4.6.1.%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
    <w:nsid w:val="04ED28FE"/>
    <w:multiLevelType w:val="hybridMultilevel"/>
    <w:tmpl w:val="B0EE0F56"/>
    <w:lvl w:ilvl="0" w:tplc="0DFA740E">
      <w:start w:val="1"/>
      <w:numFmt w:val="decimal"/>
      <w:lvlText w:val="10.1.18.%1."/>
      <w:lvlJc w:val="left"/>
      <w:pPr>
        <w:ind w:left="1571" w:hanging="360"/>
      </w:pPr>
      <w:rPr>
        <w:rFonts w:hint="default"/>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6">
    <w:nsid w:val="059B2A0B"/>
    <w:multiLevelType w:val="hybridMultilevel"/>
    <w:tmpl w:val="386CF114"/>
    <w:lvl w:ilvl="0" w:tplc="3F2ABD9C">
      <w:start w:val="1"/>
      <w:numFmt w:val="bullet"/>
      <w:lvlText w:val=""/>
      <w:lvlJc w:val="left"/>
      <w:pPr>
        <w:ind w:left="2138" w:hanging="360"/>
      </w:pPr>
      <w:rPr>
        <w:rFonts w:ascii="Symbol" w:hAnsi="Symbol" w:hint="default"/>
        <w:color w:val="1E5E70" w:themeColor="accent5" w:themeShade="80"/>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7">
    <w:nsid w:val="083C0D54"/>
    <w:multiLevelType w:val="hybridMultilevel"/>
    <w:tmpl w:val="60EA5BFC"/>
    <w:lvl w:ilvl="0" w:tplc="0E760B36">
      <w:start w:val="1"/>
      <w:numFmt w:val="decimal"/>
      <w:lvlText w:val="10.3.2.1.%1."/>
      <w:lvlJc w:val="left"/>
      <w:pPr>
        <w:ind w:left="2138" w:hanging="360"/>
      </w:pPr>
      <w:rPr>
        <w:rFonts w:hint="default"/>
        <w:b/>
        <w:color w:val="33473C" w:themeColor="text2" w:themeShade="BF"/>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8">
    <w:nsid w:val="084D2209"/>
    <w:multiLevelType w:val="hybridMultilevel"/>
    <w:tmpl w:val="2E90C994"/>
    <w:lvl w:ilvl="0" w:tplc="D2023AE0">
      <w:start w:val="1"/>
      <w:numFmt w:val="decimal"/>
      <w:lvlText w:val="10.2.1.%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nsid w:val="099B3F84"/>
    <w:multiLevelType w:val="hybridMultilevel"/>
    <w:tmpl w:val="1242E9EE"/>
    <w:lvl w:ilvl="0" w:tplc="DB5CF2E8">
      <w:start w:val="1"/>
      <w:numFmt w:val="decimal"/>
      <w:lvlText w:val="%1-"/>
      <w:lvlJc w:val="left"/>
      <w:pPr>
        <w:ind w:left="1353" w:hanging="360"/>
      </w:pPr>
      <w:rPr>
        <w:rFonts w:hint="default"/>
        <w:b/>
        <w:color w:val="33473C" w:themeColor="text2" w:themeShade="BF"/>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nsid w:val="09FF2AE4"/>
    <w:multiLevelType w:val="hybridMultilevel"/>
    <w:tmpl w:val="8528DC0A"/>
    <w:lvl w:ilvl="0" w:tplc="B2A058AE">
      <w:start w:val="1"/>
      <w:numFmt w:val="decimal"/>
      <w:lvlText w:val="7.3.%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1">
    <w:nsid w:val="0ACF5902"/>
    <w:multiLevelType w:val="hybridMultilevel"/>
    <w:tmpl w:val="BE6CCAFE"/>
    <w:lvl w:ilvl="0" w:tplc="7E6A2326">
      <w:start w:val="1"/>
      <w:numFmt w:val="decimal"/>
      <w:lvlText w:val="10.6.1.2.%1."/>
      <w:lvlJc w:val="left"/>
      <w:pPr>
        <w:ind w:left="1713" w:hanging="360"/>
      </w:pPr>
      <w:rPr>
        <w:rFonts w:hint="default"/>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2">
    <w:nsid w:val="0B08748C"/>
    <w:multiLevelType w:val="hybridMultilevel"/>
    <w:tmpl w:val="973A36CE"/>
    <w:lvl w:ilvl="0" w:tplc="D4C05D4C">
      <w:start w:val="1"/>
      <w:numFmt w:val="lowerLetter"/>
      <w:lvlText w:val="%1."/>
      <w:lvlJc w:val="left"/>
      <w:pPr>
        <w:ind w:left="1080" w:hanging="360"/>
      </w:pPr>
      <w:rPr>
        <w:b/>
        <w:color w:val="455F51" w:themeColor="text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0B0A2665"/>
    <w:multiLevelType w:val="multilevel"/>
    <w:tmpl w:val="C45480D0"/>
    <w:lvl w:ilvl="0">
      <w:start w:val="1"/>
      <w:numFmt w:val="decimal"/>
      <w:lvlText w:val="%1."/>
      <w:lvlJc w:val="left"/>
      <w:pPr>
        <w:ind w:left="1287" w:hanging="360"/>
      </w:pPr>
      <w:rPr>
        <w:rFonts w:hint="default"/>
        <w:color w:val="33473C" w:themeColor="text2" w:themeShade="BF"/>
        <w:sz w:val="22"/>
        <w:szCs w:val="22"/>
      </w:r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0C955D4E"/>
    <w:multiLevelType w:val="hybridMultilevel"/>
    <w:tmpl w:val="01F21A4E"/>
    <w:lvl w:ilvl="0" w:tplc="E0F010F6">
      <w:start w:val="1"/>
      <w:numFmt w:val="decimal"/>
      <w:lvlText w:val="8.2.4.%1"/>
      <w:lvlJc w:val="left"/>
      <w:pPr>
        <w:ind w:left="1713" w:hanging="360"/>
      </w:pPr>
      <w:rPr>
        <w:rFonts w:asciiTheme="minorHAnsi" w:hAnsiTheme="minorHAnsi"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
    <w:nsid w:val="0DCE501E"/>
    <w:multiLevelType w:val="hybridMultilevel"/>
    <w:tmpl w:val="41A6E958"/>
    <w:lvl w:ilvl="0" w:tplc="66CC1B78">
      <w:start w:val="1"/>
      <w:numFmt w:val="decimal"/>
      <w:lvlText w:val="10.5.%1."/>
      <w:lvlJc w:val="left"/>
      <w:pPr>
        <w:ind w:left="1571" w:hanging="360"/>
      </w:pPr>
      <w:rPr>
        <w:rFonts w:hint="default"/>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6">
    <w:nsid w:val="0E591E93"/>
    <w:multiLevelType w:val="hybridMultilevel"/>
    <w:tmpl w:val="87E60EB0"/>
    <w:lvl w:ilvl="0" w:tplc="DBDAED18">
      <w:start w:val="1"/>
      <w:numFmt w:val="decimal"/>
      <w:lvlText w:val="10.1.8.%1."/>
      <w:lvlJc w:val="left"/>
      <w:pPr>
        <w:ind w:left="1713" w:hanging="360"/>
      </w:pPr>
      <w:rPr>
        <w:rFonts w:hint="default"/>
        <w:b/>
        <w:color w:val="455F51" w:themeColor="text2"/>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7">
    <w:nsid w:val="0E865352"/>
    <w:multiLevelType w:val="hybridMultilevel"/>
    <w:tmpl w:val="29504832"/>
    <w:lvl w:ilvl="0" w:tplc="BCB6319A">
      <w:start w:val="1"/>
      <w:numFmt w:val="decimal"/>
      <w:lvlText w:val="10.1.2.%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nsid w:val="10C92804"/>
    <w:multiLevelType w:val="hybridMultilevel"/>
    <w:tmpl w:val="9A74C74C"/>
    <w:lvl w:ilvl="0" w:tplc="E760FDD0">
      <w:start w:val="1"/>
      <w:numFmt w:val="decimal"/>
      <w:lvlText w:val="10.1.23.%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9">
    <w:nsid w:val="10D91384"/>
    <w:multiLevelType w:val="hybridMultilevel"/>
    <w:tmpl w:val="EA00AA7A"/>
    <w:lvl w:ilvl="0" w:tplc="78E8E0B4">
      <w:start w:val="1"/>
      <w:numFmt w:val="lowerLetter"/>
      <w:lvlText w:val="%1."/>
      <w:lvlJc w:val="left"/>
      <w:pPr>
        <w:ind w:left="2138" w:hanging="360"/>
      </w:pPr>
      <w:rPr>
        <w:b/>
        <w:color w:val="455F51" w:themeColor="text2"/>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20">
    <w:nsid w:val="10EB3DD8"/>
    <w:multiLevelType w:val="hybridMultilevel"/>
    <w:tmpl w:val="5FD250E2"/>
    <w:lvl w:ilvl="0" w:tplc="0130DA3A">
      <w:start w:val="1"/>
      <w:numFmt w:val="decimal"/>
      <w:lvlText w:val="10.1.19.%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1">
    <w:nsid w:val="118D7787"/>
    <w:multiLevelType w:val="hybridMultilevel"/>
    <w:tmpl w:val="58426432"/>
    <w:lvl w:ilvl="0" w:tplc="0B2A92F6">
      <w:start w:val="1"/>
      <w:numFmt w:val="decimal"/>
      <w:lvlText w:val="10.4.9.%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2">
    <w:nsid w:val="130274F3"/>
    <w:multiLevelType w:val="hybridMultilevel"/>
    <w:tmpl w:val="F8381AC0"/>
    <w:lvl w:ilvl="0" w:tplc="3220538E">
      <w:start w:val="1"/>
      <w:numFmt w:val="decimal"/>
      <w:lvlText w:val="10.4.6.%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3">
    <w:nsid w:val="135D07D8"/>
    <w:multiLevelType w:val="hybridMultilevel"/>
    <w:tmpl w:val="F78C6EBA"/>
    <w:lvl w:ilvl="0" w:tplc="59801208">
      <w:start w:val="1"/>
      <w:numFmt w:val="decimal"/>
      <w:lvlText w:val="8.1.%1"/>
      <w:lvlJc w:val="left"/>
      <w:pPr>
        <w:ind w:left="1854" w:hanging="360"/>
      </w:pPr>
      <w:rPr>
        <w:rFonts w:asciiTheme="minorHAnsi" w:hAnsiTheme="minorHAnsi" w:hint="default"/>
        <w:b/>
        <w:color w:val="33473C" w:themeColor="text2" w:themeShade="BF"/>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4">
    <w:nsid w:val="13A609A3"/>
    <w:multiLevelType w:val="hybridMultilevel"/>
    <w:tmpl w:val="8696B730"/>
    <w:lvl w:ilvl="0" w:tplc="EF76074E">
      <w:start w:val="1"/>
      <w:numFmt w:val="decimal"/>
      <w:lvlText w:val="10.1.22.1.%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5">
    <w:nsid w:val="143C71D9"/>
    <w:multiLevelType w:val="hybridMultilevel"/>
    <w:tmpl w:val="BF3E4D6E"/>
    <w:lvl w:ilvl="0" w:tplc="76867150">
      <w:start w:val="1"/>
      <w:numFmt w:val="lowerLetter"/>
      <w:lvlText w:val="%1."/>
      <w:lvlJc w:val="lef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6">
    <w:nsid w:val="16810AFB"/>
    <w:multiLevelType w:val="hybridMultilevel"/>
    <w:tmpl w:val="5AF02476"/>
    <w:lvl w:ilvl="0" w:tplc="FFB69FC2">
      <w:start w:val="1"/>
      <w:numFmt w:val="decimal"/>
      <w:lvlText w:val="10.1.9.%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7">
    <w:nsid w:val="17013C65"/>
    <w:multiLevelType w:val="hybridMultilevel"/>
    <w:tmpl w:val="7FC65F46"/>
    <w:lvl w:ilvl="0" w:tplc="6A665F10">
      <w:start w:val="1"/>
      <w:numFmt w:val="decimal"/>
      <w:lvlText w:val="10.1.%1."/>
      <w:lvlJc w:val="left"/>
      <w:pPr>
        <w:ind w:left="2498" w:hanging="360"/>
      </w:pPr>
      <w:rPr>
        <w:rFonts w:hint="default"/>
        <w:b/>
        <w:color w:val="33473C" w:themeColor="text2" w:themeShade="BF"/>
        <w:sz w:val="20"/>
        <w:szCs w:val="20"/>
      </w:rPr>
    </w:lvl>
    <w:lvl w:ilvl="1" w:tplc="041F0019" w:tentative="1">
      <w:start w:val="1"/>
      <w:numFmt w:val="lowerLetter"/>
      <w:lvlText w:val="%2."/>
      <w:lvlJc w:val="left"/>
      <w:pPr>
        <w:ind w:left="3218" w:hanging="360"/>
      </w:pPr>
    </w:lvl>
    <w:lvl w:ilvl="2" w:tplc="041F001B" w:tentative="1">
      <w:start w:val="1"/>
      <w:numFmt w:val="lowerRoman"/>
      <w:lvlText w:val="%3."/>
      <w:lvlJc w:val="right"/>
      <w:pPr>
        <w:ind w:left="3938" w:hanging="180"/>
      </w:pPr>
    </w:lvl>
    <w:lvl w:ilvl="3" w:tplc="041F000F" w:tentative="1">
      <w:start w:val="1"/>
      <w:numFmt w:val="decimal"/>
      <w:lvlText w:val="%4."/>
      <w:lvlJc w:val="left"/>
      <w:pPr>
        <w:ind w:left="4658" w:hanging="360"/>
      </w:pPr>
    </w:lvl>
    <w:lvl w:ilvl="4" w:tplc="041F0019" w:tentative="1">
      <w:start w:val="1"/>
      <w:numFmt w:val="lowerLetter"/>
      <w:lvlText w:val="%5."/>
      <w:lvlJc w:val="left"/>
      <w:pPr>
        <w:ind w:left="5378" w:hanging="360"/>
      </w:pPr>
    </w:lvl>
    <w:lvl w:ilvl="5" w:tplc="041F001B" w:tentative="1">
      <w:start w:val="1"/>
      <w:numFmt w:val="lowerRoman"/>
      <w:lvlText w:val="%6."/>
      <w:lvlJc w:val="right"/>
      <w:pPr>
        <w:ind w:left="6098" w:hanging="180"/>
      </w:pPr>
    </w:lvl>
    <w:lvl w:ilvl="6" w:tplc="041F000F" w:tentative="1">
      <w:start w:val="1"/>
      <w:numFmt w:val="decimal"/>
      <w:lvlText w:val="%7."/>
      <w:lvlJc w:val="left"/>
      <w:pPr>
        <w:ind w:left="6818" w:hanging="360"/>
      </w:pPr>
    </w:lvl>
    <w:lvl w:ilvl="7" w:tplc="041F0019" w:tentative="1">
      <w:start w:val="1"/>
      <w:numFmt w:val="lowerLetter"/>
      <w:lvlText w:val="%8."/>
      <w:lvlJc w:val="left"/>
      <w:pPr>
        <w:ind w:left="7538" w:hanging="360"/>
      </w:pPr>
    </w:lvl>
    <w:lvl w:ilvl="8" w:tplc="041F001B" w:tentative="1">
      <w:start w:val="1"/>
      <w:numFmt w:val="lowerRoman"/>
      <w:lvlText w:val="%9."/>
      <w:lvlJc w:val="right"/>
      <w:pPr>
        <w:ind w:left="8258" w:hanging="180"/>
      </w:pPr>
    </w:lvl>
  </w:abstractNum>
  <w:abstractNum w:abstractNumId="28">
    <w:nsid w:val="1BE315D1"/>
    <w:multiLevelType w:val="hybridMultilevel"/>
    <w:tmpl w:val="D392482A"/>
    <w:lvl w:ilvl="0" w:tplc="F65CD7FC">
      <w:start w:val="1"/>
      <w:numFmt w:val="lowerLetter"/>
      <w:lvlText w:val="%1."/>
      <w:lvlJc w:val="left"/>
      <w:pPr>
        <w:ind w:left="1713" w:hanging="360"/>
      </w:pPr>
      <w:rPr>
        <w:b/>
        <w:color w:val="455F51" w:themeColor="text2"/>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29">
    <w:nsid w:val="1C372A00"/>
    <w:multiLevelType w:val="hybridMultilevel"/>
    <w:tmpl w:val="855802AC"/>
    <w:lvl w:ilvl="0" w:tplc="BDDA0666">
      <w:start w:val="1"/>
      <w:numFmt w:val="decimal"/>
      <w:lvlText w:val="%1."/>
      <w:lvlJc w:val="left"/>
      <w:pPr>
        <w:ind w:left="3338" w:hanging="360"/>
      </w:pPr>
      <w:rPr>
        <w:rFonts w:hint="default"/>
        <w:b/>
        <w:color w:val="33473C" w:themeColor="text2" w:themeShade="BF"/>
        <w:sz w:val="20"/>
        <w:szCs w:val="20"/>
      </w:rPr>
    </w:lvl>
    <w:lvl w:ilvl="1" w:tplc="041F0019" w:tentative="1">
      <w:start w:val="1"/>
      <w:numFmt w:val="lowerLetter"/>
      <w:lvlText w:val="%2."/>
      <w:lvlJc w:val="left"/>
      <w:pPr>
        <w:ind w:left="4058" w:hanging="360"/>
      </w:pPr>
    </w:lvl>
    <w:lvl w:ilvl="2" w:tplc="041F001B" w:tentative="1">
      <w:start w:val="1"/>
      <w:numFmt w:val="lowerRoman"/>
      <w:lvlText w:val="%3."/>
      <w:lvlJc w:val="right"/>
      <w:pPr>
        <w:ind w:left="4778" w:hanging="180"/>
      </w:pPr>
    </w:lvl>
    <w:lvl w:ilvl="3" w:tplc="041F000F" w:tentative="1">
      <w:start w:val="1"/>
      <w:numFmt w:val="decimal"/>
      <w:lvlText w:val="%4."/>
      <w:lvlJc w:val="left"/>
      <w:pPr>
        <w:ind w:left="5498" w:hanging="360"/>
      </w:pPr>
    </w:lvl>
    <w:lvl w:ilvl="4" w:tplc="041F0019" w:tentative="1">
      <w:start w:val="1"/>
      <w:numFmt w:val="lowerLetter"/>
      <w:lvlText w:val="%5."/>
      <w:lvlJc w:val="left"/>
      <w:pPr>
        <w:ind w:left="6218" w:hanging="360"/>
      </w:pPr>
    </w:lvl>
    <w:lvl w:ilvl="5" w:tplc="041F001B" w:tentative="1">
      <w:start w:val="1"/>
      <w:numFmt w:val="lowerRoman"/>
      <w:lvlText w:val="%6."/>
      <w:lvlJc w:val="right"/>
      <w:pPr>
        <w:ind w:left="6938" w:hanging="180"/>
      </w:pPr>
    </w:lvl>
    <w:lvl w:ilvl="6" w:tplc="041F000F" w:tentative="1">
      <w:start w:val="1"/>
      <w:numFmt w:val="decimal"/>
      <w:lvlText w:val="%7."/>
      <w:lvlJc w:val="left"/>
      <w:pPr>
        <w:ind w:left="7658" w:hanging="360"/>
      </w:pPr>
    </w:lvl>
    <w:lvl w:ilvl="7" w:tplc="041F0019" w:tentative="1">
      <w:start w:val="1"/>
      <w:numFmt w:val="lowerLetter"/>
      <w:lvlText w:val="%8."/>
      <w:lvlJc w:val="left"/>
      <w:pPr>
        <w:ind w:left="8378" w:hanging="360"/>
      </w:pPr>
    </w:lvl>
    <w:lvl w:ilvl="8" w:tplc="041F001B" w:tentative="1">
      <w:start w:val="1"/>
      <w:numFmt w:val="lowerRoman"/>
      <w:lvlText w:val="%9."/>
      <w:lvlJc w:val="right"/>
      <w:pPr>
        <w:ind w:left="9098" w:hanging="180"/>
      </w:pPr>
    </w:lvl>
  </w:abstractNum>
  <w:abstractNum w:abstractNumId="30">
    <w:nsid w:val="1C88366C"/>
    <w:multiLevelType w:val="hybridMultilevel"/>
    <w:tmpl w:val="E6B8D3E4"/>
    <w:lvl w:ilvl="0" w:tplc="8208CB26">
      <w:start w:val="1"/>
      <w:numFmt w:val="decimal"/>
      <w:lvlText w:val="%1."/>
      <w:lvlJc w:val="left"/>
      <w:pPr>
        <w:ind w:left="2138" w:hanging="360"/>
      </w:pPr>
      <w:rPr>
        <w:b/>
        <w:color w:val="33473C" w:themeColor="text2" w:themeShade="BF"/>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1">
    <w:nsid w:val="1CC44E60"/>
    <w:multiLevelType w:val="hybridMultilevel"/>
    <w:tmpl w:val="70B40FD8"/>
    <w:lvl w:ilvl="0" w:tplc="DB82ADF0">
      <w:start w:val="1"/>
      <w:numFmt w:val="decimal"/>
      <w:lvlText w:val="10.4.2.%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2">
    <w:nsid w:val="1D451756"/>
    <w:multiLevelType w:val="hybridMultilevel"/>
    <w:tmpl w:val="D304D8F6"/>
    <w:lvl w:ilvl="0" w:tplc="1416EE90">
      <w:start w:val="1"/>
      <w:numFmt w:val="lowerLetter"/>
      <w:lvlText w:val="%1."/>
      <w:lvlJc w:val="left"/>
      <w:pPr>
        <w:ind w:left="1713" w:hanging="360"/>
      </w:pPr>
      <w:rPr>
        <w:b/>
        <w:color w:val="33473C" w:themeColor="text2" w:themeShade="BF"/>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33">
    <w:nsid w:val="1E542152"/>
    <w:multiLevelType w:val="hybridMultilevel"/>
    <w:tmpl w:val="3FC6E0C0"/>
    <w:lvl w:ilvl="0" w:tplc="A58804FA">
      <w:start w:val="1"/>
      <w:numFmt w:val="decimal"/>
      <w:lvlText w:val="10.3.%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4">
    <w:nsid w:val="1F2041E5"/>
    <w:multiLevelType w:val="hybridMultilevel"/>
    <w:tmpl w:val="38428ECA"/>
    <w:lvl w:ilvl="0" w:tplc="78802434">
      <w:start w:val="1"/>
      <w:numFmt w:val="decimal"/>
      <w:lvlText w:val="7.5.%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5">
    <w:nsid w:val="1F4A1147"/>
    <w:multiLevelType w:val="hybridMultilevel"/>
    <w:tmpl w:val="2632926A"/>
    <w:lvl w:ilvl="0" w:tplc="5C441A6A">
      <w:start w:val="1"/>
      <w:numFmt w:val="bullet"/>
      <w:lvlText w:val=""/>
      <w:lvlJc w:val="left"/>
      <w:pPr>
        <w:ind w:left="1713" w:hanging="360"/>
      </w:pPr>
      <w:rPr>
        <w:rFonts w:ascii="Symbol" w:hAnsi="Symbol" w:hint="default"/>
        <w:color w:val="33473C" w:themeColor="text2" w:themeShade="BF"/>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36">
    <w:nsid w:val="1F554917"/>
    <w:multiLevelType w:val="multilevel"/>
    <w:tmpl w:val="5C2EE386"/>
    <w:lvl w:ilvl="0">
      <w:start w:val="6"/>
      <w:numFmt w:val="decimal"/>
      <w:lvlText w:val="%1"/>
      <w:lvlJc w:val="left"/>
      <w:pPr>
        <w:ind w:left="360" w:hanging="360"/>
      </w:pPr>
      <w:rPr>
        <w:rFonts w:hint="default"/>
        <w:color w:val="33473C" w:themeColor="text2" w:themeShade="BF"/>
      </w:rPr>
    </w:lvl>
    <w:lvl w:ilvl="1">
      <w:start w:val="1"/>
      <w:numFmt w:val="decimal"/>
      <w:lvlText w:val="%1.%2"/>
      <w:lvlJc w:val="left"/>
      <w:pPr>
        <w:ind w:left="1211" w:hanging="360"/>
      </w:pPr>
      <w:rPr>
        <w:rFonts w:hint="default"/>
        <w:color w:val="33473C" w:themeColor="text2" w:themeShade="BF"/>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2081231A"/>
    <w:multiLevelType w:val="hybridMultilevel"/>
    <w:tmpl w:val="13CA7212"/>
    <w:lvl w:ilvl="0" w:tplc="847C1F7E">
      <w:start w:val="1"/>
      <w:numFmt w:val="lowerLetter"/>
      <w:lvlText w:val="%1."/>
      <w:lvlJc w:val="left"/>
      <w:pPr>
        <w:ind w:left="4188" w:hanging="360"/>
      </w:pPr>
      <w:rPr>
        <w:b/>
        <w:color w:val="33473C" w:themeColor="text2" w:themeShade="BF"/>
      </w:rPr>
    </w:lvl>
    <w:lvl w:ilvl="1" w:tplc="041F0019" w:tentative="1">
      <w:start w:val="1"/>
      <w:numFmt w:val="lowerLetter"/>
      <w:lvlText w:val="%2."/>
      <w:lvlJc w:val="left"/>
      <w:pPr>
        <w:ind w:left="4908" w:hanging="360"/>
      </w:pPr>
    </w:lvl>
    <w:lvl w:ilvl="2" w:tplc="041F001B" w:tentative="1">
      <w:start w:val="1"/>
      <w:numFmt w:val="lowerRoman"/>
      <w:lvlText w:val="%3."/>
      <w:lvlJc w:val="right"/>
      <w:pPr>
        <w:ind w:left="5628" w:hanging="180"/>
      </w:pPr>
    </w:lvl>
    <w:lvl w:ilvl="3" w:tplc="041F000F" w:tentative="1">
      <w:start w:val="1"/>
      <w:numFmt w:val="decimal"/>
      <w:lvlText w:val="%4."/>
      <w:lvlJc w:val="left"/>
      <w:pPr>
        <w:ind w:left="6348" w:hanging="360"/>
      </w:pPr>
    </w:lvl>
    <w:lvl w:ilvl="4" w:tplc="041F0019" w:tentative="1">
      <w:start w:val="1"/>
      <w:numFmt w:val="lowerLetter"/>
      <w:lvlText w:val="%5."/>
      <w:lvlJc w:val="left"/>
      <w:pPr>
        <w:ind w:left="7068" w:hanging="360"/>
      </w:pPr>
    </w:lvl>
    <w:lvl w:ilvl="5" w:tplc="041F001B" w:tentative="1">
      <w:start w:val="1"/>
      <w:numFmt w:val="lowerRoman"/>
      <w:lvlText w:val="%6."/>
      <w:lvlJc w:val="right"/>
      <w:pPr>
        <w:ind w:left="7788" w:hanging="180"/>
      </w:pPr>
    </w:lvl>
    <w:lvl w:ilvl="6" w:tplc="041F000F" w:tentative="1">
      <w:start w:val="1"/>
      <w:numFmt w:val="decimal"/>
      <w:lvlText w:val="%7."/>
      <w:lvlJc w:val="left"/>
      <w:pPr>
        <w:ind w:left="8508" w:hanging="360"/>
      </w:pPr>
    </w:lvl>
    <w:lvl w:ilvl="7" w:tplc="041F0019" w:tentative="1">
      <w:start w:val="1"/>
      <w:numFmt w:val="lowerLetter"/>
      <w:lvlText w:val="%8."/>
      <w:lvlJc w:val="left"/>
      <w:pPr>
        <w:ind w:left="9228" w:hanging="360"/>
      </w:pPr>
    </w:lvl>
    <w:lvl w:ilvl="8" w:tplc="041F001B" w:tentative="1">
      <w:start w:val="1"/>
      <w:numFmt w:val="lowerRoman"/>
      <w:lvlText w:val="%9."/>
      <w:lvlJc w:val="right"/>
      <w:pPr>
        <w:ind w:left="9948" w:hanging="180"/>
      </w:pPr>
    </w:lvl>
  </w:abstractNum>
  <w:abstractNum w:abstractNumId="38">
    <w:nsid w:val="22553D3D"/>
    <w:multiLevelType w:val="hybridMultilevel"/>
    <w:tmpl w:val="59CE945C"/>
    <w:lvl w:ilvl="0" w:tplc="15CC8E38">
      <w:start w:val="1"/>
      <w:numFmt w:val="decimal"/>
      <w:lvlText w:val="%1."/>
      <w:lvlJc w:val="left"/>
      <w:pPr>
        <w:ind w:left="6031" w:hanging="360"/>
      </w:pPr>
      <w:rPr>
        <w:b/>
        <w:color w:val="33473C" w:themeColor="text2" w:themeShade="BF"/>
      </w:rPr>
    </w:lvl>
    <w:lvl w:ilvl="1" w:tplc="041F0019" w:tentative="1">
      <w:start w:val="1"/>
      <w:numFmt w:val="lowerLetter"/>
      <w:lvlText w:val="%2."/>
      <w:lvlJc w:val="left"/>
      <w:pPr>
        <w:ind w:left="6751" w:hanging="360"/>
      </w:pPr>
    </w:lvl>
    <w:lvl w:ilvl="2" w:tplc="041F001B" w:tentative="1">
      <w:start w:val="1"/>
      <w:numFmt w:val="lowerRoman"/>
      <w:lvlText w:val="%3."/>
      <w:lvlJc w:val="right"/>
      <w:pPr>
        <w:ind w:left="7471" w:hanging="180"/>
      </w:pPr>
    </w:lvl>
    <w:lvl w:ilvl="3" w:tplc="041F000F" w:tentative="1">
      <w:start w:val="1"/>
      <w:numFmt w:val="decimal"/>
      <w:lvlText w:val="%4."/>
      <w:lvlJc w:val="left"/>
      <w:pPr>
        <w:ind w:left="8191" w:hanging="360"/>
      </w:pPr>
    </w:lvl>
    <w:lvl w:ilvl="4" w:tplc="041F0019" w:tentative="1">
      <w:start w:val="1"/>
      <w:numFmt w:val="lowerLetter"/>
      <w:lvlText w:val="%5."/>
      <w:lvlJc w:val="left"/>
      <w:pPr>
        <w:ind w:left="8911" w:hanging="360"/>
      </w:pPr>
    </w:lvl>
    <w:lvl w:ilvl="5" w:tplc="041F001B" w:tentative="1">
      <w:start w:val="1"/>
      <w:numFmt w:val="lowerRoman"/>
      <w:lvlText w:val="%6."/>
      <w:lvlJc w:val="right"/>
      <w:pPr>
        <w:ind w:left="9631" w:hanging="180"/>
      </w:pPr>
    </w:lvl>
    <w:lvl w:ilvl="6" w:tplc="041F000F" w:tentative="1">
      <w:start w:val="1"/>
      <w:numFmt w:val="decimal"/>
      <w:lvlText w:val="%7."/>
      <w:lvlJc w:val="left"/>
      <w:pPr>
        <w:ind w:left="10351" w:hanging="360"/>
      </w:pPr>
    </w:lvl>
    <w:lvl w:ilvl="7" w:tplc="041F0019" w:tentative="1">
      <w:start w:val="1"/>
      <w:numFmt w:val="lowerLetter"/>
      <w:lvlText w:val="%8."/>
      <w:lvlJc w:val="left"/>
      <w:pPr>
        <w:ind w:left="11071" w:hanging="360"/>
      </w:pPr>
    </w:lvl>
    <w:lvl w:ilvl="8" w:tplc="041F001B" w:tentative="1">
      <w:start w:val="1"/>
      <w:numFmt w:val="lowerRoman"/>
      <w:lvlText w:val="%9."/>
      <w:lvlJc w:val="right"/>
      <w:pPr>
        <w:ind w:left="11791" w:hanging="180"/>
      </w:pPr>
    </w:lvl>
  </w:abstractNum>
  <w:abstractNum w:abstractNumId="39">
    <w:nsid w:val="22E434E3"/>
    <w:multiLevelType w:val="hybridMultilevel"/>
    <w:tmpl w:val="FD843D66"/>
    <w:lvl w:ilvl="0" w:tplc="F7A89124">
      <w:start w:val="1"/>
      <w:numFmt w:val="decimal"/>
      <w:lvlText w:val="%1."/>
      <w:lvlJc w:val="left"/>
      <w:pPr>
        <w:ind w:left="1364" w:hanging="360"/>
      </w:pPr>
      <w:rPr>
        <w:rFonts w:hint="default"/>
        <w:b/>
        <w:color w:val="33473C" w:themeColor="text2" w:themeShade="BF"/>
        <w:sz w:val="20"/>
        <w:szCs w:val="20"/>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40">
    <w:nsid w:val="232916BA"/>
    <w:multiLevelType w:val="hybridMultilevel"/>
    <w:tmpl w:val="BE264EF0"/>
    <w:lvl w:ilvl="0" w:tplc="9EEEBD64">
      <w:start w:val="1"/>
      <w:numFmt w:val="lowerLetter"/>
      <w:lvlText w:val="%1."/>
      <w:lvlJc w:val="left"/>
      <w:pPr>
        <w:ind w:left="1571" w:hanging="360"/>
      </w:pPr>
      <w:rPr>
        <w:b/>
        <w:color w:val="455F51" w:themeColor="text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1">
    <w:nsid w:val="237A44B0"/>
    <w:multiLevelType w:val="hybridMultilevel"/>
    <w:tmpl w:val="87380E6C"/>
    <w:lvl w:ilvl="0" w:tplc="76867150">
      <w:start w:val="1"/>
      <w:numFmt w:val="lowerLetter"/>
      <w:lvlText w:val="%1."/>
      <w:lvlJc w:val="left"/>
      <w:pPr>
        <w:ind w:left="1896" w:hanging="360"/>
      </w:pPr>
      <w:rPr>
        <w:b/>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abstractNum w:abstractNumId="42">
    <w:nsid w:val="23FF21D1"/>
    <w:multiLevelType w:val="hybridMultilevel"/>
    <w:tmpl w:val="AC20C76A"/>
    <w:lvl w:ilvl="0" w:tplc="30FCA162">
      <w:start w:val="1"/>
      <w:numFmt w:val="decimal"/>
      <w:lvlText w:val="10.6.2.2.%1."/>
      <w:lvlJc w:val="left"/>
      <w:pPr>
        <w:ind w:left="1713" w:hanging="360"/>
      </w:pPr>
      <w:rPr>
        <w:rFonts w:hint="default"/>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3">
    <w:nsid w:val="240A5B47"/>
    <w:multiLevelType w:val="hybridMultilevel"/>
    <w:tmpl w:val="1F2ADE1A"/>
    <w:lvl w:ilvl="0" w:tplc="DFBEF92E">
      <w:start w:val="1"/>
      <w:numFmt w:val="decimal"/>
      <w:lvlText w:val="10.5.1.5.%1."/>
      <w:lvlJc w:val="left"/>
      <w:pPr>
        <w:ind w:left="2629"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44">
    <w:nsid w:val="25990FBA"/>
    <w:multiLevelType w:val="hybridMultilevel"/>
    <w:tmpl w:val="F58ED82A"/>
    <w:lvl w:ilvl="0" w:tplc="76867150">
      <w:start w:val="1"/>
      <w:numFmt w:val="lowerLetter"/>
      <w:lvlText w:val="%1."/>
      <w:lvlJc w:val="lef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5">
    <w:nsid w:val="26233CB6"/>
    <w:multiLevelType w:val="hybridMultilevel"/>
    <w:tmpl w:val="9F064A6C"/>
    <w:lvl w:ilvl="0" w:tplc="6FFCAE5A">
      <w:start w:val="1"/>
      <w:numFmt w:val="bullet"/>
      <w:lvlText w:val=""/>
      <w:lvlJc w:val="left"/>
      <w:pPr>
        <w:ind w:left="1854" w:hanging="360"/>
      </w:pPr>
      <w:rPr>
        <w:rFonts w:ascii="Symbol" w:hAnsi="Symbol" w:hint="default"/>
        <w:color w:val="33473C" w:themeColor="text2" w:themeShade="BF"/>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46">
    <w:nsid w:val="265E250C"/>
    <w:multiLevelType w:val="hybridMultilevel"/>
    <w:tmpl w:val="DC4E509E"/>
    <w:lvl w:ilvl="0" w:tplc="7E84F0FE">
      <w:start w:val="1"/>
      <w:numFmt w:val="decimal"/>
      <w:lvlText w:val="10.1.21.%1."/>
      <w:lvlJc w:val="left"/>
      <w:pPr>
        <w:ind w:left="2138" w:hanging="360"/>
      </w:pPr>
      <w:rPr>
        <w:rFonts w:hint="default"/>
        <w:color w:val="33473C" w:themeColor="text2" w:themeShade="BF"/>
        <w:sz w:val="20"/>
        <w:szCs w:val="20"/>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47">
    <w:nsid w:val="273F5FDB"/>
    <w:multiLevelType w:val="hybridMultilevel"/>
    <w:tmpl w:val="B3880DFC"/>
    <w:lvl w:ilvl="0" w:tplc="8E387A2E">
      <w:start w:val="1"/>
      <w:numFmt w:val="decimal"/>
      <w:lvlText w:val="10.3.2.2.%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8">
    <w:nsid w:val="27CF6978"/>
    <w:multiLevelType w:val="hybridMultilevel"/>
    <w:tmpl w:val="A06A90CA"/>
    <w:lvl w:ilvl="0" w:tplc="2DCE8152">
      <w:start w:val="1"/>
      <w:numFmt w:val="decimal"/>
      <w:lvlText w:val="10.6.1.8.%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49">
    <w:nsid w:val="2A3D12CA"/>
    <w:multiLevelType w:val="hybridMultilevel"/>
    <w:tmpl w:val="E85E05E2"/>
    <w:lvl w:ilvl="0" w:tplc="17103DCA">
      <w:start w:val="1"/>
      <w:numFmt w:val="decimal"/>
      <w:lvlText w:val="10.6.1.1.%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0">
    <w:nsid w:val="2B10417B"/>
    <w:multiLevelType w:val="hybridMultilevel"/>
    <w:tmpl w:val="B330AC68"/>
    <w:lvl w:ilvl="0" w:tplc="8AB83402">
      <w:start w:val="1"/>
      <w:numFmt w:val="decimal"/>
      <w:lvlText w:val="9.3.1.%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1">
    <w:nsid w:val="2BF920BA"/>
    <w:multiLevelType w:val="hybridMultilevel"/>
    <w:tmpl w:val="F198E516"/>
    <w:lvl w:ilvl="0" w:tplc="BA061946">
      <w:start w:val="1"/>
      <w:numFmt w:val="decimal"/>
      <w:lvlText w:val="10.2.4.%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2">
    <w:nsid w:val="2C877CB2"/>
    <w:multiLevelType w:val="hybridMultilevel"/>
    <w:tmpl w:val="3C0A9856"/>
    <w:lvl w:ilvl="0" w:tplc="FA4AAC02">
      <w:start w:val="1"/>
      <w:numFmt w:val="decimal"/>
      <w:lvlText w:val="10.4.4.%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3">
    <w:nsid w:val="2CFD18CE"/>
    <w:multiLevelType w:val="hybridMultilevel"/>
    <w:tmpl w:val="6F94D8AA"/>
    <w:lvl w:ilvl="0" w:tplc="75FE1036">
      <w:start w:val="1"/>
      <w:numFmt w:val="decimal"/>
      <w:lvlText w:val="7.2.6.%1."/>
      <w:lvlJc w:val="left"/>
      <w:pPr>
        <w:ind w:left="2138" w:hanging="360"/>
      </w:pPr>
      <w:rPr>
        <w:rFonts w:hint="default"/>
        <w:color w:val="33473C" w:themeColor="text2" w:themeShade="BF"/>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54">
    <w:nsid w:val="2D7F2B0B"/>
    <w:multiLevelType w:val="hybridMultilevel"/>
    <w:tmpl w:val="3A36B4CA"/>
    <w:lvl w:ilvl="0" w:tplc="20D8406C">
      <w:start w:val="1"/>
      <w:numFmt w:val="decimal"/>
      <w:lvlText w:val="%1."/>
      <w:lvlJc w:val="left"/>
      <w:pPr>
        <w:ind w:left="1364" w:hanging="360"/>
      </w:pPr>
      <w:rPr>
        <w:rFonts w:hint="default"/>
        <w:b/>
        <w:color w:val="33473C" w:themeColor="text2" w:themeShade="BF"/>
        <w:sz w:val="20"/>
        <w:szCs w:val="20"/>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55">
    <w:nsid w:val="2DF30254"/>
    <w:multiLevelType w:val="hybridMultilevel"/>
    <w:tmpl w:val="53707702"/>
    <w:lvl w:ilvl="0" w:tplc="EA3A42AE">
      <w:start w:val="1"/>
      <w:numFmt w:val="bullet"/>
      <w:lvlText w:val=""/>
      <w:lvlJc w:val="left"/>
      <w:pPr>
        <w:ind w:left="1571" w:hanging="360"/>
      </w:pPr>
      <w:rPr>
        <w:rFonts w:ascii="Symbol" w:hAnsi="Symbol" w:hint="default"/>
        <w:color w:val="33473C" w:themeColor="text2" w:themeShade="BF"/>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6">
    <w:nsid w:val="2FB912E0"/>
    <w:multiLevelType w:val="multilevel"/>
    <w:tmpl w:val="DD127CF6"/>
    <w:lvl w:ilvl="0">
      <w:start w:val="7"/>
      <w:numFmt w:val="decimal"/>
      <w:lvlText w:val="%1"/>
      <w:lvlJc w:val="left"/>
      <w:pPr>
        <w:ind w:left="420" w:hanging="420"/>
      </w:pPr>
      <w:rPr>
        <w:rFonts w:hint="default"/>
      </w:rPr>
    </w:lvl>
    <w:lvl w:ilvl="1">
      <w:start w:val="1"/>
      <w:numFmt w:val="decimal"/>
      <w:lvlText w:val="%1.%2"/>
      <w:lvlJc w:val="left"/>
      <w:pPr>
        <w:ind w:left="884" w:hanging="420"/>
      </w:pPr>
      <w:rPr>
        <w:rFonts w:hint="default"/>
      </w:rPr>
    </w:lvl>
    <w:lvl w:ilvl="2">
      <w:start w:val="1"/>
      <w:numFmt w:val="lowerLetter"/>
      <w:lvlText w:val="%3."/>
      <w:lvlJc w:val="left"/>
      <w:pPr>
        <w:ind w:left="1648" w:hanging="720"/>
      </w:pPr>
      <w:rPr>
        <w:rFonts w:hint="default"/>
        <w:b/>
        <w:color w:val="33473C" w:themeColor="text2" w:themeShade="BF"/>
      </w:rPr>
    </w:lvl>
    <w:lvl w:ilvl="3">
      <w:start w:val="1"/>
      <w:numFmt w:val="decimal"/>
      <w:lvlText w:val="%1.%2.%3.%4"/>
      <w:lvlJc w:val="left"/>
      <w:pPr>
        <w:ind w:left="2112" w:hanging="720"/>
      </w:pPr>
      <w:rPr>
        <w:rFonts w:hint="default"/>
      </w:rPr>
    </w:lvl>
    <w:lvl w:ilvl="4">
      <w:start w:val="1"/>
      <w:numFmt w:val="decimal"/>
      <w:lvlText w:val="%1.%2.%3.%4.%5"/>
      <w:lvlJc w:val="left"/>
      <w:pPr>
        <w:ind w:left="2576" w:hanging="720"/>
      </w:pPr>
      <w:rPr>
        <w:rFonts w:hint="default"/>
      </w:rPr>
    </w:lvl>
    <w:lvl w:ilvl="5">
      <w:start w:val="1"/>
      <w:numFmt w:val="decimal"/>
      <w:lvlText w:val="%1.%2.%3.%4.%5.%6"/>
      <w:lvlJc w:val="left"/>
      <w:pPr>
        <w:ind w:left="3400" w:hanging="1080"/>
      </w:pPr>
      <w:rPr>
        <w:rFonts w:hint="default"/>
      </w:rPr>
    </w:lvl>
    <w:lvl w:ilvl="6">
      <w:start w:val="1"/>
      <w:numFmt w:val="decimal"/>
      <w:lvlText w:val="%1.%2.%3.%4.%5.%6.%7"/>
      <w:lvlJc w:val="left"/>
      <w:pPr>
        <w:ind w:left="3864" w:hanging="1080"/>
      </w:pPr>
      <w:rPr>
        <w:rFonts w:hint="default"/>
      </w:rPr>
    </w:lvl>
    <w:lvl w:ilvl="7">
      <w:start w:val="1"/>
      <w:numFmt w:val="decimal"/>
      <w:lvlText w:val="%1.%2.%3.%4.%5.%6.%7.%8"/>
      <w:lvlJc w:val="left"/>
      <w:pPr>
        <w:ind w:left="4688" w:hanging="1440"/>
      </w:pPr>
      <w:rPr>
        <w:rFonts w:hint="default"/>
      </w:rPr>
    </w:lvl>
    <w:lvl w:ilvl="8">
      <w:start w:val="1"/>
      <w:numFmt w:val="decimal"/>
      <w:lvlText w:val="%1.%2.%3.%4.%5.%6.%7.%8.%9"/>
      <w:lvlJc w:val="left"/>
      <w:pPr>
        <w:ind w:left="5152" w:hanging="1440"/>
      </w:pPr>
      <w:rPr>
        <w:rFonts w:hint="default"/>
      </w:rPr>
    </w:lvl>
  </w:abstractNum>
  <w:abstractNum w:abstractNumId="57">
    <w:nsid w:val="30043753"/>
    <w:multiLevelType w:val="hybridMultilevel"/>
    <w:tmpl w:val="65DAC2A4"/>
    <w:lvl w:ilvl="0" w:tplc="DC042B42">
      <w:start w:val="1"/>
      <w:numFmt w:val="decimal"/>
      <w:lvlText w:val="%1."/>
      <w:lvlJc w:val="left"/>
      <w:pPr>
        <w:ind w:left="1931" w:hanging="360"/>
      </w:pPr>
      <w:rPr>
        <w:rFonts w:asciiTheme="minorHAnsi" w:eastAsiaTheme="minorHAnsi" w:hAnsiTheme="minorHAnsi" w:cstheme="minorBidi" w:hint="default"/>
        <w:b/>
        <w:color w:val="455F51" w:themeColor="text2"/>
        <w:sz w:val="22"/>
        <w:szCs w:val="22"/>
      </w:r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58">
    <w:nsid w:val="306148BF"/>
    <w:multiLevelType w:val="hybridMultilevel"/>
    <w:tmpl w:val="DDEAF164"/>
    <w:lvl w:ilvl="0" w:tplc="548610C6">
      <w:start w:val="1"/>
      <w:numFmt w:val="decimal"/>
      <w:lvlText w:val="11.6.1.7.%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59">
    <w:nsid w:val="30F02363"/>
    <w:multiLevelType w:val="hybridMultilevel"/>
    <w:tmpl w:val="C0BEE3E0"/>
    <w:lvl w:ilvl="0" w:tplc="B7B672DA">
      <w:start w:val="1"/>
      <w:numFmt w:val="lowerLetter"/>
      <w:lvlText w:val="%1."/>
      <w:lvlJc w:val="left"/>
      <w:pPr>
        <w:ind w:left="1713" w:hanging="360"/>
      </w:pPr>
      <w:rPr>
        <w:b/>
        <w:color w:val="455F51" w:themeColor="text2"/>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0">
    <w:nsid w:val="312D3AEB"/>
    <w:multiLevelType w:val="hybridMultilevel"/>
    <w:tmpl w:val="212049D0"/>
    <w:lvl w:ilvl="0" w:tplc="6D06FDF4">
      <w:start w:val="1"/>
      <w:numFmt w:val="decimal"/>
      <w:lvlText w:val="10.1.16.%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1">
    <w:nsid w:val="31BF2396"/>
    <w:multiLevelType w:val="hybridMultilevel"/>
    <w:tmpl w:val="8C02BF0E"/>
    <w:lvl w:ilvl="0" w:tplc="E85CA702">
      <w:start w:val="1"/>
      <w:numFmt w:val="decimal"/>
      <w:lvlText w:val="10.6.1.4.%1."/>
      <w:lvlJc w:val="left"/>
      <w:pPr>
        <w:ind w:left="2291" w:hanging="360"/>
      </w:pPr>
      <w:rPr>
        <w:rFonts w:hint="default"/>
        <w:sz w:val="20"/>
        <w:szCs w:val="20"/>
      </w:rPr>
    </w:lvl>
    <w:lvl w:ilvl="1" w:tplc="041F0019" w:tentative="1">
      <w:start w:val="1"/>
      <w:numFmt w:val="lowerLetter"/>
      <w:lvlText w:val="%2."/>
      <w:lvlJc w:val="left"/>
      <w:pPr>
        <w:ind w:left="3011" w:hanging="360"/>
      </w:pPr>
    </w:lvl>
    <w:lvl w:ilvl="2" w:tplc="041F001B" w:tentative="1">
      <w:start w:val="1"/>
      <w:numFmt w:val="lowerRoman"/>
      <w:lvlText w:val="%3."/>
      <w:lvlJc w:val="right"/>
      <w:pPr>
        <w:ind w:left="3731" w:hanging="180"/>
      </w:pPr>
    </w:lvl>
    <w:lvl w:ilvl="3" w:tplc="041F000F" w:tentative="1">
      <w:start w:val="1"/>
      <w:numFmt w:val="decimal"/>
      <w:lvlText w:val="%4."/>
      <w:lvlJc w:val="left"/>
      <w:pPr>
        <w:ind w:left="4451" w:hanging="360"/>
      </w:pPr>
    </w:lvl>
    <w:lvl w:ilvl="4" w:tplc="041F0019" w:tentative="1">
      <w:start w:val="1"/>
      <w:numFmt w:val="lowerLetter"/>
      <w:lvlText w:val="%5."/>
      <w:lvlJc w:val="left"/>
      <w:pPr>
        <w:ind w:left="5171" w:hanging="360"/>
      </w:pPr>
    </w:lvl>
    <w:lvl w:ilvl="5" w:tplc="041F001B" w:tentative="1">
      <w:start w:val="1"/>
      <w:numFmt w:val="lowerRoman"/>
      <w:lvlText w:val="%6."/>
      <w:lvlJc w:val="right"/>
      <w:pPr>
        <w:ind w:left="5891" w:hanging="180"/>
      </w:pPr>
    </w:lvl>
    <w:lvl w:ilvl="6" w:tplc="041F000F" w:tentative="1">
      <w:start w:val="1"/>
      <w:numFmt w:val="decimal"/>
      <w:lvlText w:val="%7."/>
      <w:lvlJc w:val="left"/>
      <w:pPr>
        <w:ind w:left="6611" w:hanging="360"/>
      </w:pPr>
    </w:lvl>
    <w:lvl w:ilvl="7" w:tplc="041F0019" w:tentative="1">
      <w:start w:val="1"/>
      <w:numFmt w:val="lowerLetter"/>
      <w:lvlText w:val="%8."/>
      <w:lvlJc w:val="left"/>
      <w:pPr>
        <w:ind w:left="7331" w:hanging="360"/>
      </w:pPr>
    </w:lvl>
    <w:lvl w:ilvl="8" w:tplc="041F001B" w:tentative="1">
      <w:start w:val="1"/>
      <w:numFmt w:val="lowerRoman"/>
      <w:lvlText w:val="%9."/>
      <w:lvlJc w:val="right"/>
      <w:pPr>
        <w:ind w:left="8051" w:hanging="180"/>
      </w:pPr>
    </w:lvl>
  </w:abstractNum>
  <w:abstractNum w:abstractNumId="62">
    <w:nsid w:val="31E9038C"/>
    <w:multiLevelType w:val="hybridMultilevel"/>
    <w:tmpl w:val="EA0C5188"/>
    <w:lvl w:ilvl="0" w:tplc="1DCC6C18">
      <w:start w:val="1"/>
      <w:numFmt w:val="decimal"/>
      <w:lvlText w:val="7.2.4.%1."/>
      <w:lvlJc w:val="left"/>
      <w:pPr>
        <w:ind w:left="1353" w:hanging="360"/>
      </w:pPr>
      <w:rPr>
        <w:rFonts w:hint="default"/>
        <w:color w:val="33473C" w:themeColor="text2" w:themeShade="BF"/>
      </w:rPr>
    </w:lvl>
    <w:lvl w:ilvl="1" w:tplc="041F0019">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3">
    <w:nsid w:val="33B27C43"/>
    <w:multiLevelType w:val="hybridMultilevel"/>
    <w:tmpl w:val="1DEC62D4"/>
    <w:lvl w:ilvl="0" w:tplc="041F0009">
      <w:start w:val="1"/>
      <w:numFmt w:val="bullet"/>
      <w:lvlText w:val=""/>
      <w:lvlJc w:val="left"/>
      <w:pPr>
        <w:ind w:left="1713" w:hanging="360"/>
      </w:pPr>
      <w:rPr>
        <w:rFonts w:ascii="Wingdings" w:hAnsi="Wingding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4">
    <w:nsid w:val="33F6202F"/>
    <w:multiLevelType w:val="hybridMultilevel"/>
    <w:tmpl w:val="C5E09B44"/>
    <w:lvl w:ilvl="0" w:tplc="151E642C">
      <w:start w:val="1"/>
      <w:numFmt w:val="lowerLetter"/>
      <w:lvlText w:val="%1."/>
      <w:lvlJc w:val="left"/>
      <w:pPr>
        <w:ind w:left="1713" w:hanging="360"/>
      </w:pPr>
      <w:rPr>
        <w:b/>
        <w:color w:val="455F51" w:themeColor="text2"/>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5">
    <w:nsid w:val="34421885"/>
    <w:multiLevelType w:val="hybridMultilevel"/>
    <w:tmpl w:val="BC7EE31C"/>
    <w:lvl w:ilvl="0" w:tplc="76867150">
      <w:start w:val="1"/>
      <w:numFmt w:val="lowerLetter"/>
      <w:lvlText w:val="%1."/>
      <w:lvlJc w:val="left"/>
      <w:pPr>
        <w:ind w:left="2073" w:hanging="360"/>
      </w:pPr>
      <w:rPr>
        <w:b/>
      </w:rPr>
    </w:lvl>
    <w:lvl w:ilvl="1" w:tplc="041F0019" w:tentative="1">
      <w:start w:val="1"/>
      <w:numFmt w:val="lowerLetter"/>
      <w:lvlText w:val="%2."/>
      <w:lvlJc w:val="left"/>
      <w:pPr>
        <w:ind w:left="2793" w:hanging="360"/>
      </w:pPr>
    </w:lvl>
    <w:lvl w:ilvl="2" w:tplc="041F001B" w:tentative="1">
      <w:start w:val="1"/>
      <w:numFmt w:val="lowerRoman"/>
      <w:lvlText w:val="%3."/>
      <w:lvlJc w:val="right"/>
      <w:pPr>
        <w:ind w:left="3513" w:hanging="180"/>
      </w:pPr>
    </w:lvl>
    <w:lvl w:ilvl="3" w:tplc="041F000F" w:tentative="1">
      <w:start w:val="1"/>
      <w:numFmt w:val="decimal"/>
      <w:lvlText w:val="%4."/>
      <w:lvlJc w:val="left"/>
      <w:pPr>
        <w:ind w:left="4233" w:hanging="360"/>
      </w:pPr>
    </w:lvl>
    <w:lvl w:ilvl="4" w:tplc="041F0019" w:tentative="1">
      <w:start w:val="1"/>
      <w:numFmt w:val="lowerLetter"/>
      <w:lvlText w:val="%5."/>
      <w:lvlJc w:val="left"/>
      <w:pPr>
        <w:ind w:left="4953" w:hanging="360"/>
      </w:pPr>
    </w:lvl>
    <w:lvl w:ilvl="5" w:tplc="041F001B" w:tentative="1">
      <w:start w:val="1"/>
      <w:numFmt w:val="lowerRoman"/>
      <w:lvlText w:val="%6."/>
      <w:lvlJc w:val="right"/>
      <w:pPr>
        <w:ind w:left="5673" w:hanging="180"/>
      </w:pPr>
    </w:lvl>
    <w:lvl w:ilvl="6" w:tplc="041F000F" w:tentative="1">
      <w:start w:val="1"/>
      <w:numFmt w:val="decimal"/>
      <w:lvlText w:val="%7."/>
      <w:lvlJc w:val="left"/>
      <w:pPr>
        <w:ind w:left="6393" w:hanging="360"/>
      </w:pPr>
    </w:lvl>
    <w:lvl w:ilvl="7" w:tplc="041F0019" w:tentative="1">
      <w:start w:val="1"/>
      <w:numFmt w:val="lowerLetter"/>
      <w:lvlText w:val="%8."/>
      <w:lvlJc w:val="left"/>
      <w:pPr>
        <w:ind w:left="7113" w:hanging="360"/>
      </w:pPr>
    </w:lvl>
    <w:lvl w:ilvl="8" w:tplc="041F001B" w:tentative="1">
      <w:start w:val="1"/>
      <w:numFmt w:val="lowerRoman"/>
      <w:lvlText w:val="%9."/>
      <w:lvlJc w:val="right"/>
      <w:pPr>
        <w:ind w:left="7833" w:hanging="180"/>
      </w:pPr>
    </w:lvl>
  </w:abstractNum>
  <w:abstractNum w:abstractNumId="66">
    <w:nsid w:val="34CE7C5C"/>
    <w:multiLevelType w:val="hybridMultilevel"/>
    <w:tmpl w:val="BF862CD6"/>
    <w:lvl w:ilvl="0" w:tplc="9A145C00">
      <w:start w:val="1"/>
      <w:numFmt w:val="decimal"/>
      <w:lvlText w:val="11.3.2.7.%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67">
    <w:nsid w:val="36907A51"/>
    <w:multiLevelType w:val="multilevel"/>
    <w:tmpl w:val="C66E0DDA"/>
    <w:lvl w:ilvl="0">
      <w:start w:val="11"/>
      <w:numFmt w:val="decimal"/>
      <w:lvlText w:val="%1"/>
      <w:lvlJc w:val="left"/>
      <w:pPr>
        <w:ind w:left="684" w:hanging="684"/>
      </w:pPr>
      <w:rPr>
        <w:rFonts w:hint="default"/>
        <w:b/>
        <w:color w:val="33473C" w:themeColor="text2" w:themeShade="BF"/>
        <w:sz w:val="20"/>
      </w:rPr>
    </w:lvl>
    <w:lvl w:ilvl="1">
      <w:start w:val="3"/>
      <w:numFmt w:val="decimal"/>
      <w:lvlText w:val="%1.%2"/>
      <w:lvlJc w:val="left"/>
      <w:pPr>
        <w:ind w:left="1062" w:hanging="684"/>
      </w:pPr>
      <w:rPr>
        <w:rFonts w:hint="default"/>
        <w:b w:val="0"/>
        <w:color w:val="auto"/>
        <w:sz w:val="20"/>
      </w:rPr>
    </w:lvl>
    <w:lvl w:ilvl="2">
      <w:start w:val="3"/>
      <w:numFmt w:val="decimal"/>
      <w:lvlText w:val="%1.%2.%3"/>
      <w:lvlJc w:val="left"/>
      <w:pPr>
        <w:ind w:left="1476" w:hanging="720"/>
      </w:pPr>
      <w:rPr>
        <w:rFonts w:hint="default"/>
        <w:b w:val="0"/>
        <w:color w:val="auto"/>
        <w:sz w:val="20"/>
      </w:rPr>
    </w:lvl>
    <w:lvl w:ilvl="3">
      <w:start w:val="1"/>
      <w:numFmt w:val="decimal"/>
      <w:lvlText w:val="11.2.2.5.%4."/>
      <w:lvlJc w:val="left"/>
      <w:pPr>
        <w:ind w:left="1854" w:hanging="720"/>
      </w:pPr>
      <w:rPr>
        <w:rFonts w:hint="default"/>
        <w:b/>
        <w:color w:val="33473C" w:themeColor="text2" w:themeShade="BF"/>
        <w:sz w:val="20"/>
        <w:szCs w:val="20"/>
      </w:rPr>
    </w:lvl>
    <w:lvl w:ilvl="4">
      <w:start w:val="1"/>
      <w:numFmt w:val="decimal"/>
      <w:lvlText w:val="%1.%2.%3.%4.%5"/>
      <w:lvlJc w:val="left"/>
      <w:pPr>
        <w:ind w:left="2592" w:hanging="1080"/>
      </w:pPr>
      <w:rPr>
        <w:rFonts w:hint="default"/>
        <w:b w:val="0"/>
        <w:color w:val="auto"/>
        <w:sz w:val="20"/>
      </w:rPr>
    </w:lvl>
    <w:lvl w:ilvl="5">
      <w:start w:val="1"/>
      <w:numFmt w:val="decimal"/>
      <w:lvlText w:val="%1.%2.%3.%4.%5.%6"/>
      <w:lvlJc w:val="left"/>
      <w:pPr>
        <w:ind w:left="2970" w:hanging="1080"/>
      </w:pPr>
      <w:rPr>
        <w:rFonts w:hint="default"/>
        <w:b w:val="0"/>
        <w:color w:val="auto"/>
        <w:sz w:val="20"/>
      </w:rPr>
    </w:lvl>
    <w:lvl w:ilvl="6">
      <w:start w:val="1"/>
      <w:numFmt w:val="decimal"/>
      <w:lvlText w:val="%1.%2.%3.%4.%5.%6.%7"/>
      <w:lvlJc w:val="left"/>
      <w:pPr>
        <w:ind w:left="3708" w:hanging="1440"/>
      </w:pPr>
      <w:rPr>
        <w:rFonts w:hint="default"/>
        <w:b w:val="0"/>
        <w:color w:val="auto"/>
        <w:sz w:val="20"/>
      </w:rPr>
    </w:lvl>
    <w:lvl w:ilvl="7">
      <w:start w:val="1"/>
      <w:numFmt w:val="decimal"/>
      <w:lvlText w:val="%1.%2.%3.%4.%5.%6.%7.%8"/>
      <w:lvlJc w:val="left"/>
      <w:pPr>
        <w:ind w:left="4086" w:hanging="1440"/>
      </w:pPr>
      <w:rPr>
        <w:rFonts w:hint="default"/>
        <w:b w:val="0"/>
        <w:color w:val="auto"/>
        <w:sz w:val="20"/>
      </w:rPr>
    </w:lvl>
    <w:lvl w:ilvl="8">
      <w:start w:val="1"/>
      <w:numFmt w:val="decimal"/>
      <w:lvlText w:val="%1.%2.%3.%4.%5.%6.%7.%8.%9"/>
      <w:lvlJc w:val="left"/>
      <w:pPr>
        <w:ind w:left="4824" w:hanging="1800"/>
      </w:pPr>
      <w:rPr>
        <w:rFonts w:hint="default"/>
        <w:b w:val="0"/>
        <w:color w:val="auto"/>
        <w:sz w:val="20"/>
      </w:rPr>
    </w:lvl>
  </w:abstractNum>
  <w:abstractNum w:abstractNumId="68">
    <w:nsid w:val="36E65023"/>
    <w:multiLevelType w:val="hybridMultilevel"/>
    <w:tmpl w:val="39887CF6"/>
    <w:lvl w:ilvl="0" w:tplc="15F4B43E">
      <w:start w:val="1"/>
      <w:numFmt w:val="decimal"/>
      <w:lvlText w:val="9.4.%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69">
    <w:nsid w:val="374768E6"/>
    <w:multiLevelType w:val="hybridMultilevel"/>
    <w:tmpl w:val="DF08D8FC"/>
    <w:lvl w:ilvl="0" w:tplc="7826BF50">
      <w:start w:val="1"/>
      <w:numFmt w:val="decimal"/>
      <w:lvlText w:val="10.4.%1."/>
      <w:lvlJc w:val="left"/>
      <w:pPr>
        <w:ind w:left="1571" w:hanging="360"/>
      </w:pPr>
      <w:rPr>
        <w:rFonts w:hint="default"/>
        <w:b/>
        <w:color w:val="33473C" w:themeColor="text2" w:themeShade="BF"/>
        <w:sz w:val="22"/>
        <w:szCs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0">
    <w:nsid w:val="377E2C45"/>
    <w:multiLevelType w:val="hybridMultilevel"/>
    <w:tmpl w:val="9BD2436C"/>
    <w:lvl w:ilvl="0" w:tplc="E69A29DE">
      <w:start w:val="1"/>
      <w:numFmt w:val="decimal"/>
      <w:lvlText w:val="9.2.2.%1."/>
      <w:lvlJc w:val="left"/>
      <w:pPr>
        <w:ind w:left="1571" w:hanging="360"/>
      </w:pPr>
      <w:rPr>
        <w:rFonts w:hint="default"/>
        <w:b/>
        <w:color w:val="33473C" w:themeColor="text2" w:themeShade="BF"/>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1">
    <w:nsid w:val="38171290"/>
    <w:multiLevelType w:val="hybridMultilevel"/>
    <w:tmpl w:val="BF8253A2"/>
    <w:lvl w:ilvl="0" w:tplc="C98A380A">
      <w:start w:val="1"/>
      <w:numFmt w:val="bullet"/>
      <w:lvlText w:val=""/>
      <w:lvlJc w:val="left"/>
      <w:pPr>
        <w:ind w:left="1713" w:hanging="360"/>
      </w:pPr>
      <w:rPr>
        <w:rFonts w:ascii="Symbol" w:hAnsi="Symbol" w:hint="default"/>
        <w:color w:val="33473C" w:themeColor="text2" w:themeShade="BF"/>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72">
    <w:nsid w:val="396177E9"/>
    <w:multiLevelType w:val="hybridMultilevel"/>
    <w:tmpl w:val="A23073F4"/>
    <w:lvl w:ilvl="0" w:tplc="08481A84">
      <w:start w:val="5"/>
      <w:numFmt w:val="decimal"/>
      <w:lvlText w:val="10.%1."/>
      <w:lvlJc w:val="left"/>
      <w:pPr>
        <w:ind w:left="360" w:hanging="360"/>
      </w:pPr>
      <w:rPr>
        <w:rFonts w:hint="default"/>
        <w:color w:val="33473C" w:themeColor="text2" w:themeShade="BF"/>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3A562CC1"/>
    <w:multiLevelType w:val="hybridMultilevel"/>
    <w:tmpl w:val="52D883C0"/>
    <w:lvl w:ilvl="0" w:tplc="D1FC2E10">
      <w:start w:val="1"/>
      <w:numFmt w:val="decimal"/>
      <w:lvlText w:val="7.%1."/>
      <w:lvlJc w:val="left"/>
      <w:pPr>
        <w:ind w:left="1571" w:hanging="360"/>
      </w:pPr>
      <w:rPr>
        <w:rFonts w:hint="default"/>
        <w:b/>
        <w:color w:val="33473C" w:themeColor="text2" w:themeShade="BF"/>
        <w:sz w:val="22"/>
        <w:szCs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4">
    <w:nsid w:val="3A686A45"/>
    <w:multiLevelType w:val="hybridMultilevel"/>
    <w:tmpl w:val="9CB66BFC"/>
    <w:lvl w:ilvl="0" w:tplc="6AC692C8">
      <w:start w:val="1"/>
      <w:numFmt w:val="decimal"/>
      <w:lvlText w:val="10.3.2.4.3.%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75">
    <w:nsid w:val="3AC26D72"/>
    <w:multiLevelType w:val="hybridMultilevel"/>
    <w:tmpl w:val="2FF065A0"/>
    <w:lvl w:ilvl="0" w:tplc="5C9C640A">
      <w:start w:val="1"/>
      <w:numFmt w:val="decimal"/>
      <w:lvlText w:val="10.6.2.3.%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6">
    <w:nsid w:val="3B4B6453"/>
    <w:multiLevelType w:val="hybridMultilevel"/>
    <w:tmpl w:val="C832ABCE"/>
    <w:lvl w:ilvl="0" w:tplc="B1D849DE">
      <w:start w:val="1"/>
      <w:numFmt w:val="bullet"/>
      <w:lvlText w:val=""/>
      <w:lvlJc w:val="left"/>
      <w:pPr>
        <w:ind w:left="1713" w:hanging="360"/>
      </w:pPr>
      <w:rPr>
        <w:rFonts w:ascii="Symbol" w:hAnsi="Symbol" w:hint="default"/>
        <w:color w:val="33473C" w:themeColor="text2" w:themeShade="BF"/>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77">
    <w:nsid w:val="3BDC1F8C"/>
    <w:multiLevelType w:val="hybridMultilevel"/>
    <w:tmpl w:val="8908903C"/>
    <w:lvl w:ilvl="0" w:tplc="232E04D4">
      <w:start w:val="1"/>
      <w:numFmt w:val="decimal"/>
      <w:lvlText w:val="10.1.25.%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78">
    <w:nsid w:val="3D2D2748"/>
    <w:multiLevelType w:val="hybridMultilevel"/>
    <w:tmpl w:val="B194000E"/>
    <w:lvl w:ilvl="0" w:tplc="87728362">
      <w:start w:val="1"/>
      <w:numFmt w:val="decimal"/>
      <w:lvlText w:val="10.1.15.%1."/>
      <w:lvlJc w:val="left"/>
      <w:pPr>
        <w:ind w:left="1571" w:hanging="360"/>
      </w:pPr>
      <w:rPr>
        <w:rFonts w:hint="default"/>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9">
    <w:nsid w:val="3D900C97"/>
    <w:multiLevelType w:val="hybridMultilevel"/>
    <w:tmpl w:val="E3306D74"/>
    <w:lvl w:ilvl="0" w:tplc="0FEC3D9C">
      <w:start w:val="1"/>
      <w:numFmt w:val="decimal"/>
      <w:lvlText w:val="10.1.4.%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80">
    <w:nsid w:val="3E626BD3"/>
    <w:multiLevelType w:val="hybridMultilevel"/>
    <w:tmpl w:val="91304986"/>
    <w:lvl w:ilvl="0" w:tplc="BDA84F4C">
      <w:start w:val="1"/>
      <w:numFmt w:val="decimal"/>
      <w:lvlText w:val="10.2.3.%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81">
    <w:nsid w:val="3F031F62"/>
    <w:multiLevelType w:val="hybridMultilevel"/>
    <w:tmpl w:val="D430D142"/>
    <w:lvl w:ilvl="0" w:tplc="84F8933E">
      <w:start w:val="1"/>
      <w:numFmt w:val="decimal"/>
      <w:lvlText w:val="%1."/>
      <w:lvlJc w:val="left"/>
      <w:pPr>
        <w:ind w:left="1713" w:hanging="360"/>
      </w:pPr>
      <w:rPr>
        <w:rFonts w:hint="default"/>
        <w:b/>
        <w:color w:val="33473C" w:themeColor="text2" w:themeShade="BF"/>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82">
    <w:nsid w:val="3FE2796A"/>
    <w:multiLevelType w:val="hybridMultilevel"/>
    <w:tmpl w:val="797CEDC4"/>
    <w:lvl w:ilvl="0" w:tplc="1DBC3006">
      <w:start w:val="1"/>
      <w:numFmt w:val="decimal"/>
      <w:lvlText w:val="%1."/>
      <w:lvlJc w:val="left"/>
      <w:pPr>
        <w:ind w:left="1996" w:hanging="360"/>
      </w:pPr>
      <w:rPr>
        <w:b/>
        <w:color w:val="33473C" w:themeColor="text2" w:themeShade="BF"/>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83">
    <w:nsid w:val="3FF3103A"/>
    <w:multiLevelType w:val="multilevel"/>
    <w:tmpl w:val="E1D0987E"/>
    <w:lvl w:ilvl="0">
      <w:start w:val="11"/>
      <w:numFmt w:val="decimal"/>
      <w:lvlText w:val="%1"/>
      <w:lvlJc w:val="left"/>
      <w:pPr>
        <w:ind w:left="888" w:hanging="888"/>
      </w:pPr>
      <w:rPr>
        <w:rFonts w:hint="default"/>
      </w:rPr>
    </w:lvl>
    <w:lvl w:ilvl="1">
      <w:start w:val="3"/>
      <w:numFmt w:val="decimal"/>
      <w:lvlText w:val="%1.%2"/>
      <w:lvlJc w:val="left"/>
      <w:pPr>
        <w:ind w:left="1136" w:hanging="888"/>
      </w:pPr>
      <w:rPr>
        <w:rFonts w:hint="default"/>
      </w:rPr>
    </w:lvl>
    <w:lvl w:ilvl="2">
      <w:start w:val="2"/>
      <w:numFmt w:val="decimal"/>
      <w:lvlText w:val="%1.%2.%3"/>
      <w:lvlJc w:val="left"/>
      <w:pPr>
        <w:ind w:left="1384" w:hanging="888"/>
      </w:pPr>
      <w:rPr>
        <w:rFonts w:hint="default"/>
      </w:rPr>
    </w:lvl>
    <w:lvl w:ilvl="3">
      <w:start w:val="5"/>
      <w:numFmt w:val="decimal"/>
      <w:lvlText w:val="10.3.2.%4"/>
      <w:lvlJc w:val="left"/>
      <w:pPr>
        <w:ind w:left="1632" w:hanging="888"/>
      </w:pPr>
      <w:rPr>
        <w:rFonts w:hint="default"/>
        <w:b/>
        <w:color w:val="33473C" w:themeColor="text2" w:themeShade="BF"/>
        <w:sz w:val="20"/>
        <w:szCs w:val="20"/>
      </w:rPr>
    </w:lvl>
    <w:lvl w:ilvl="4">
      <w:start w:val="1"/>
      <w:numFmt w:val="decimal"/>
      <w:lvlText w:val="10.3.2.3.%5."/>
      <w:lvlJc w:val="left"/>
      <w:pPr>
        <w:ind w:left="2072" w:hanging="1080"/>
      </w:pPr>
      <w:rPr>
        <w:rFonts w:hint="default"/>
        <w:b/>
        <w:color w:val="33473C" w:themeColor="text2" w:themeShade="BF"/>
        <w:sz w:val="20"/>
        <w:szCs w:val="20"/>
      </w:rPr>
    </w:lvl>
    <w:lvl w:ilvl="5">
      <w:start w:val="11"/>
      <w:numFmt w:val="decimal"/>
      <w:lvlText w:val="10.3.2.3.%6."/>
      <w:lvlJc w:val="left"/>
      <w:pPr>
        <w:ind w:left="2320" w:hanging="1080"/>
      </w:pPr>
      <w:rPr>
        <w:rFonts w:hint="default"/>
        <w:b/>
        <w:color w:val="33473C" w:themeColor="text2" w:themeShade="BF"/>
        <w:sz w:val="20"/>
        <w:szCs w:val="20"/>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84">
    <w:nsid w:val="4113412D"/>
    <w:multiLevelType w:val="hybridMultilevel"/>
    <w:tmpl w:val="6CE869EE"/>
    <w:lvl w:ilvl="0" w:tplc="ABD8066A">
      <w:start w:val="1"/>
      <w:numFmt w:val="decimal"/>
      <w:lvlText w:val="10.3.2.3.%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85">
    <w:nsid w:val="41E53589"/>
    <w:multiLevelType w:val="hybridMultilevel"/>
    <w:tmpl w:val="58A08998"/>
    <w:lvl w:ilvl="0" w:tplc="10A28958">
      <w:start w:val="1"/>
      <w:numFmt w:val="decimal"/>
      <w:lvlText w:val="10.2.%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86">
    <w:nsid w:val="42654FA0"/>
    <w:multiLevelType w:val="hybridMultilevel"/>
    <w:tmpl w:val="41AE34CA"/>
    <w:lvl w:ilvl="0" w:tplc="6F7EB7F4">
      <w:start w:val="1"/>
      <w:numFmt w:val="bullet"/>
      <w:lvlText w:val=""/>
      <w:lvlJc w:val="left"/>
      <w:pPr>
        <w:ind w:left="1713" w:hanging="360"/>
      </w:pPr>
      <w:rPr>
        <w:rFonts w:ascii="Symbol" w:hAnsi="Symbol" w:hint="default"/>
        <w:color w:val="33473C" w:themeColor="text2" w:themeShade="BF"/>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87">
    <w:nsid w:val="444F408B"/>
    <w:multiLevelType w:val="hybridMultilevel"/>
    <w:tmpl w:val="F8100110"/>
    <w:lvl w:ilvl="0" w:tplc="42424E56">
      <w:start w:val="1"/>
      <w:numFmt w:val="bullet"/>
      <w:lvlText w:val=""/>
      <w:lvlJc w:val="left"/>
      <w:pPr>
        <w:ind w:left="1713" w:hanging="360"/>
      </w:pPr>
      <w:rPr>
        <w:rFonts w:ascii="Symbol" w:hAnsi="Symbol" w:hint="default"/>
        <w:color w:val="33473C" w:themeColor="text2" w:themeShade="BF"/>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88">
    <w:nsid w:val="44F23E41"/>
    <w:multiLevelType w:val="hybridMultilevel"/>
    <w:tmpl w:val="8402AC32"/>
    <w:lvl w:ilvl="0" w:tplc="8FA651C2">
      <w:start w:val="1"/>
      <w:numFmt w:val="lowerLetter"/>
      <w:lvlText w:val="%1."/>
      <w:lvlJc w:val="left"/>
      <w:pPr>
        <w:ind w:left="2138" w:hanging="360"/>
      </w:pPr>
      <w:rPr>
        <w:b/>
        <w:color w:val="455F51" w:themeColor="text2"/>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89">
    <w:nsid w:val="44F940C8"/>
    <w:multiLevelType w:val="hybridMultilevel"/>
    <w:tmpl w:val="80F47EDA"/>
    <w:lvl w:ilvl="0" w:tplc="07CA340A">
      <w:start w:val="1"/>
      <w:numFmt w:val="lowerLetter"/>
      <w:lvlText w:val="%1."/>
      <w:lvlJc w:val="left"/>
      <w:pPr>
        <w:ind w:left="1713" w:hanging="360"/>
      </w:pPr>
      <w:rPr>
        <w:b/>
        <w:color w:val="33473C" w:themeColor="text2" w:themeShade="BF"/>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0">
    <w:nsid w:val="45602769"/>
    <w:multiLevelType w:val="hybridMultilevel"/>
    <w:tmpl w:val="BAC6BC08"/>
    <w:lvl w:ilvl="0" w:tplc="1D28E3C4">
      <w:start w:val="1"/>
      <w:numFmt w:val="decimal"/>
      <w:lvlText w:val="%1."/>
      <w:lvlJc w:val="left"/>
      <w:pPr>
        <w:ind w:left="1996" w:hanging="360"/>
      </w:pPr>
      <w:rPr>
        <w:b/>
        <w:color w:val="33473C" w:themeColor="text2" w:themeShade="BF"/>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91">
    <w:nsid w:val="470D7A43"/>
    <w:multiLevelType w:val="hybridMultilevel"/>
    <w:tmpl w:val="0E7063BC"/>
    <w:lvl w:ilvl="0" w:tplc="8A708696">
      <w:start w:val="1"/>
      <w:numFmt w:val="lowerLetter"/>
      <w:lvlText w:val="%1."/>
      <w:lvlJc w:val="left"/>
      <w:pPr>
        <w:ind w:left="1713" w:hanging="360"/>
      </w:pPr>
      <w:rPr>
        <w:b/>
        <w:color w:val="455F51" w:themeColor="text2"/>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2">
    <w:nsid w:val="48733460"/>
    <w:multiLevelType w:val="hybridMultilevel"/>
    <w:tmpl w:val="08867922"/>
    <w:lvl w:ilvl="0" w:tplc="E7901F10">
      <w:start w:val="1"/>
      <w:numFmt w:val="decimal"/>
      <w:lvlText w:val="10.1.20.%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3">
    <w:nsid w:val="48B057CA"/>
    <w:multiLevelType w:val="hybridMultilevel"/>
    <w:tmpl w:val="4F0E50A4"/>
    <w:lvl w:ilvl="0" w:tplc="D7904494">
      <w:start w:val="1"/>
      <w:numFmt w:val="decimal"/>
      <w:lvlText w:val="10.5.1.6.%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4">
    <w:nsid w:val="49881877"/>
    <w:multiLevelType w:val="hybridMultilevel"/>
    <w:tmpl w:val="AFDE6DF8"/>
    <w:lvl w:ilvl="0" w:tplc="B23C50F2">
      <w:start w:val="1"/>
      <w:numFmt w:val="decimal"/>
      <w:lvlText w:val="10.1.10.%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5">
    <w:nsid w:val="49AD3257"/>
    <w:multiLevelType w:val="hybridMultilevel"/>
    <w:tmpl w:val="C5943B36"/>
    <w:lvl w:ilvl="0" w:tplc="9C862660">
      <w:start w:val="2"/>
      <w:numFmt w:val="decimal"/>
      <w:lvlText w:val="10.%1."/>
      <w:lvlJc w:val="left"/>
      <w:pPr>
        <w:ind w:left="1571" w:hanging="360"/>
      </w:pPr>
      <w:rPr>
        <w:rFonts w:hint="default"/>
        <w:color w:val="33473C" w:themeColor="text2" w:themeShade="BF"/>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4A0320AA"/>
    <w:multiLevelType w:val="hybridMultilevel"/>
    <w:tmpl w:val="8AD485E0"/>
    <w:lvl w:ilvl="0" w:tplc="946ED912">
      <w:start w:val="1"/>
      <w:numFmt w:val="upperRoman"/>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7">
    <w:nsid w:val="4A5A196E"/>
    <w:multiLevelType w:val="hybridMultilevel"/>
    <w:tmpl w:val="6B28601A"/>
    <w:lvl w:ilvl="0" w:tplc="56BCD83E">
      <w:start w:val="1"/>
      <w:numFmt w:val="decimal"/>
      <w:lvlText w:val="10.6.2.1.%1."/>
      <w:lvlJc w:val="left"/>
      <w:pPr>
        <w:ind w:left="1713" w:hanging="360"/>
      </w:pPr>
      <w:rPr>
        <w:rFonts w:hint="default"/>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8">
    <w:nsid w:val="4A9B6F28"/>
    <w:multiLevelType w:val="hybridMultilevel"/>
    <w:tmpl w:val="3052256E"/>
    <w:lvl w:ilvl="0" w:tplc="44307B2E">
      <w:start w:val="1"/>
      <w:numFmt w:val="lowerLetter"/>
      <w:lvlText w:val="%1."/>
      <w:lvlJc w:val="left"/>
      <w:pPr>
        <w:ind w:left="1713" w:hanging="360"/>
      </w:pPr>
      <w:rPr>
        <w:b/>
        <w:color w:val="33473C" w:themeColor="text2" w:themeShade="BF"/>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99">
    <w:nsid w:val="4B274E38"/>
    <w:multiLevelType w:val="hybridMultilevel"/>
    <w:tmpl w:val="F6FCB4CE"/>
    <w:lvl w:ilvl="0" w:tplc="D0E0AE1A">
      <w:start w:val="3"/>
      <w:numFmt w:val="decimal"/>
      <w:lvlText w:val="9.%1."/>
      <w:lvlJc w:val="left"/>
      <w:pPr>
        <w:ind w:left="1996" w:hanging="360"/>
      </w:pPr>
      <w:rPr>
        <w:rFonts w:hint="default"/>
        <w:color w:val="33473C" w:themeColor="text2" w:themeShade="BF"/>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nsid w:val="4BF12A66"/>
    <w:multiLevelType w:val="hybridMultilevel"/>
    <w:tmpl w:val="A5682170"/>
    <w:lvl w:ilvl="0" w:tplc="09D21060">
      <w:start w:val="1"/>
      <w:numFmt w:val="decimal"/>
      <w:lvlText w:val="9.5.%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01">
    <w:nsid w:val="4BF5446F"/>
    <w:multiLevelType w:val="hybridMultilevel"/>
    <w:tmpl w:val="D1925694"/>
    <w:lvl w:ilvl="0" w:tplc="036A402C">
      <w:start w:val="1"/>
      <w:numFmt w:val="lowerLetter"/>
      <w:lvlText w:val="%1."/>
      <w:lvlJc w:val="left"/>
      <w:pPr>
        <w:ind w:left="2138" w:hanging="360"/>
      </w:pPr>
      <w:rPr>
        <w:b/>
        <w:color w:val="33473C" w:themeColor="text2" w:themeShade="BF"/>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02">
    <w:nsid w:val="4D102F39"/>
    <w:multiLevelType w:val="hybridMultilevel"/>
    <w:tmpl w:val="678CF9FA"/>
    <w:lvl w:ilvl="0" w:tplc="FA949B7C">
      <w:start w:val="1"/>
      <w:numFmt w:val="decimal"/>
      <w:lvlText w:val="10.4.3.%1."/>
      <w:lvlJc w:val="left"/>
      <w:pPr>
        <w:ind w:left="1571" w:hanging="360"/>
      </w:pPr>
      <w:rPr>
        <w:rFonts w:hint="default"/>
        <w:b/>
        <w:color w:val="33473C" w:themeColor="text2" w:themeShade="BF"/>
        <w:sz w:val="20"/>
        <w:szCs w:val="20"/>
      </w:rPr>
    </w:lvl>
    <w:lvl w:ilvl="1" w:tplc="041F0019">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3">
    <w:nsid w:val="4D404D41"/>
    <w:multiLevelType w:val="hybridMultilevel"/>
    <w:tmpl w:val="1690DEFC"/>
    <w:lvl w:ilvl="0" w:tplc="041F0015">
      <w:start w:val="1"/>
      <w:numFmt w:val="upp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4">
    <w:nsid w:val="4F0A6B8C"/>
    <w:multiLevelType w:val="hybridMultilevel"/>
    <w:tmpl w:val="B8C6FAB0"/>
    <w:lvl w:ilvl="0" w:tplc="14A422DC">
      <w:start w:val="1"/>
      <w:numFmt w:val="decimal"/>
      <w:lvlText w:val="10.1.7.%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05">
    <w:nsid w:val="4FA9438A"/>
    <w:multiLevelType w:val="hybridMultilevel"/>
    <w:tmpl w:val="18086D16"/>
    <w:lvl w:ilvl="0" w:tplc="422C1424">
      <w:start w:val="1"/>
      <w:numFmt w:val="decimal"/>
      <w:lvlText w:val="%1."/>
      <w:lvlJc w:val="left"/>
      <w:pPr>
        <w:ind w:left="2138" w:hanging="360"/>
      </w:pPr>
      <w:rPr>
        <w:b/>
        <w:color w:val="33473C" w:themeColor="text2" w:themeShade="BF"/>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06">
    <w:nsid w:val="50B91759"/>
    <w:multiLevelType w:val="hybridMultilevel"/>
    <w:tmpl w:val="620E26DE"/>
    <w:lvl w:ilvl="0" w:tplc="4DB81FB8">
      <w:start w:val="1"/>
      <w:numFmt w:val="decimal"/>
      <w:lvlText w:val="10.6.2.4.%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07">
    <w:nsid w:val="513B0B35"/>
    <w:multiLevelType w:val="multilevel"/>
    <w:tmpl w:val="3BD01A56"/>
    <w:lvl w:ilvl="0">
      <w:start w:val="8"/>
      <w:numFmt w:val="decimal"/>
      <w:lvlText w:val="%1"/>
      <w:lvlJc w:val="left"/>
      <w:pPr>
        <w:ind w:left="612" w:hanging="612"/>
      </w:pPr>
      <w:rPr>
        <w:rFonts w:hint="default"/>
      </w:rPr>
    </w:lvl>
    <w:lvl w:ilvl="1">
      <w:start w:val="2"/>
      <w:numFmt w:val="decimal"/>
      <w:lvlText w:val="%1.%2"/>
      <w:lvlJc w:val="left"/>
      <w:pPr>
        <w:ind w:left="895" w:hanging="612"/>
      </w:pPr>
      <w:rPr>
        <w:rFonts w:hint="default"/>
      </w:rPr>
    </w:lvl>
    <w:lvl w:ilvl="2">
      <w:start w:val="1"/>
      <w:numFmt w:val="decimal"/>
      <w:lvlText w:val="%1.%2.%3"/>
      <w:lvlJc w:val="left"/>
      <w:pPr>
        <w:ind w:left="1286" w:hanging="720"/>
      </w:pPr>
      <w:rPr>
        <w:rFonts w:hint="default"/>
      </w:rPr>
    </w:lvl>
    <w:lvl w:ilvl="3">
      <w:start w:val="6"/>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8">
    <w:nsid w:val="525720FC"/>
    <w:multiLevelType w:val="hybridMultilevel"/>
    <w:tmpl w:val="7DDA7F52"/>
    <w:lvl w:ilvl="0" w:tplc="88AE0A96">
      <w:start w:val="1"/>
      <w:numFmt w:val="decimal"/>
      <w:lvlText w:val="10.1.17.%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9">
    <w:nsid w:val="52A672D7"/>
    <w:multiLevelType w:val="hybridMultilevel"/>
    <w:tmpl w:val="F2BE13BA"/>
    <w:lvl w:ilvl="0" w:tplc="1A6E690A">
      <w:start w:val="1"/>
      <w:numFmt w:val="decimal"/>
      <w:lvlText w:val="7.2.2.%1."/>
      <w:lvlJc w:val="left"/>
      <w:pPr>
        <w:ind w:left="2279" w:hanging="360"/>
      </w:pPr>
      <w:rPr>
        <w:rFonts w:hint="default"/>
        <w:b/>
        <w:color w:val="33473C" w:themeColor="text2" w:themeShade="BF"/>
      </w:rPr>
    </w:lvl>
    <w:lvl w:ilvl="1" w:tplc="041F0019" w:tentative="1">
      <w:start w:val="1"/>
      <w:numFmt w:val="lowerLetter"/>
      <w:lvlText w:val="%2."/>
      <w:lvlJc w:val="left"/>
      <w:pPr>
        <w:ind w:left="2999" w:hanging="360"/>
      </w:pPr>
    </w:lvl>
    <w:lvl w:ilvl="2" w:tplc="041F001B" w:tentative="1">
      <w:start w:val="1"/>
      <w:numFmt w:val="lowerRoman"/>
      <w:lvlText w:val="%3."/>
      <w:lvlJc w:val="right"/>
      <w:pPr>
        <w:ind w:left="3719" w:hanging="180"/>
      </w:pPr>
    </w:lvl>
    <w:lvl w:ilvl="3" w:tplc="041F000F" w:tentative="1">
      <w:start w:val="1"/>
      <w:numFmt w:val="decimal"/>
      <w:lvlText w:val="%4."/>
      <w:lvlJc w:val="left"/>
      <w:pPr>
        <w:ind w:left="4439" w:hanging="360"/>
      </w:pPr>
    </w:lvl>
    <w:lvl w:ilvl="4" w:tplc="041F0019" w:tentative="1">
      <w:start w:val="1"/>
      <w:numFmt w:val="lowerLetter"/>
      <w:lvlText w:val="%5."/>
      <w:lvlJc w:val="left"/>
      <w:pPr>
        <w:ind w:left="5159" w:hanging="360"/>
      </w:pPr>
    </w:lvl>
    <w:lvl w:ilvl="5" w:tplc="041F001B" w:tentative="1">
      <w:start w:val="1"/>
      <w:numFmt w:val="lowerRoman"/>
      <w:lvlText w:val="%6."/>
      <w:lvlJc w:val="right"/>
      <w:pPr>
        <w:ind w:left="5879" w:hanging="180"/>
      </w:pPr>
    </w:lvl>
    <w:lvl w:ilvl="6" w:tplc="041F000F" w:tentative="1">
      <w:start w:val="1"/>
      <w:numFmt w:val="decimal"/>
      <w:lvlText w:val="%7."/>
      <w:lvlJc w:val="left"/>
      <w:pPr>
        <w:ind w:left="6599" w:hanging="360"/>
      </w:pPr>
    </w:lvl>
    <w:lvl w:ilvl="7" w:tplc="041F0019" w:tentative="1">
      <w:start w:val="1"/>
      <w:numFmt w:val="lowerLetter"/>
      <w:lvlText w:val="%8."/>
      <w:lvlJc w:val="left"/>
      <w:pPr>
        <w:ind w:left="7319" w:hanging="360"/>
      </w:pPr>
    </w:lvl>
    <w:lvl w:ilvl="8" w:tplc="041F001B" w:tentative="1">
      <w:start w:val="1"/>
      <w:numFmt w:val="lowerRoman"/>
      <w:lvlText w:val="%9."/>
      <w:lvlJc w:val="right"/>
      <w:pPr>
        <w:ind w:left="8039" w:hanging="180"/>
      </w:pPr>
    </w:lvl>
  </w:abstractNum>
  <w:abstractNum w:abstractNumId="110">
    <w:nsid w:val="53426067"/>
    <w:multiLevelType w:val="hybridMultilevel"/>
    <w:tmpl w:val="9BBAB594"/>
    <w:lvl w:ilvl="0" w:tplc="89085A48">
      <w:start w:val="1"/>
      <w:numFmt w:val="decimal"/>
      <w:lvlText w:val="7.2.%1."/>
      <w:lvlJc w:val="left"/>
      <w:pPr>
        <w:ind w:left="1571" w:hanging="360"/>
      </w:pPr>
      <w:rPr>
        <w:rFonts w:hint="default"/>
        <w:b/>
        <w:color w:val="33473C" w:themeColor="text2" w:themeShade="BF"/>
        <w:sz w:val="22"/>
        <w:szCs w:val="22"/>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11">
    <w:nsid w:val="54104096"/>
    <w:multiLevelType w:val="hybridMultilevel"/>
    <w:tmpl w:val="DCE2734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12">
    <w:nsid w:val="542F492C"/>
    <w:multiLevelType w:val="hybridMultilevel"/>
    <w:tmpl w:val="6B0C294E"/>
    <w:lvl w:ilvl="0" w:tplc="E23EEEC4">
      <w:start w:val="1"/>
      <w:numFmt w:val="decimal"/>
      <w:lvlText w:val="10.1.1.%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13">
    <w:nsid w:val="543E252F"/>
    <w:multiLevelType w:val="hybridMultilevel"/>
    <w:tmpl w:val="4C969A0E"/>
    <w:lvl w:ilvl="0" w:tplc="10D2CB72">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14">
    <w:nsid w:val="555568DA"/>
    <w:multiLevelType w:val="hybridMultilevel"/>
    <w:tmpl w:val="E94A7386"/>
    <w:lvl w:ilvl="0" w:tplc="789C6DD4">
      <w:start w:val="1"/>
      <w:numFmt w:val="decimal"/>
      <w:lvlText w:val="10.6.1.3.%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15">
    <w:nsid w:val="558D3EE6"/>
    <w:multiLevelType w:val="multilevel"/>
    <w:tmpl w:val="DC543DEC"/>
    <w:lvl w:ilvl="0">
      <w:start w:val="8"/>
      <w:numFmt w:val="decimal"/>
      <w:lvlText w:val="%1"/>
      <w:lvlJc w:val="left"/>
      <w:pPr>
        <w:ind w:left="360" w:hanging="360"/>
      </w:pPr>
      <w:rPr>
        <w:rFonts w:hint="default"/>
        <w:color w:val="33473C" w:themeColor="text2" w:themeShade="BF"/>
      </w:rPr>
    </w:lvl>
    <w:lvl w:ilvl="1">
      <w:start w:val="1"/>
      <w:numFmt w:val="decimal"/>
      <w:lvlText w:val="%1.%2"/>
      <w:lvlJc w:val="left"/>
      <w:pPr>
        <w:ind w:left="1211" w:hanging="360"/>
      </w:pPr>
      <w:rPr>
        <w:rFonts w:hint="default"/>
        <w:color w:val="33473C" w:themeColor="text2" w:themeShade="BF"/>
      </w:rPr>
    </w:lvl>
    <w:lvl w:ilvl="2">
      <w:start w:val="1"/>
      <w:numFmt w:val="decimal"/>
      <w:lvlText w:val="%1.%2.%3"/>
      <w:lvlJc w:val="left"/>
      <w:pPr>
        <w:ind w:left="2422" w:hanging="720"/>
      </w:pPr>
      <w:rPr>
        <w:rFonts w:hint="default"/>
        <w:color w:val="33473C" w:themeColor="text2" w:themeShade="BF"/>
      </w:rPr>
    </w:lvl>
    <w:lvl w:ilvl="3">
      <w:start w:val="1"/>
      <w:numFmt w:val="decimal"/>
      <w:lvlText w:val="%1.%2.%3.%4"/>
      <w:lvlJc w:val="left"/>
      <w:pPr>
        <w:ind w:left="3273" w:hanging="720"/>
      </w:pPr>
      <w:rPr>
        <w:rFonts w:hint="default"/>
        <w:color w:val="33473C" w:themeColor="text2" w:themeShade="BF"/>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6">
    <w:nsid w:val="55BC5126"/>
    <w:multiLevelType w:val="hybridMultilevel"/>
    <w:tmpl w:val="52B8DC40"/>
    <w:lvl w:ilvl="0" w:tplc="3D34824E">
      <w:start w:val="1"/>
      <w:numFmt w:val="decimal"/>
      <w:lvlText w:val="10.3.2.4.2.%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17">
    <w:nsid w:val="56720A9C"/>
    <w:multiLevelType w:val="multilevel"/>
    <w:tmpl w:val="56289EA2"/>
    <w:lvl w:ilvl="0">
      <w:start w:val="9"/>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b/>
        <w:color w:val="33473C" w:themeColor="text2" w:themeShade="BF"/>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18">
    <w:nsid w:val="578146DF"/>
    <w:multiLevelType w:val="multilevel"/>
    <w:tmpl w:val="2292B7C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color w:val="33473C" w:themeColor="text2" w:themeShade="BF"/>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9">
    <w:nsid w:val="57995A4B"/>
    <w:multiLevelType w:val="hybridMultilevel"/>
    <w:tmpl w:val="4A9E0FC6"/>
    <w:lvl w:ilvl="0" w:tplc="FCB699C2">
      <w:start w:val="1"/>
      <w:numFmt w:val="decimal"/>
      <w:lvlText w:val="10.4.8.%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20">
    <w:nsid w:val="5893448B"/>
    <w:multiLevelType w:val="hybridMultilevel"/>
    <w:tmpl w:val="7660E62E"/>
    <w:lvl w:ilvl="0" w:tplc="76867150">
      <w:start w:val="1"/>
      <w:numFmt w:val="lowerLetter"/>
      <w:lvlText w:val="%1."/>
      <w:lvlJc w:val="left"/>
      <w:pPr>
        <w:ind w:left="2138" w:hanging="360"/>
      </w:pPr>
      <w:rPr>
        <w:b/>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21">
    <w:nsid w:val="59030ABA"/>
    <w:multiLevelType w:val="hybridMultilevel"/>
    <w:tmpl w:val="2E38624E"/>
    <w:lvl w:ilvl="0" w:tplc="131C9EB6">
      <w:start w:val="1"/>
      <w:numFmt w:val="decimal"/>
      <w:lvlText w:val="10.5.1.%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22">
    <w:nsid w:val="59C92EC0"/>
    <w:multiLevelType w:val="hybridMultilevel"/>
    <w:tmpl w:val="437E8FC6"/>
    <w:lvl w:ilvl="0" w:tplc="4754E268">
      <w:start w:val="1"/>
      <w:numFmt w:val="decimal"/>
      <w:lvlText w:val="10.3.2.4.1.%1."/>
      <w:lvlJc w:val="left"/>
      <w:pPr>
        <w:ind w:left="720" w:hanging="360"/>
      </w:pPr>
      <w:rPr>
        <w:rFonts w:hint="default"/>
        <w:b/>
        <w:color w:val="33473C" w:themeColor="text2" w:themeShade="BF"/>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3">
    <w:nsid w:val="5A182204"/>
    <w:multiLevelType w:val="hybridMultilevel"/>
    <w:tmpl w:val="8CC02E80"/>
    <w:lvl w:ilvl="0" w:tplc="71C27CF2">
      <w:start w:val="1"/>
      <w:numFmt w:val="bullet"/>
      <w:lvlText w:val=""/>
      <w:lvlJc w:val="left"/>
      <w:pPr>
        <w:ind w:left="1713" w:hanging="360"/>
      </w:pPr>
      <w:rPr>
        <w:rFonts w:ascii="Symbol" w:hAnsi="Symbol" w:hint="default"/>
        <w:color w:val="33473C" w:themeColor="text2" w:themeShade="BF"/>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24">
    <w:nsid w:val="5AFB2A66"/>
    <w:multiLevelType w:val="multilevel"/>
    <w:tmpl w:val="200839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color w:val="33473C" w:themeColor="text2" w:themeShade="BF"/>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5">
    <w:nsid w:val="5E5C2E31"/>
    <w:multiLevelType w:val="hybridMultilevel"/>
    <w:tmpl w:val="EBC8F108"/>
    <w:lvl w:ilvl="0" w:tplc="1092FBEA">
      <w:start w:val="1"/>
      <w:numFmt w:val="decimal"/>
      <w:lvlText w:val="10.1.24.%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26">
    <w:nsid w:val="5F0E6011"/>
    <w:multiLevelType w:val="hybridMultilevel"/>
    <w:tmpl w:val="DE0E7CB0"/>
    <w:lvl w:ilvl="0" w:tplc="108417BC">
      <w:start w:val="1"/>
      <w:numFmt w:val="decimal"/>
      <w:lvlText w:val="10.1.6.%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27">
    <w:nsid w:val="5F8D7D95"/>
    <w:multiLevelType w:val="hybridMultilevel"/>
    <w:tmpl w:val="1A9649E8"/>
    <w:lvl w:ilvl="0" w:tplc="76867150">
      <w:start w:val="1"/>
      <w:numFmt w:val="lowerLetter"/>
      <w:lvlText w:val="%1."/>
      <w:lvlJc w:val="left"/>
      <w:pPr>
        <w:ind w:left="2073" w:hanging="360"/>
      </w:pPr>
      <w:rPr>
        <w:b/>
      </w:rPr>
    </w:lvl>
    <w:lvl w:ilvl="1" w:tplc="041F0019" w:tentative="1">
      <w:start w:val="1"/>
      <w:numFmt w:val="lowerLetter"/>
      <w:lvlText w:val="%2."/>
      <w:lvlJc w:val="left"/>
      <w:pPr>
        <w:ind w:left="2793" w:hanging="360"/>
      </w:pPr>
    </w:lvl>
    <w:lvl w:ilvl="2" w:tplc="041F001B" w:tentative="1">
      <w:start w:val="1"/>
      <w:numFmt w:val="lowerRoman"/>
      <w:lvlText w:val="%3."/>
      <w:lvlJc w:val="right"/>
      <w:pPr>
        <w:ind w:left="3513" w:hanging="180"/>
      </w:pPr>
    </w:lvl>
    <w:lvl w:ilvl="3" w:tplc="041F000F" w:tentative="1">
      <w:start w:val="1"/>
      <w:numFmt w:val="decimal"/>
      <w:lvlText w:val="%4."/>
      <w:lvlJc w:val="left"/>
      <w:pPr>
        <w:ind w:left="4233" w:hanging="360"/>
      </w:pPr>
    </w:lvl>
    <w:lvl w:ilvl="4" w:tplc="041F0019" w:tentative="1">
      <w:start w:val="1"/>
      <w:numFmt w:val="lowerLetter"/>
      <w:lvlText w:val="%5."/>
      <w:lvlJc w:val="left"/>
      <w:pPr>
        <w:ind w:left="4953" w:hanging="360"/>
      </w:pPr>
    </w:lvl>
    <w:lvl w:ilvl="5" w:tplc="041F001B" w:tentative="1">
      <w:start w:val="1"/>
      <w:numFmt w:val="lowerRoman"/>
      <w:lvlText w:val="%6."/>
      <w:lvlJc w:val="right"/>
      <w:pPr>
        <w:ind w:left="5673" w:hanging="180"/>
      </w:pPr>
    </w:lvl>
    <w:lvl w:ilvl="6" w:tplc="041F000F" w:tentative="1">
      <w:start w:val="1"/>
      <w:numFmt w:val="decimal"/>
      <w:lvlText w:val="%7."/>
      <w:lvlJc w:val="left"/>
      <w:pPr>
        <w:ind w:left="6393" w:hanging="360"/>
      </w:pPr>
    </w:lvl>
    <w:lvl w:ilvl="7" w:tplc="041F0019" w:tentative="1">
      <w:start w:val="1"/>
      <w:numFmt w:val="lowerLetter"/>
      <w:lvlText w:val="%8."/>
      <w:lvlJc w:val="left"/>
      <w:pPr>
        <w:ind w:left="7113" w:hanging="360"/>
      </w:pPr>
    </w:lvl>
    <w:lvl w:ilvl="8" w:tplc="041F001B" w:tentative="1">
      <w:start w:val="1"/>
      <w:numFmt w:val="lowerRoman"/>
      <w:lvlText w:val="%9."/>
      <w:lvlJc w:val="right"/>
      <w:pPr>
        <w:ind w:left="7833" w:hanging="180"/>
      </w:pPr>
    </w:lvl>
  </w:abstractNum>
  <w:abstractNum w:abstractNumId="128">
    <w:nsid w:val="600E3E88"/>
    <w:multiLevelType w:val="hybridMultilevel"/>
    <w:tmpl w:val="3E20ABCE"/>
    <w:lvl w:ilvl="0" w:tplc="0D749E02">
      <w:start w:val="1"/>
      <w:numFmt w:val="decimal"/>
      <w:lvlText w:val="10.6.2.%1."/>
      <w:lvlJc w:val="left"/>
      <w:pPr>
        <w:ind w:left="720" w:hanging="360"/>
      </w:pPr>
      <w:rPr>
        <w:rFonts w:hint="default"/>
        <w:b/>
        <w:color w:val="33473C" w:themeColor="text2" w:themeShade="BF"/>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9">
    <w:nsid w:val="626C17DE"/>
    <w:multiLevelType w:val="hybridMultilevel"/>
    <w:tmpl w:val="EEF02830"/>
    <w:lvl w:ilvl="0" w:tplc="9B58293A">
      <w:start w:val="1"/>
      <w:numFmt w:val="decimal"/>
      <w:lvlText w:val="10.6.1.%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30">
    <w:nsid w:val="62ED5E6C"/>
    <w:multiLevelType w:val="multilevel"/>
    <w:tmpl w:val="C66E0DDA"/>
    <w:lvl w:ilvl="0">
      <w:start w:val="11"/>
      <w:numFmt w:val="decimal"/>
      <w:lvlText w:val="%1"/>
      <w:lvlJc w:val="left"/>
      <w:pPr>
        <w:ind w:left="684" w:hanging="684"/>
      </w:pPr>
      <w:rPr>
        <w:rFonts w:hint="default"/>
        <w:b/>
        <w:color w:val="33473C" w:themeColor="text2" w:themeShade="BF"/>
        <w:sz w:val="20"/>
      </w:rPr>
    </w:lvl>
    <w:lvl w:ilvl="1">
      <w:start w:val="3"/>
      <w:numFmt w:val="decimal"/>
      <w:lvlText w:val="%1.%2"/>
      <w:lvlJc w:val="left"/>
      <w:pPr>
        <w:ind w:left="1062" w:hanging="684"/>
      </w:pPr>
      <w:rPr>
        <w:rFonts w:hint="default"/>
        <w:b w:val="0"/>
        <w:color w:val="auto"/>
        <w:sz w:val="20"/>
      </w:rPr>
    </w:lvl>
    <w:lvl w:ilvl="2">
      <w:start w:val="3"/>
      <w:numFmt w:val="decimal"/>
      <w:lvlText w:val="%1.%2.%3"/>
      <w:lvlJc w:val="left"/>
      <w:pPr>
        <w:ind w:left="1476" w:hanging="720"/>
      </w:pPr>
      <w:rPr>
        <w:rFonts w:hint="default"/>
        <w:b w:val="0"/>
        <w:color w:val="auto"/>
        <w:sz w:val="20"/>
      </w:rPr>
    </w:lvl>
    <w:lvl w:ilvl="3">
      <w:start w:val="1"/>
      <w:numFmt w:val="decimal"/>
      <w:lvlText w:val="11.2.2.5.%4."/>
      <w:lvlJc w:val="left"/>
      <w:pPr>
        <w:ind w:left="1854" w:hanging="720"/>
      </w:pPr>
      <w:rPr>
        <w:rFonts w:hint="default"/>
        <w:b/>
        <w:color w:val="33473C" w:themeColor="text2" w:themeShade="BF"/>
        <w:sz w:val="20"/>
        <w:szCs w:val="20"/>
      </w:rPr>
    </w:lvl>
    <w:lvl w:ilvl="4">
      <w:start w:val="1"/>
      <w:numFmt w:val="decimal"/>
      <w:lvlText w:val="%1.%2.%3.%4.%5"/>
      <w:lvlJc w:val="left"/>
      <w:pPr>
        <w:ind w:left="2592" w:hanging="1080"/>
      </w:pPr>
      <w:rPr>
        <w:rFonts w:hint="default"/>
        <w:b w:val="0"/>
        <w:color w:val="auto"/>
        <w:sz w:val="20"/>
      </w:rPr>
    </w:lvl>
    <w:lvl w:ilvl="5">
      <w:start w:val="1"/>
      <w:numFmt w:val="decimal"/>
      <w:lvlText w:val="%1.%2.%3.%4.%5.%6"/>
      <w:lvlJc w:val="left"/>
      <w:pPr>
        <w:ind w:left="2970" w:hanging="1080"/>
      </w:pPr>
      <w:rPr>
        <w:rFonts w:hint="default"/>
        <w:b w:val="0"/>
        <w:color w:val="auto"/>
        <w:sz w:val="20"/>
      </w:rPr>
    </w:lvl>
    <w:lvl w:ilvl="6">
      <w:start w:val="1"/>
      <w:numFmt w:val="decimal"/>
      <w:lvlText w:val="%1.%2.%3.%4.%5.%6.%7"/>
      <w:lvlJc w:val="left"/>
      <w:pPr>
        <w:ind w:left="3708" w:hanging="1440"/>
      </w:pPr>
      <w:rPr>
        <w:rFonts w:hint="default"/>
        <w:b w:val="0"/>
        <w:color w:val="auto"/>
        <w:sz w:val="20"/>
      </w:rPr>
    </w:lvl>
    <w:lvl w:ilvl="7">
      <w:start w:val="1"/>
      <w:numFmt w:val="decimal"/>
      <w:lvlText w:val="%1.%2.%3.%4.%5.%6.%7.%8"/>
      <w:lvlJc w:val="left"/>
      <w:pPr>
        <w:ind w:left="4086" w:hanging="1440"/>
      </w:pPr>
      <w:rPr>
        <w:rFonts w:hint="default"/>
        <w:b w:val="0"/>
        <w:color w:val="auto"/>
        <w:sz w:val="20"/>
      </w:rPr>
    </w:lvl>
    <w:lvl w:ilvl="8">
      <w:start w:val="1"/>
      <w:numFmt w:val="decimal"/>
      <w:lvlText w:val="%1.%2.%3.%4.%5.%6.%7.%8.%9"/>
      <w:lvlJc w:val="left"/>
      <w:pPr>
        <w:ind w:left="4824" w:hanging="1800"/>
      </w:pPr>
      <w:rPr>
        <w:rFonts w:hint="default"/>
        <w:b w:val="0"/>
        <w:color w:val="auto"/>
        <w:sz w:val="20"/>
      </w:rPr>
    </w:lvl>
  </w:abstractNum>
  <w:abstractNum w:abstractNumId="131">
    <w:nsid w:val="645E4003"/>
    <w:multiLevelType w:val="hybridMultilevel"/>
    <w:tmpl w:val="7D546654"/>
    <w:lvl w:ilvl="0" w:tplc="3412F482">
      <w:start w:val="1"/>
      <w:numFmt w:val="decimal"/>
      <w:lvlText w:val="6.1.%1."/>
      <w:lvlJc w:val="left"/>
      <w:pPr>
        <w:ind w:left="1713" w:hanging="360"/>
      </w:pPr>
      <w:rPr>
        <w:rFonts w:hint="default"/>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2">
    <w:nsid w:val="646A78C6"/>
    <w:multiLevelType w:val="hybridMultilevel"/>
    <w:tmpl w:val="46327D58"/>
    <w:lvl w:ilvl="0" w:tplc="0B3AF7E6">
      <w:start w:val="1"/>
      <w:numFmt w:val="bullet"/>
      <w:lvlText w:val=""/>
      <w:lvlJc w:val="left"/>
      <w:pPr>
        <w:ind w:left="1713" w:hanging="360"/>
      </w:pPr>
      <w:rPr>
        <w:rFonts w:ascii="Symbol" w:hAnsi="Symbol" w:hint="default"/>
        <w:color w:val="33473C" w:themeColor="text2" w:themeShade="BF"/>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33">
    <w:nsid w:val="657A4B02"/>
    <w:multiLevelType w:val="hybridMultilevel"/>
    <w:tmpl w:val="CFD470FC"/>
    <w:lvl w:ilvl="0" w:tplc="7834C840">
      <w:start w:val="1"/>
      <w:numFmt w:val="decimal"/>
      <w:lvlText w:val="10.1.22.%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34">
    <w:nsid w:val="65F65636"/>
    <w:multiLevelType w:val="hybridMultilevel"/>
    <w:tmpl w:val="3E78D5DC"/>
    <w:lvl w:ilvl="0" w:tplc="E0C0D9A6">
      <w:start w:val="1"/>
      <w:numFmt w:val="decimal"/>
      <w:lvlText w:val="10.1.21.2.%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35">
    <w:nsid w:val="670C745A"/>
    <w:multiLevelType w:val="hybridMultilevel"/>
    <w:tmpl w:val="4768EFF6"/>
    <w:lvl w:ilvl="0" w:tplc="34E0C286">
      <w:start w:val="1"/>
      <w:numFmt w:val="lowerLetter"/>
      <w:lvlText w:val="%1."/>
      <w:lvlJc w:val="left"/>
      <w:pPr>
        <w:ind w:left="1713" w:hanging="360"/>
      </w:pPr>
      <w:rPr>
        <w:b/>
        <w:color w:val="455F51" w:themeColor="text2"/>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6">
    <w:nsid w:val="67144554"/>
    <w:multiLevelType w:val="hybridMultilevel"/>
    <w:tmpl w:val="4162B18A"/>
    <w:lvl w:ilvl="0" w:tplc="678AA950">
      <w:start w:val="1"/>
      <w:numFmt w:val="decimal"/>
      <w:lvlText w:val="7.2.5.%1."/>
      <w:lvlJc w:val="left"/>
      <w:pPr>
        <w:ind w:left="1713" w:hanging="360"/>
      </w:pPr>
      <w:rPr>
        <w:rFonts w:hint="default"/>
        <w:color w:val="33473C" w:themeColor="text2" w:themeShade="BF"/>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7">
    <w:nsid w:val="68A5558F"/>
    <w:multiLevelType w:val="hybridMultilevel"/>
    <w:tmpl w:val="637C00F2"/>
    <w:lvl w:ilvl="0" w:tplc="88DAA78E">
      <w:start w:val="1"/>
      <w:numFmt w:val="decimal"/>
      <w:lvlText w:val="%1."/>
      <w:lvlJc w:val="left"/>
      <w:pPr>
        <w:ind w:left="1996" w:hanging="360"/>
      </w:pPr>
      <w:rPr>
        <w:b/>
        <w:color w:val="33473C" w:themeColor="text2" w:themeShade="BF"/>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138">
    <w:nsid w:val="69E3096C"/>
    <w:multiLevelType w:val="hybridMultilevel"/>
    <w:tmpl w:val="9AFC206A"/>
    <w:lvl w:ilvl="0" w:tplc="DDB297A2">
      <w:start w:val="1"/>
      <w:numFmt w:val="lowerLetter"/>
      <w:lvlText w:val="%1."/>
      <w:lvlJc w:val="left"/>
      <w:pPr>
        <w:ind w:left="2138" w:hanging="360"/>
      </w:pPr>
      <w:rPr>
        <w:b/>
        <w:color w:val="33473C" w:themeColor="text2" w:themeShade="BF"/>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39">
    <w:nsid w:val="6B1E2F48"/>
    <w:multiLevelType w:val="hybridMultilevel"/>
    <w:tmpl w:val="CD84E686"/>
    <w:lvl w:ilvl="0" w:tplc="F1B4141C">
      <w:start w:val="1"/>
      <w:numFmt w:val="decimal"/>
      <w:lvlText w:val="10.2.2.%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40">
    <w:nsid w:val="6B3A606A"/>
    <w:multiLevelType w:val="hybridMultilevel"/>
    <w:tmpl w:val="312021D4"/>
    <w:lvl w:ilvl="0" w:tplc="3F5C36C2">
      <w:start w:val="1"/>
      <w:numFmt w:val="decimal"/>
      <w:lvlText w:val="9.1.%1"/>
      <w:lvlJc w:val="left"/>
      <w:pPr>
        <w:ind w:left="1571" w:hanging="360"/>
      </w:pPr>
      <w:rPr>
        <w:rFonts w:asciiTheme="minorHAnsi" w:hAnsiTheme="minorHAnsi" w:hint="default"/>
        <w:b/>
        <w:color w:val="33473C" w:themeColor="text2" w:themeShade="BF"/>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1">
    <w:nsid w:val="6BBF4012"/>
    <w:multiLevelType w:val="hybridMultilevel"/>
    <w:tmpl w:val="B53C2FD2"/>
    <w:lvl w:ilvl="0" w:tplc="F81AB412">
      <w:start w:val="1"/>
      <w:numFmt w:val="lowerLetter"/>
      <w:lvlText w:val="%1."/>
      <w:lvlJc w:val="left"/>
      <w:pPr>
        <w:ind w:left="1713" w:hanging="360"/>
      </w:pPr>
      <w:rPr>
        <w:b/>
        <w:color w:val="455F51" w:themeColor="text2"/>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42">
    <w:nsid w:val="6BD5074F"/>
    <w:multiLevelType w:val="hybridMultilevel"/>
    <w:tmpl w:val="6FD0EC3E"/>
    <w:lvl w:ilvl="0" w:tplc="BB22A020">
      <w:start w:val="1"/>
      <w:numFmt w:val="decimal"/>
      <w:lvlText w:val="10.%1."/>
      <w:lvlJc w:val="left"/>
      <w:pPr>
        <w:ind w:left="1713" w:hanging="360"/>
      </w:pPr>
      <w:rPr>
        <w:rFonts w:hint="default"/>
        <w:b/>
        <w:color w:val="33473C" w:themeColor="text2" w:themeShade="BF"/>
        <w:sz w:val="22"/>
        <w:szCs w:val="22"/>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43">
    <w:nsid w:val="6C780E50"/>
    <w:multiLevelType w:val="hybridMultilevel"/>
    <w:tmpl w:val="15D03A7A"/>
    <w:lvl w:ilvl="0" w:tplc="66E030B0">
      <w:start w:val="1"/>
      <w:numFmt w:val="decimal"/>
      <w:lvlText w:val="10.1.14.%1."/>
      <w:lvlJc w:val="left"/>
      <w:pPr>
        <w:ind w:left="1571" w:hanging="360"/>
      </w:pPr>
      <w:rPr>
        <w:rFonts w:hint="default"/>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4">
    <w:nsid w:val="6DB63888"/>
    <w:multiLevelType w:val="hybridMultilevel"/>
    <w:tmpl w:val="80027294"/>
    <w:lvl w:ilvl="0" w:tplc="14B2740E">
      <w:start w:val="1"/>
      <w:numFmt w:val="decimal"/>
      <w:lvlText w:val="7.2.3.%1."/>
      <w:lvlJc w:val="left"/>
      <w:pPr>
        <w:ind w:left="1713" w:hanging="360"/>
      </w:pPr>
      <w:rPr>
        <w:rFonts w:hint="default"/>
        <w:color w:val="33473C" w:themeColor="text2" w:themeShade="BF"/>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45">
    <w:nsid w:val="6F530FE5"/>
    <w:multiLevelType w:val="hybridMultilevel"/>
    <w:tmpl w:val="8A043DCE"/>
    <w:lvl w:ilvl="0" w:tplc="E6E4447A">
      <w:start w:val="1"/>
      <w:numFmt w:val="decimal"/>
      <w:lvlText w:val="10.4.1.%1."/>
      <w:lvlJc w:val="left"/>
      <w:pPr>
        <w:ind w:left="2138" w:hanging="360"/>
      </w:pPr>
      <w:rPr>
        <w:rFonts w:hint="default"/>
        <w:b/>
        <w:color w:val="33473C" w:themeColor="text2" w:themeShade="BF"/>
        <w:sz w:val="20"/>
        <w:szCs w:val="20"/>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146">
    <w:nsid w:val="728C24FB"/>
    <w:multiLevelType w:val="multilevel"/>
    <w:tmpl w:val="3D86BDC2"/>
    <w:lvl w:ilvl="0">
      <w:start w:val="7"/>
      <w:numFmt w:val="decimal"/>
      <w:lvlText w:val="%1"/>
      <w:lvlJc w:val="left"/>
      <w:pPr>
        <w:ind w:left="360" w:hanging="360"/>
      </w:pPr>
      <w:rPr>
        <w:rFonts w:hint="default"/>
        <w:color w:val="33473C" w:themeColor="text2" w:themeShade="BF"/>
      </w:rPr>
    </w:lvl>
    <w:lvl w:ilvl="1">
      <w:start w:val="3"/>
      <w:numFmt w:val="decimal"/>
      <w:lvlText w:val="%1.%2"/>
      <w:lvlJc w:val="left"/>
      <w:pPr>
        <w:ind w:left="1244" w:hanging="360"/>
      </w:pPr>
      <w:rPr>
        <w:rFonts w:hint="default"/>
        <w:color w:val="33473C" w:themeColor="text2" w:themeShade="BF"/>
        <w:sz w:val="22"/>
        <w:szCs w:val="22"/>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147">
    <w:nsid w:val="72A15D49"/>
    <w:multiLevelType w:val="hybridMultilevel"/>
    <w:tmpl w:val="FFBC6F58"/>
    <w:lvl w:ilvl="0" w:tplc="FFB2E9A2">
      <w:start w:val="1"/>
      <w:numFmt w:val="decimal"/>
      <w:lvlText w:val="9.2.3.%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48">
    <w:nsid w:val="72AA294C"/>
    <w:multiLevelType w:val="hybridMultilevel"/>
    <w:tmpl w:val="F1D63EB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49">
    <w:nsid w:val="73FB2C86"/>
    <w:multiLevelType w:val="hybridMultilevel"/>
    <w:tmpl w:val="6F8023F4"/>
    <w:lvl w:ilvl="0" w:tplc="D368FE88">
      <w:start w:val="1"/>
      <w:numFmt w:val="decimal"/>
      <w:lvlText w:val="10.6.%1."/>
      <w:lvlJc w:val="left"/>
      <w:pPr>
        <w:ind w:left="1571" w:hanging="360"/>
      </w:pPr>
      <w:rPr>
        <w:rFonts w:hint="default"/>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0">
    <w:nsid w:val="74507297"/>
    <w:multiLevelType w:val="hybridMultilevel"/>
    <w:tmpl w:val="8ED4010E"/>
    <w:lvl w:ilvl="0" w:tplc="C42EC2D0">
      <w:start w:val="1"/>
      <w:numFmt w:val="decimal"/>
      <w:lvlText w:val="9.2.%1"/>
      <w:lvlJc w:val="left"/>
      <w:pPr>
        <w:ind w:left="1713" w:hanging="360"/>
      </w:pPr>
      <w:rPr>
        <w:rFonts w:asciiTheme="minorHAnsi" w:hAnsiTheme="minorHAnsi"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1">
    <w:nsid w:val="748E2DB7"/>
    <w:multiLevelType w:val="hybridMultilevel"/>
    <w:tmpl w:val="B4C6C5CC"/>
    <w:lvl w:ilvl="0" w:tplc="C13A7EBE">
      <w:start w:val="1"/>
      <w:numFmt w:val="decimal"/>
      <w:lvlText w:val="9.3.%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2">
    <w:nsid w:val="75AA5887"/>
    <w:multiLevelType w:val="hybridMultilevel"/>
    <w:tmpl w:val="BEDC70B0"/>
    <w:lvl w:ilvl="0" w:tplc="9B12B21A">
      <w:start w:val="1"/>
      <w:numFmt w:val="lowerLetter"/>
      <w:lvlText w:val="%1."/>
      <w:lvlJc w:val="left"/>
      <w:pPr>
        <w:ind w:left="1854" w:hanging="360"/>
      </w:pPr>
      <w:rPr>
        <w:b/>
        <w:color w:val="33473C" w:themeColor="text2" w:themeShade="BF"/>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53">
    <w:nsid w:val="76445FB3"/>
    <w:multiLevelType w:val="hybridMultilevel"/>
    <w:tmpl w:val="9F668A9C"/>
    <w:lvl w:ilvl="0" w:tplc="66E27A76">
      <w:start w:val="1"/>
      <w:numFmt w:val="decimal"/>
      <w:lvlText w:val="9.3.2.%1."/>
      <w:lvlJc w:val="left"/>
      <w:pPr>
        <w:ind w:left="1854" w:hanging="360"/>
      </w:pPr>
      <w:rPr>
        <w:rFonts w:hint="default"/>
        <w:b/>
        <w:color w:val="33473C" w:themeColor="text2" w:themeShade="BF"/>
        <w:sz w:val="20"/>
        <w:szCs w:val="2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54">
    <w:nsid w:val="76625BE5"/>
    <w:multiLevelType w:val="hybridMultilevel"/>
    <w:tmpl w:val="A628FA68"/>
    <w:lvl w:ilvl="0" w:tplc="B1407890">
      <w:start w:val="1"/>
      <w:numFmt w:val="decimal"/>
      <w:lvlText w:val="6.6.%1."/>
      <w:lvlJc w:val="left"/>
      <w:pPr>
        <w:ind w:left="1713" w:hanging="360"/>
      </w:pPr>
      <w:rPr>
        <w:rFonts w:hint="default"/>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5">
    <w:nsid w:val="77886F02"/>
    <w:multiLevelType w:val="hybridMultilevel"/>
    <w:tmpl w:val="64405616"/>
    <w:lvl w:ilvl="0" w:tplc="F0BCE2F6">
      <w:start w:val="1"/>
      <w:numFmt w:val="lowerLetter"/>
      <w:lvlText w:val="%1."/>
      <w:lvlJc w:val="left"/>
      <w:pPr>
        <w:ind w:left="1713" w:hanging="360"/>
      </w:pPr>
      <w:rPr>
        <w:b/>
        <w:color w:val="455F51" w:themeColor="text2"/>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56">
    <w:nsid w:val="77DC12D5"/>
    <w:multiLevelType w:val="hybridMultilevel"/>
    <w:tmpl w:val="98347C86"/>
    <w:lvl w:ilvl="0" w:tplc="E878EB26">
      <w:start w:val="1"/>
      <w:numFmt w:val="decimal"/>
      <w:lvlText w:val="10.1.21.1.%1."/>
      <w:lvlJc w:val="left"/>
      <w:pPr>
        <w:ind w:left="2062" w:hanging="360"/>
      </w:pPr>
      <w:rPr>
        <w:rFonts w:hint="default"/>
        <w:b/>
        <w:color w:val="33473C" w:themeColor="text2" w:themeShade="BF"/>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157">
    <w:nsid w:val="77DE5E35"/>
    <w:multiLevelType w:val="hybridMultilevel"/>
    <w:tmpl w:val="FF0AC2FA"/>
    <w:lvl w:ilvl="0" w:tplc="A140915C">
      <w:start w:val="1"/>
      <w:numFmt w:val="decimal"/>
      <w:lvlText w:val="%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8">
    <w:nsid w:val="77EB40F7"/>
    <w:multiLevelType w:val="hybridMultilevel"/>
    <w:tmpl w:val="0B0E8628"/>
    <w:lvl w:ilvl="0" w:tplc="65B413AC">
      <w:start w:val="1"/>
      <w:numFmt w:val="decimal"/>
      <w:lvlText w:val="10.1.12.%1."/>
      <w:lvlJc w:val="left"/>
      <w:pPr>
        <w:ind w:left="2204" w:hanging="360"/>
      </w:pPr>
      <w:rPr>
        <w:rFonts w:hint="default"/>
        <w:color w:val="33473C" w:themeColor="text2" w:themeShade="BF"/>
        <w:sz w:val="20"/>
        <w:szCs w:val="20"/>
      </w:rPr>
    </w:lvl>
    <w:lvl w:ilvl="1" w:tplc="041F0019" w:tentative="1">
      <w:start w:val="1"/>
      <w:numFmt w:val="lowerLetter"/>
      <w:lvlText w:val="%2."/>
      <w:lvlJc w:val="left"/>
      <w:pPr>
        <w:ind w:left="2924" w:hanging="360"/>
      </w:pPr>
    </w:lvl>
    <w:lvl w:ilvl="2" w:tplc="041F001B" w:tentative="1">
      <w:start w:val="1"/>
      <w:numFmt w:val="lowerRoman"/>
      <w:lvlText w:val="%3."/>
      <w:lvlJc w:val="right"/>
      <w:pPr>
        <w:ind w:left="3644" w:hanging="180"/>
      </w:pPr>
    </w:lvl>
    <w:lvl w:ilvl="3" w:tplc="041F000F" w:tentative="1">
      <w:start w:val="1"/>
      <w:numFmt w:val="decimal"/>
      <w:lvlText w:val="%4."/>
      <w:lvlJc w:val="left"/>
      <w:pPr>
        <w:ind w:left="4364" w:hanging="360"/>
      </w:pPr>
    </w:lvl>
    <w:lvl w:ilvl="4" w:tplc="041F0019" w:tentative="1">
      <w:start w:val="1"/>
      <w:numFmt w:val="lowerLetter"/>
      <w:lvlText w:val="%5."/>
      <w:lvlJc w:val="left"/>
      <w:pPr>
        <w:ind w:left="5084" w:hanging="360"/>
      </w:pPr>
    </w:lvl>
    <w:lvl w:ilvl="5" w:tplc="041F001B" w:tentative="1">
      <w:start w:val="1"/>
      <w:numFmt w:val="lowerRoman"/>
      <w:lvlText w:val="%6."/>
      <w:lvlJc w:val="right"/>
      <w:pPr>
        <w:ind w:left="5804" w:hanging="180"/>
      </w:pPr>
    </w:lvl>
    <w:lvl w:ilvl="6" w:tplc="041F000F" w:tentative="1">
      <w:start w:val="1"/>
      <w:numFmt w:val="decimal"/>
      <w:lvlText w:val="%7."/>
      <w:lvlJc w:val="left"/>
      <w:pPr>
        <w:ind w:left="6524" w:hanging="360"/>
      </w:pPr>
    </w:lvl>
    <w:lvl w:ilvl="7" w:tplc="041F0019" w:tentative="1">
      <w:start w:val="1"/>
      <w:numFmt w:val="lowerLetter"/>
      <w:lvlText w:val="%8."/>
      <w:lvlJc w:val="left"/>
      <w:pPr>
        <w:ind w:left="7244" w:hanging="360"/>
      </w:pPr>
    </w:lvl>
    <w:lvl w:ilvl="8" w:tplc="041F001B" w:tentative="1">
      <w:start w:val="1"/>
      <w:numFmt w:val="lowerRoman"/>
      <w:lvlText w:val="%9."/>
      <w:lvlJc w:val="right"/>
      <w:pPr>
        <w:ind w:left="7964" w:hanging="180"/>
      </w:pPr>
    </w:lvl>
  </w:abstractNum>
  <w:abstractNum w:abstractNumId="159">
    <w:nsid w:val="79A91A05"/>
    <w:multiLevelType w:val="hybridMultilevel"/>
    <w:tmpl w:val="32E29410"/>
    <w:lvl w:ilvl="0" w:tplc="1F821F2C">
      <w:start w:val="1"/>
      <w:numFmt w:val="decimal"/>
      <w:lvlText w:val="10.3.2.4.%1."/>
      <w:lvlJc w:val="left"/>
      <w:pPr>
        <w:ind w:left="1713" w:hanging="360"/>
      </w:pPr>
      <w:rPr>
        <w:rFonts w:hint="default"/>
        <w:b/>
        <w:color w:val="33473C" w:themeColor="text2" w:themeShade="BF"/>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60">
    <w:nsid w:val="79D06EB2"/>
    <w:multiLevelType w:val="hybridMultilevel"/>
    <w:tmpl w:val="7674A6F0"/>
    <w:lvl w:ilvl="0" w:tplc="5ABC7BA2">
      <w:start w:val="1"/>
      <w:numFmt w:val="decimal"/>
      <w:lvlText w:val="10.1.21.2.%1."/>
      <w:lvlJc w:val="left"/>
      <w:pPr>
        <w:ind w:left="1713" w:hanging="360"/>
      </w:pPr>
      <w:rPr>
        <w:rFonts w:hint="default"/>
        <w:b/>
        <w:color w:val="33473C" w:themeColor="text2" w:themeShade="BF"/>
        <w:sz w:val="20"/>
        <w:szCs w:val="20"/>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61">
    <w:nsid w:val="7A462AEA"/>
    <w:multiLevelType w:val="hybridMultilevel"/>
    <w:tmpl w:val="240432EC"/>
    <w:lvl w:ilvl="0" w:tplc="E21CEE78">
      <w:start w:val="1"/>
      <w:numFmt w:val="lowerLetter"/>
      <w:lvlText w:val="%1."/>
      <w:lvlJc w:val="left"/>
      <w:pPr>
        <w:ind w:left="720" w:hanging="360"/>
      </w:pPr>
      <w:rPr>
        <w:b/>
        <w:color w:val="455F51" w:themeColor="tex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2">
    <w:nsid w:val="7ACE14E0"/>
    <w:multiLevelType w:val="hybridMultilevel"/>
    <w:tmpl w:val="D2BACB94"/>
    <w:lvl w:ilvl="0" w:tplc="6B6C95D0">
      <w:start w:val="1"/>
      <w:numFmt w:val="decimal"/>
      <w:lvlText w:val="10.1.13.%1."/>
      <w:lvlJc w:val="left"/>
      <w:pPr>
        <w:ind w:left="1571" w:hanging="360"/>
      </w:pPr>
      <w:rPr>
        <w:rFonts w:hint="default"/>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63">
    <w:nsid w:val="7AEB50FC"/>
    <w:multiLevelType w:val="hybridMultilevel"/>
    <w:tmpl w:val="438E2444"/>
    <w:lvl w:ilvl="0" w:tplc="B964EB1C">
      <w:start w:val="1"/>
      <w:numFmt w:val="bullet"/>
      <w:lvlText w:val=""/>
      <w:lvlJc w:val="left"/>
      <w:pPr>
        <w:ind w:left="1713" w:hanging="360"/>
      </w:pPr>
      <w:rPr>
        <w:rFonts w:ascii="Symbol" w:hAnsi="Symbol" w:hint="default"/>
        <w:color w:val="33473C" w:themeColor="text2" w:themeShade="BF"/>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64">
    <w:nsid w:val="7B03694A"/>
    <w:multiLevelType w:val="hybridMultilevel"/>
    <w:tmpl w:val="0F546F74"/>
    <w:lvl w:ilvl="0" w:tplc="16E47828">
      <w:start w:val="1"/>
      <w:numFmt w:val="decimal"/>
      <w:lvlText w:val="10.1.11.%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65">
    <w:nsid w:val="7BC61E3F"/>
    <w:multiLevelType w:val="hybridMultilevel"/>
    <w:tmpl w:val="1FE606EC"/>
    <w:lvl w:ilvl="0" w:tplc="19BECF02">
      <w:start w:val="1"/>
      <w:numFmt w:val="decimal"/>
      <w:lvlText w:val="10.1.3.%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66">
    <w:nsid w:val="7D3C2C04"/>
    <w:multiLevelType w:val="hybridMultilevel"/>
    <w:tmpl w:val="B1A0B764"/>
    <w:lvl w:ilvl="0" w:tplc="5D223D58">
      <w:start w:val="1"/>
      <w:numFmt w:val="decimal"/>
      <w:lvlText w:val="10.3.2.%1."/>
      <w:lvlJc w:val="left"/>
      <w:pPr>
        <w:ind w:left="2138" w:hanging="360"/>
      </w:pPr>
      <w:rPr>
        <w:rFonts w:hint="default"/>
        <w:color w:val="33473C" w:themeColor="text2" w:themeShade="BF"/>
        <w:sz w:val="20"/>
        <w:szCs w:val="20"/>
      </w:r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167">
    <w:nsid w:val="7D5A46B6"/>
    <w:multiLevelType w:val="hybridMultilevel"/>
    <w:tmpl w:val="BE76301C"/>
    <w:lvl w:ilvl="0" w:tplc="353831BE">
      <w:start w:val="1"/>
      <w:numFmt w:val="decimal"/>
      <w:lvlText w:val="10.1.26.%1."/>
      <w:lvlJc w:val="left"/>
      <w:pPr>
        <w:ind w:left="1571" w:hanging="360"/>
      </w:pPr>
      <w:rPr>
        <w:rFonts w:hint="default"/>
        <w:b/>
        <w:color w:val="33473C" w:themeColor="text2" w:themeShade="BF"/>
        <w:sz w:val="20"/>
        <w:szCs w:val="20"/>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68">
    <w:nsid w:val="7EFC62AF"/>
    <w:multiLevelType w:val="hybridMultilevel"/>
    <w:tmpl w:val="8AD485E0"/>
    <w:lvl w:ilvl="0" w:tplc="946ED912">
      <w:start w:val="1"/>
      <w:numFmt w:val="upperRoman"/>
      <w:lvlText w:val="%1-"/>
      <w:lvlJc w:val="left"/>
      <w:pPr>
        <w:ind w:left="1713" w:hanging="360"/>
      </w:pPr>
      <w:rPr>
        <w:rFonts w:hint="default"/>
        <w:b/>
      </w:rPr>
    </w:lvl>
    <w:lvl w:ilvl="1" w:tplc="041F0019" w:tentative="1">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69">
    <w:nsid w:val="7F0A7298"/>
    <w:multiLevelType w:val="hybridMultilevel"/>
    <w:tmpl w:val="22A0956C"/>
    <w:lvl w:ilvl="0" w:tplc="F454D35C">
      <w:start w:val="1"/>
      <w:numFmt w:val="decimal"/>
      <w:lvlText w:val="11.3.2.6.%1."/>
      <w:lvlJc w:val="left"/>
      <w:pPr>
        <w:ind w:left="1931" w:hanging="360"/>
      </w:pPr>
      <w:rPr>
        <w:rFonts w:hint="default"/>
        <w:b/>
        <w:color w:val="33473C" w:themeColor="text2" w:themeShade="BF"/>
        <w:sz w:val="20"/>
        <w:szCs w:val="20"/>
      </w:rPr>
    </w:lvl>
    <w:lvl w:ilvl="1" w:tplc="041F0019" w:tentative="1">
      <w:start w:val="1"/>
      <w:numFmt w:val="lowerLetter"/>
      <w:lvlText w:val="%2."/>
      <w:lvlJc w:val="left"/>
      <w:pPr>
        <w:ind w:left="2651" w:hanging="360"/>
      </w:pPr>
    </w:lvl>
    <w:lvl w:ilvl="2" w:tplc="041F001B" w:tentative="1">
      <w:start w:val="1"/>
      <w:numFmt w:val="lowerRoman"/>
      <w:lvlText w:val="%3."/>
      <w:lvlJc w:val="right"/>
      <w:pPr>
        <w:ind w:left="3371" w:hanging="180"/>
      </w:pPr>
    </w:lvl>
    <w:lvl w:ilvl="3" w:tplc="041F000F" w:tentative="1">
      <w:start w:val="1"/>
      <w:numFmt w:val="decimal"/>
      <w:lvlText w:val="%4."/>
      <w:lvlJc w:val="left"/>
      <w:pPr>
        <w:ind w:left="4091" w:hanging="360"/>
      </w:pPr>
    </w:lvl>
    <w:lvl w:ilvl="4" w:tplc="041F0019" w:tentative="1">
      <w:start w:val="1"/>
      <w:numFmt w:val="lowerLetter"/>
      <w:lvlText w:val="%5."/>
      <w:lvlJc w:val="left"/>
      <w:pPr>
        <w:ind w:left="4811" w:hanging="360"/>
      </w:pPr>
    </w:lvl>
    <w:lvl w:ilvl="5" w:tplc="041F001B" w:tentative="1">
      <w:start w:val="1"/>
      <w:numFmt w:val="lowerRoman"/>
      <w:lvlText w:val="%6."/>
      <w:lvlJc w:val="right"/>
      <w:pPr>
        <w:ind w:left="5531" w:hanging="180"/>
      </w:pPr>
    </w:lvl>
    <w:lvl w:ilvl="6" w:tplc="041F000F" w:tentative="1">
      <w:start w:val="1"/>
      <w:numFmt w:val="decimal"/>
      <w:lvlText w:val="%7."/>
      <w:lvlJc w:val="left"/>
      <w:pPr>
        <w:ind w:left="6251" w:hanging="360"/>
      </w:pPr>
    </w:lvl>
    <w:lvl w:ilvl="7" w:tplc="041F0019" w:tentative="1">
      <w:start w:val="1"/>
      <w:numFmt w:val="lowerLetter"/>
      <w:lvlText w:val="%8."/>
      <w:lvlJc w:val="left"/>
      <w:pPr>
        <w:ind w:left="6971" w:hanging="360"/>
      </w:pPr>
    </w:lvl>
    <w:lvl w:ilvl="8" w:tplc="041F001B" w:tentative="1">
      <w:start w:val="1"/>
      <w:numFmt w:val="lowerRoman"/>
      <w:lvlText w:val="%9."/>
      <w:lvlJc w:val="right"/>
      <w:pPr>
        <w:ind w:left="7691" w:hanging="180"/>
      </w:pPr>
    </w:lvl>
  </w:abstractNum>
  <w:abstractNum w:abstractNumId="170">
    <w:nsid w:val="7F497339"/>
    <w:multiLevelType w:val="hybridMultilevel"/>
    <w:tmpl w:val="67524552"/>
    <w:lvl w:ilvl="0" w:tplc="C9C29F1A">
      <w:start w:val="1"/>
      <w:numFmt w:val="bullet"/>
      <w:lvlText w:val=""/>
      <w:lvlJc w:val="left"/>
      <w:pPr>
        <w:ind w:left="1713" w:hanging="360"/>
      </w:pPr>
      <w:rPr>
        <w:rFonts w:ascii="Symbol" w:hAnsi="Symbol" w:hint="default"/>
        <w:color w:val="33473C" w:themeColor="text2" w:themeShade="BF"/>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num w:numId="1">
    <w:abstractNumId w:val="118"/>
  </w:num>
  <w:num w:numId="2">
    <w:abstractNumId w:val="124"/>
  </w:num>
  <w:num w:numId="3">
    <w:abstractNumId w:val="56"/>
  </w:num>
  <w:num w:numId="4">
    <w:abstractNumId w:val="141"/>
  </w:num>
  <w:num w:numId="5">
    <w:abstractNumId w:val="28"/>
  </w:num>
  <w:num w:numId="6">
    <w:abstractNumId w:val="64"/>
  </w:num>
  <w:num w:numId="7">
    <w:abstractNumId w:val="161"/>
  </w:num>
  <w:num w:numId="8">
    <w:abstractNumId w:val="88"/>
  </w:num>
  <w:num w:numId="9">
    <w:abstractNumId w:val="19"/>
  </w:num>
  <w:num w:numId="10">
    <w:abstractNumId w:val="98"/>
  </w:num>
  <w:num w:numId="11">
    <w:abstractNumId w:val="89"/>
  </w:num>
  <w:num w:numId="12">
    <w:abstractNumId w:val="37"/>
  </w:num>
  <w:num w:numId="13">
    <w:abstractNumId w:val="109"/>
  </w:num>
  <w:num w:numId="14">
    <w:abstractNumId w:val="76"/>
  </w:num>
  <w:num w:numId="15">
    <w:abstractNumId w:val="132"/>
  </w:num>
  <w:num w:numId="16">
    <w:abstractNumId w:val="6"/>
  </w:num>
  <w:num w:numId="17">
    <w:abstractNumId w:val="123"/>
  </w:num>
  <w:num w:numId="18">
    <w:abstractNumId w:val="71"/>
  </w:num>
  <w:num w:numId="19">
    <w:abstractNumId w:val="163"/>
  </w:num>
  <w:num w:numId="20">
    <w:abstractNumId w:val="86"/>
  </w:num>
  <w:num w:numId="21">
    <w:abstractNumId w:val="14"/>
  </w:num>
  <w:num w:numId="22">
    <w:abstractNumId w:val="32"/>
  </w:num>
  <w:num w:numId="23">
    <w:abstractNumId w:val="81"/>
  </w:num>
  <w:num w:numId="24">
    <w:abstractNumId w:val="63"/>
  </w:num>
  <w:num w:numId="25">
    <w:abstractNumId w:val="96"/>
  </w:num>
  <w:num w:numId="26">
    <w:abstractNumId w:val="105"/>
  </w:num>
  <w:num w:numId="27">
    <w:abstractNumId w:val="30"/>
  </w:num>
  <w:num w:numId="28">
    <w:abstractNumId w:val="168"/>
  </w:num>
  <w:num w:numId="29">
    <w:abstractNumId w:val="90"/>
  </w:num>
  <w:num w:numId="30">
    <w:abstractNumId w:val="137"/>
  </w:num>
  <w:num w:numId="31">
    <w:abstractNumId w:val="38"/>
  </w:num>
  <w:num w:numId="32">
    <w:abstractNumId w:val="150"/>
  </w:num>
  <w:num w:numId="33">
    <w:abstractNumId w:val="9"/>
  </w:num>
  <w:num w:numId="34">
    <w:abstractNumId w:val="82"/>
  </w:num>
  <w:num w:numId="35">
    <w:abstractNumId w:val="138"/>
  </w:num>
  <w:num w:numId="36">
    <w:abstractNumId w:val="135"/>
  </w:num>
  <w:num w:numId="37">
    <w:abstractNumId w:val="91"/>
  </w:num>
  <w:num w:numId="38">
    <w:abstractNumId w:val="155"/>
  </w:num>
  <w:num w:numId="39">
    <w:abstractNumId w:val="144"/>
  </w:num>
  <w:num w:numId="40">
    <w:abstractNumId w:val="87"/>
  </w:num>
  <w:num w:numId="41">
    <w:abstractNumId w:val="62"/>
  </w:num>
  <w:num w:numId="42">
    <w:abstractNumId w:val="35"/>
  </w:num>
  <w:num w:numId="43">
    <w:abstractNumId w:val="170"/>
  </w:num>
  <w:num w:numId="44">
    <w:abstractNumId w:val="136"/>
  </w:num>
  <w:num w:numId="45">
    <w:abstractNumId w:val="53"/>
  </w:num>
  <w:num w:numId="46">
    <w:abstractNumId w:val="46"/>
  </w:num>
  <w:num w:numId="47">
    <w:abstractNumId w:val="7"/>
  </w:num>
  <w:num w:numId="48">
    <w:abstractNumId w:val="166"/>
  </w:num>
  <w:num w:numId="49">
    <w:abstractNumId w:val="101"/>
  </w:num>
  <w:num w:numId="50">
    <w:abstractNumId w:val="59"/>
  </w:num>
  <w:num w:numId="51">
    <w:abstractNumId w:val="10"/>
  </w:num>
  <w:num w:numId="52">
    <w:abstractNumId w:val="70"/>
  </w:num>
  <w:num w:numId="53">
    <w:abstractNumId w:val="147"/>
  </w:num>
  <w:num w:numId="54">
    <w:abstractNumId w:val="39"/>
  </w:num>
  <w:num w:numId="55">
    <w:abstractNumId w:val="29"/>
  </w:num>
  <w:num w:numId="56">
    <w:abstractNumId w:val="54"/>
  </w:num>
  <w:num w:numId="57">
    <w:abstractNumId w:val="157"/>
  </w:num>
  <w:num w:numId="58">
    <w:abstractNumId w:val="151"/>
  </w:num>
  <w:num w:numId="59">
    <w:abstractNumId w:val="50"/>
  </w:num>
  <w:num w:numId="60">
    <w:abstractNumId w:val="153"/>
  </w:num>
  <w:num w:numId="61">
    <w:abstractNumId w:val="68"/>
  </w:num>
  <w:num w:numId="62">
    <w:abstractNumId w:val="17"/>
  </w:num>
  <w:num w:numId="63">
    <w:abstractNumId w:val="165"/>
  </w:num>
  <w:num w:numId="64">
    <w:abstractNumId w:val="79"/>
  </w:num>
  <w:num w:numId="65">
    <w:abstractNumId w:val="2"/>
  </w:num>
  <w:num w:numId="66">
    <w:abstractNumId w:val="126"/>
  </w:num>
  <w:num w:numId="67">
    <w:abstractNumId w:val="26"/>
  </w:num>
  <w:num w:numId="68">
    <w:abstractNumId w:val="164"/>
  </w:num>
  <w:num w:numId="69">
    <w:abstractNumId w:val="158"/>
  </w:num>
  <w:num w:numId="70">
    <w:abstractNumId w:val="162"/>
  </w:num>
  <w:num w:numId="71">
    <w:abstractNumId w:val="143"/>
  </w:num>
  <w:num w:numId="72">
    <w:abstractNumId w:val="78"/>
  </w:num>
  <w:num w:numId="73">
    <w:abstractNumId w:val="108"/>
  </w:num>
  <w:num w:numId="74">
    <w:abstractNumId w:val="5"/>
  </w:num>
  <w:num w:numId="75">
    <w:abstractNumId w:val="156"/>
  </w:num>
  <w:num w:numId="76">
    <w:abstractNumId w:val="160"/>
  </w:num>
  <w:num w:numId="77">
    <w:abstractNumId w:val="20"/>
  </w:num>
  <w:num w:numId="78">
    <w:abstractNumId w:val="85"/>
  </w:num>
  <w:num w:numId="79">
    <w:abstractNumId w:val="139"/>
  </w:num>
  <w:num w:numId="80">
    <w:abstractNumId w:val="51"/>
  </w:num>
  <w:num w:numId="81">
    <w:abstractNumId w:val="80"/>
  </w:num>
  <w:num w:numId="82">
    <w:abstractNumId w:val="33"/>
  </w:num>
  <w:num w:numId="83">
    <w:abstractNumId w:val="3"/>
  </w:num>
  <w:num w:numId="84">
    <w:abstractNumId w:val="47"/>
  </w:num>
  <w:num w:numId="85">
    <w:abstractNumId w:val="84"/>
  </w:num>
  <w:num w:numId="86">
    <w:abstractNumId w:val="69"/>
  </w:num>
  <w:num w:numId="87">
    <w:abstractNumId w:val="145"/>
  </w:num>
  <w:num w:numId="88">
    <w:abstractNumId w:val="31"/>
  </w:num>
  <w:num w:numId="89">
    <w:abstractNumId w:val="52"/>
  </w:num>
  <w:num w:numId="90">
    <w:abstractNumId w:val="1"/>
  </w:num>
  <w:num w:numId="91">
    <w:abstractNumId w:val="119"/>
  </w:num>
  <w:num w:numId="92">
    <w:abstractNumId w:val="102"/>
  </w:num>
  <w:num w:numId="93">
    <w:abstractNumId w:val="22"/>
  </w:num>
  <w:num w:numId="94">
    <w:abstractNumId w:val="4"/>
  </w:num>
  <w:num w:numId="95">
    <w:abstractNumId w:val="133"/>
  </w:num>
  <w:num w:numId="96">
    <w:abstractNumId w:val="24"/>
  </w:num>
  <w:num w:numId="97">
    <w:abstractNumId w:val="134"/>
  </w:num>
  <w:num w:numId="98">
    <w:abstractNumId w:val="125"/>
  </w:num>
  <w:num w:numId="99">
    <w:abstractNumId w:val="77"/>
  </w:num>
  <w:num w:numId="100">
    <w:abstractNumId w:val="13"/>
  </w:num>
  <w:num w:numId="101">
    <w:abstractNumId w:val="73"/>
  </w:num>
  <w:num w:numId="102">
    <w:abstractNumId w:val="110"/>
  </w:num>
  <w:num w:numId="103">
    <w:abstractNumId w:val="36"/>
  </w:num>
  <w:num w:numId="104">
    <w:abstractNumId w:val="107"/>
  </w:num>
  <w:num w:numId="105">
    <w:abstractNumId w:val="146"/>
  </w:num>
  <w:num w:numId="106">
    <w:abstractNumId w:val="115"/>
  </w:num>
  <w:num w:numId="107">
    <w:abstractNumId w:val="130"/>
  </w:num>
  <w:num w:numId="108">
    <w:abstractNumId w:val="83"/>
  </w:num>
  <w:num w:numId="109">
    <w:abstractNumId w:val="149"/>
  </w:num>
  <w:num w:numId="110">
    <w:abstractNumId w:val="129"/>
  </w:num>
  <w:num w:numId="111">
    <w:abstractNumId w:val="49"/>
  </w:num>
  <w:num w:numId="112">
    <w:abstractNumId w:val="128"/>
  </w:num>
  <w:num w:numId="113">
    <w:abstractNumId w:val="97"/>
  </w:num>
  <w:num w:numId="114">
    <w:abstractNumId w:val="11"/>
  </w:num>
  <w:num w:numId="115">
    <w:abstractNumId w:val="114"/>
  </w:num>
  <w:num w:numId="116">
    <w:abstractNumId w:val="8"/>
  </w:num>
  <w:num w:numId="117">
    <w:abstractNumId w:val="42"/>
  </w:num>
  <w:num w:numId="118">
    <w:abstractNumId w:val="43"/>
  </w:num>
  <w:num w:numId="119">
    <w:abstractNumId w:val="167"/>
  </w:num>
  <w:num w:numId="120">
    <w:abstractNumId w:val="15"/>
  </w:num>
  <w:num w:numId="121">
    <w:abstractNumId w:val="121"/>
  </w:num>
  <w:num w:numId="122">
    <w:abstractNumId w:val="75"/>
  </w:num>
  <w:num w:numId="123">
    <w:abstractNumId w:val="74"/>
  </w:num>
  <w:num w:numId="124">
    <w:abstractNumId w:val="169"/>
  </w:num>
  <w:num w:numId="125">
    <w:abstractNumId w:val="18"/>
  </w:num>
  <w:num w:numId="126">
    <w:abstractNumId w:val="66"/>
  </w:num>
  <w:num w:numId="127">
    <w:abstractNumId w:val="21"/>
  </w:num>
  <w:num w:numId="128">
    <w:abstractNumId w:val="55"/>
  </w:num>
  <w:num w:numId="129">
    <w:abstractNumId w:val="34"/>
  </w:num>
  <w:num w:numId="130">
    <w:abstractNumId w:val="148"/>
  </w:num>
  <w:num w:numId="131">
    <w:abstractNumId w:val="45"/>
  </w:num>
  <w:num w:numId="132">
    <w:abstractNumId w:val="93"/>
  </w:num>
  <w:num w:numId="133">
    <w:abstractNumId w:val="58"/>
  </w:num>
  <w:num w:numId="134">
    <w:abstractNumId w:val="48"/>
  </w:num>
  <w:num w:numId="135">
    <w:abstractNumId w:val="106"/>
  </w:num>
  <w:num w:numId="136">
    <w:abstractNumId w:val="60"/>
  </w:num>
  <w:num w:numId="137">
    <w:abstractNumId w:val="111"/>
  </w:num>
  <w:num w:numId="138">
    <w:abstractNumId w:val="61"/>
  </w:num>
  <w:num w:numId="139">
    <w:abstractNumId w:val="131"/>
  </w:num>
  <w:num w:numId="140">
    <w:abstractNumId w:val="40"/>
  </w:num>
  <w:num w:numId="141">
    <w:abstractNumId w:val="12"/>
  </w:num>
  <w:num w:numId="142">
    <w:abstractNumId w:val="154"/>
  </w:num>
  <w:num w:numId="143">
    <w:abstractNumId w:val="117"/>
  </w:num>
  <w:num w:numId="144">
    <w:abstractNumId w:val="23"/>
  </w:num>
  <w:num w:numId="145">
    <w:abstractNumId w:val="0"/>
  </w:num>
  <w:num w:numId="146">
    <w:abstractNumId w:val="140"/>
  </w:num>
  <w:num w:numId="147">
    <w:abstractNumId w:val="113"/>
  </w:num>
  <w:num w:numId="148">
    <w:abstractNumId w:val="103"/>
  </w:num>
  <w:num w:numId="149">
    <w:abstractNumId w:val="99"/>
  </w:num>
  <w:num w:numId="150">
    <w:abstractNumId w:val="100"/>
  </w:num>
  <w:num w:numId="151">
    <w:abstractNumId w:val="142"/>
  </w:num>
  <w:num w:numId="152">
    <w:abstractNumId w:val="27"/>
  </w:num>
  <w:num w:numId="153">
    <w:abstractNumId w:val="112"/>
  </w:num>
  <w:num w:numId="154">
    <w:abstractNumId w:val="104"/>
  </w:num>
  <w:num w:numId="155">
    <w:abstractNumId w:val="72"/>
  </w:num>
  <w:num w:numId="156">
    <w:abstractNumId w:val="94"/>
  </w:num>
  <w:num w:numId="157">
    <w:abstractNumId w:val="92"/>
  </w:num>
  <w:num w:numId="158">
    <w:abstractNumId w:val="95"/>
  </w:num>
  <w:num w:numId="159">
    <w:abstractNumId w:val="159"/>
  </w:num>
  <w:num w:numId="160">
    <w:abstractNumId w:val="122"/>
  </w:num>
  <w:num w:numId="161">
    <w:abstractNumId w:val="116"/>
  </w:num>
  <w:num w:numId="162">
    <w:abstractNumId w:val="16"/>
  </w:num>
  <w:num w:numId="163">
    <w:abstractNumId w:val="41"/>
  </w:num>
  <w:num w:numId="164">
    <w:abstractNumId w:val="44"/>
  </w:num>
  <w:num w:numId="165">
    <w:abstractNumId w:val="25"/>
  </w:num>
  <w:num w:numId="166">
    <w:abstractNumId w:val="65"/>
  </w:num>
  <w:num w:numId="167">
    <w:abstractNumId w:val="127"/>
  </w:num>
  <w:num w:numId="168">
    <w:abstractNumId w:val="120"/>
  </w:num>
  <w:num w:numId="169">
    <w:abstractNumId w:val="152"/>
  </w:num>
  <w:num w:numId="170">
    <w:abstractNumId w:val="57"/>
  </w:num>
  <w:num w:numId="171">
    <w:abstractNumId w:val="67"/>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AB"/>
    <w:rsid w:val="00001C6A"/>
    <w:rsid w:val="00001F88"/>
    <w:rsid w:val="00002783"/>
    <w:rsid w:val="00003397"/>
    <w:rsid w:val="0000446F"/>
    <w:rsid w:val="000061FE"/>
    <w:rsid w:val="00006200"/>
    <w:rsid w:val="00007246"/>
    <w:rsid w:val="0001075D"/>
    <w:rsid w:val="0001190D"/>
    <w:rsid w:val="00012838"/>
    <w:rsid w:val="00013914"/>
    <w:rsid w:val="000148D3"/>
    <w:rsid w:val="0001637D"/>
    <w:rsid w:val="00016EC4"/>
    <w:rsid w:val="0001776E"/>
    <w:rsid w:val="00020799"/>
    <w:rsid w:val="00020967"/>
    <w:rsid w:val="0002105E"/>
    <w:rsid w:val="00023C1A"/>
    <w:rsid w:val="00024016"/>
    <w:rsid w:val="000266A8"/>
    <w:rsid w:val="0002746D"/>
    <w:rsid w:val="00027C17"/>
    <w:rsid w:val="000300AE"/>
    <w:rsid w:val="0003258A"/>
    <w:rsid w:val="00032F8A"/>
    <w:rsid w:val="00033B97"/>
    <w:rsid w:val="00033C72"/>
    <w:rsid w:val="00033E99"/>
    <w:rsid w:val="00034A7B"/>
    <w:rsid w:val="000350E3"/>
    <w:rsid w:val="00035B9F"/>
    <w:rsid w:val="00036598"/>
    <w:rsid w:val="0003662E"/>
    <w:rsid w:val="00040182"/>
    <w:rsid w:val="00041675"/>
    <w:rsid w:val="0004258F"/>
    <w:rsid w:val="00042D59"/>
    <w:rsid w:val="00043B93"/>
    <w:rsid w:val="00043CBE"/>
    <w:rsid w:val="00044055"/>
    <w:rsid w:val="0004420E"/>
    <w:rsid w:val="000446EB"/>
    <w:rsid w:val="00045D64"/>
    <w:rsid w:val="00046E41"/>
    <w:rsid w:val="00047659"/>
    <w:rsid w:val="000477AF"/>
    <w:rsid w:val="00047CCB"/>
    <w:rsid w:val="000501A6"/>
    <w:rsid w:val="000505CC"/>
    <w:rsid w:val="00051E89"/>
    <w:rsid w:val="00051EA4"/>
    <w:rsid w:val="0005204B"/>
    <w:rsid w:val="000521CB"/>
    <w:rsid w:val="00052566"/>
    <w:rsid w:val="00052754"/>
    <w:rsid w:val="00052CA3"/>
    <w:rsid w:val="00053281"/>
    <w:rsid w:val="00053736"/>
    <w:rsid w:val="00053C1D"/>
    <w:rsid w:val="000554B9"/>
    <w:rsid w:val="000565D1"/>
    <w:rsid w:val="00056AF2"/>
    <w:rsid w:val="0005711E"/>
    <w:rsid w:val="0005777F"/>
    <w:rsid w:val="000578F5"/>
    <w:rsid w:val="000609CA"/>
    <w:rsid w:val="000618FE"/>
    <w:rsid w:val="00061F6C"/>
    <w:rsid w:val="00062557"/>
    <w:rsid w:val="00062981"/>
    <w:rsid w:val="000654D0"/>
    <w:rsid w:val="00067C28"/>
    <w:rsid w:val="00070166"/>
    <w:rsid w:val="000713C5"/>
    <w:rsid w:val="0007163E"/>
    <w:rsid w:val="0007193A"/>
    <w:rsid w:val="00071BB5"/>
    <w:rsid w:val="00072CA2"/>
    <w:rsid w:val="0007400D"/>
    <w:rsid w:val="00076308"/>
    <w:rsid w:val="00076829"/>
    <w:rsid w:val="0007723D"/>
    <w:rsid w:val="00080684"/>
    <w:rsid w:val="00080E9C"/>
    <w:rsid w:val="00082042"/>
    <w:rsid w:val="00082AD6"/>
    <w:rsid w:val="00083A8B"/>
    <w:rsid w:val="00084387"/>
    <w:rsid w:val="000846E4"/>
    <w:rsid w:val="00084F96"/>
    <w:rsid w:val="00085383"/>
    <w:rsid w:val="00085F2E"/>
    <w:rsid w:val="00087B9A"/>
    <w:rsid w:val="000909DA"/>
    <w:rsid w:val="00091220"/>
    <w:rsid w:val="00091CFC"/>
    <w:rsid w:val="0009315D"/>
    <w:rsid w:val="00093663"/>
    <w:rsid w:val="00094C7F"/>
    <w:rsid w:val="00095766"/>
    <w:rsid w:val="00096F98"/>
    <w:rsid w:val="000A0314"/>
    <w:rsid w:val="000A1585"/>
    <w:rsid w:val="000A20D3"/>
    <w:rsid w:val="000A2FE5"/>
    <w:rsid w:val="000A32BA"/>
    <w:rsid w:val="000A34D9"/>
    <w:rsid w:val="000A3C52"/>
    <w:rsid w:val="000A3DCF"/>
    <w:rsid w:val="000A3DDC"/>
    <w:rsid w:val="000A401A"/>
    <w:rsid w:val="000A4B2C"/>
    <w:rsid w:val="000A58B6"/>
    <w:rsid w:val="000A5B1C"/>
    <w:rsid w:val="000A7DB1"/>
    <w:rsid w:val="000B0168"/>
    <w:rsid w:val="000B191D"/>
    <w:rsid w:val="000B2EB0"/>
    <w:rsid w:val="000B36FB"/>
    <w:rsid w:val="000B3D2D"/>
    <w:rsid w:val="000B4E3F"/>
    <w:rsid w:val="000B6A8A"/>
    <w:rsid w:val="000B6E48"/>
    <w:rsid w:val="000B7903"/>
    <w:rsid w:val="000C0268"/>
    <w:rsid w:val="000C0C25"/>
    <w:rsid w:val="000C12B1"/>
    <w:rsid w:val="000C143D"/>
    <w:rsid w:val="000C203B"/>
    <w:rsid w:val="000C3E53"/>
    <w:rsid w:val="000C4787"/>
    <w:rsid w:val="000C4E97"/>
    <w:rsid w:val="000C538E"/>
    <w:rsid w:val="000C6754"/>
    <w:rsid w:val="000C7278"/>
    <w:rsid w:val="000D0CD2"/>
    <w:rsid w:val="000D0DCC"/>
    <w:rsid w:val="000D0F11"/>
    <w:rsid w:val="000D10CC"/>
    <w:rsid w:val="000D134A"/>
    <w:rsid w:val="000D13D6"/>
    <w:rsid w:val="000D1ECA"/>
    <w:rsid w:val="000D23F3"/>
    <w:rsid w:val="000D278F"/>
    <w:rsid w:val="000D3A99"/>
    <w:rsid w:val="000D4BEF"/>
    <w:rsid w:val="000D504E"/>
    <w:rsid w:val="000E02E4"/>
    <w:rsid w:val="000E0516"/>
    <w:rsid w:val="000E1028"/>
    <w:rsid w:val="000E1B6D"/>
    <w:rsid w:val="000E1B81"/>
    <w:rsid w:val="000E1C93"/>
    <w:rsid w:val="000E1E8B"/>
    <w:rsid w:val="000E1FD2"/>
    <w:rsid w:val="000E2C5A"/>
    <w:rsid w:val="000E2DFA"/>
    <w:rsid w:val="000E342A"/>
    <w:rsid w:val="000E34A7"/>
    <w:rsid w:val="000E496C"/>
    <w:rsid w:val="000E5047"/>
    <w:rsid w:val="000E5276"/>
    <w:rsid w:val="000E5721"/>
    <w:rsid w:val="000E5FCA"/>
    <w:rsid w:val="000E7B33"/>
    <w:rsid w:val="000F1706"/>
    <w:rsid w:val="000F20FA"/>
    <w:rsid w:val="000F2223"/>
    <w:rsid w:val="000F2742"/>
    <w:rsid w:val="000F2E0C"/>
    <w:rsid w:val="000F2F13"/>
    <w:rsid w:val="000F305A"/>
    <w:rsid w:val="000F3E39"/>
    <w:rsid w:val="000F4384"/>
    <w:rsid w:val="000F4B3C"/>
    <w:rsid w:val="000F55E6"/>
    <w:rsid w:val="000F74FA"/>
    <w:rsid w:val="000F7616"/>
    <w:rsid w:val="00101218"/>
    <w:rsid w:val="001017E5"/>
    <w:rsid w:val="0010364E"/>
    <w:rsid w:val="00104DBF"/>
    <w:rsid w:val="0010586F"/>
    <w:rsid w:val="0010745D"/>
    <w:rsid w:val="00110131"/>
    <w:rsid w:val="00110360"/>
    <w:rsid w:val="0011098C"/>
    <w:rsid w:val="00111588"/>
    <w:rsid w:val="00112552"/>
    <w:rsid w:val="00112DEB"/>
    <w:rsid w:val="00113117"/>
    <w:rsid w:val="00113365"/>
    <w:rsid w:val="00115CD3"/>
    <w:rsid w:val="001160AA"/>
    <w:rsid w:val="00116D41"/>
    <w:rsid w:val="00117D3D"/>
    <w:rsid w:val="0012212D"/>
    <w:rsid w:val="00122407"/>
    <w:rsid w:val="00123692"/>
    <w:rsid w:val="00124AC5"/>
    <w:rsid w:val="001259F6"/>
    <w:rsid w:val="001262D7"/>
    <w:rsid w:val="00126CE3"/>
    <w:rsid w:val="001305DC"/>
    <w:rsid w:val="00130CAB"/>
    <w:rsid w:val="00132AE6"/>
    <w:rsid w:val="00132C06"/>
    <w:rsid w:val="001351ED"/>
    <w:rsid w:val="00135346"/>
    <w:rsid w:val="00135BD0"/>
    <w:rsid w:val="00135FF9"/>
    <w:rsid w:val="00136560"/>
    <w:rsid w:val="00136736"/>
    <w:rsid w:val="00136A52"/>
    <w:rsid w:val="00142739"/>
    <w:rsid w:val="00142A21"/>
    <w:rsid w:val="00142F4A"/>
    <w:rsid w:val="00144A87"/>
    <w:rsid w:val="00147D30"/>
    <w:rsid w:val="00150002"/>
    <w:rsid w:val="00150C0F"/>
    <w:rsid w:val="001518AE"/>
    <w:rsid w:val="001527D4"/>
    <w:rsid w:val="00152A04"/>
    <w:rsid w:val="00152A1B"/>
    <w:rsid w:val="00154A65"/>
    <w:rsid w:val="001563D4"/>
    <w:rsid w:val="0015676A"/>
    <w:rsid w:val="00156821"/>
    <w:rsid w:val="0015702B"/>
    <w:rsid w:val="001574B1"/>
    <w:rsid w:val="0016008A"/>
    <w:rsid w:val="00162032"/>
    <w:rsid w:val="0016285E"/>
    <w:rsid w:val="0016365A"/>
    <w:rsid w:val="0016404E"/>
    <w:rsid w:val="00164810"/>
    <w:rsid w:val="00164EBF"/>
    <w:rsid w:val="00165B7C"/>
    <w:rsid w:val="0016768F"/>
    <w:rsid w:val="00167A16"/>
    <w:rsid w:val="00167ADA"/>
    <w:rsid w:val="00170A38"/>
    <w:rsid w:val="001721A8"/>
    <w:rsid w:val="00172D78"/>
    <w:rsid w:val="00174719"/>
    <w:rsid w:val="0017696F"/>
    <w:rsid w:val="00177FAF"/>
    <w:rsid w:val="00180A63"/>
    <w:rsid w:val="00180D64"/>
    <w:rsid w:val="00181E33"/>
    <w:rsid w:val="001829DD"/>
    <w:rsid w:val="00182A23"/>
    <w:rsid w:val="00184172"/>
    <w:rsid w:val="00185453"/>
    <w:rsid w:val="00185999"/>
    <w:rsid w:val="001860FB"/>
    <w:rsid w:val="00186252"/>
    <w:rsid w:val="00186317"/>
    <w:rsid w:val="00186576"/>
    <w:rsid w:val="001870D3"/>
    <w:rsid w:val="0019068F"/>
    <w:rsid w:val="00190F90"/>
    <w:rsid w:val="0019459B"/>
    <w:rsid w:val="00194667"/>
    <w:rsid w:val="001949CE"/>
    <w:rsid w:val="00194D5F"/>
    <w:rsid w:val="00195433"/>
    <w:rsid w:val="00195F65"/>
    <w:rsid w:val="00195FC2"/>
    <w:rsid w:val="00196F58"/>
    <w:rsid w:val="001A0276"/>
    <w:rsid w:val="001A0C2D"/>
    <w:rsid w:val="001A30D9"/>
    <w:rsid w:val="001A3C3C"/>
    <w:rsid w:val="001A5F77"/>
    <w:rsid w:val="001A6111"/>
    <w:rsid w:val="001A6F19"/>
    <w:rsid w:val="001A7408"/>
    <w:rsid w:val="001A7E6F"/>
    <w:rsid w:val="001B1411"/>
    <w:rsid w:val="001B20AD"/>
    <w:rsid w:val="001B2418"/>
    <w:rsid w:val="001B4743"/>
    <w:rsid w:val="001B4FCC"/>
    <w:rsid w:val="001B5AA5"/>
    <w:rsid w:val="001C0CC5"/>
    <w:rsid w:val="001C1C92"/>
    <w:rsid w:val="001C21DC"/>
    <w:rsid w:val="001C2ABD"/>
    <w:rsid w:val="001C2E01"/>
    <w:rsid w:val="001C456A"/>
    <w:rsid w:val="001C45F9"/>
    <w:rsid w:val="001C6B92"/>
    <w:rsid w:val="001D2299"/>
    <w:rsid w:val="001D2AE7"/>
    <w:rsid w:val="001D2EA2"/>
    <w:rsid w:val="001D2EF6"/>
    <w:rsid w:val="001D3F8D"/>
    <w:rsid w:val="001D418F"/>
    <w:rsid w:val="001D50C4"/>
    <w:rsid w:val="001D54A7"/>
    <w:rsid w:val="001D646A"/>
    <w:rsid w:val="001D728F"/>
    <w:rsid w:val="001D7540"/>
    <w:rsid w:val="001D7C89"/>
    <w:rsid w:val="001D7F5A"/>
    <w:rsid w:val="001E11C4"/>
    <w:rsid w:val="001E2327"/>
    <w:rsid w:val="001E2B06"/>
    <w:rsid w:val="001E2EE3"/>
    <w:rsid w:val="001E43CA"/>
    <w:rsid w:val="001E55CE"/>
    <w:rsid w:val="001E5D81"/>
    <w:rsid w:val="001E6294"/>
    <w:rsid w:val="001E63EA"/>
    <w:rsid w:val="001E73F5"/>
    <w:rsid w:val="001E76B3"/>
    <w:rsid w:val="001F033F"/>
    <w:rsid w:val="001F0B90"/>
    <w:rsid w:val="001F1643"/>
    <w:rsid w:val="001F1835"/>
    <w:rsid w:val="001F1E18"/>
    <w:rsid w:val="001F3242"/>
    <w:rsid w:val="001F461C"/>
    <w:rsid w:val="001F4A96"/>
    <w:rsid w:val="001F673F"/>
    <w:rsid w:val="001F6BC4"/>
    <w:rsid w:val="001F71B9"/>
    <w:rsid w:val="002020C1"/>
    <w:rsid w:val="00202B2D"/>
    <w:rsid w:val="00202FB5"/>
    <w:rsid w:val="00202FFB"/>
    <w:rsid w:val="0020317D"/>
    <w:rsid w:val="00204429"/>
    <w:rsid w:val="002045FD"/>
    <w:rsid w:val="00205496"/>
    <w:rsid w:val="00206132"/>
    <w:rsid w:val="00210E4C"/>
    <w:rsid w:val="00210E59"/>
    <w:rsid w:val="00211125"/>
    <w:rsid w:val="00211AB2"/>
    <w:rsid w:val="00212520"/>
    <w:rsid w:val="00214FBF"/>
    <w:rsid w:val="00215647"/>
    <w:rsid w:val="00215F38"/>
    <w:rsid w:val="00216B99"/>
    <w:rsid w:val="00216E50"/>
    <w:rsid w:val="00216FD6"/>
    <w:rsid w:val="002172B2"/>
    <w:rsid w:val="00220765"/>
    <w:rsid w:val="00220D69"/>
    <w:rsid w:val="00221489"/>
    <w:rsid w:val="002221D7"/>
    <w:rsid w:val="002228A6"/>
    <w:rsid w:val="00222B94"/>
    <w:rsid w:val="002233AA"/>
    <w:rsid w:val="002236E6"/>
    <w:rsid w:val="00223BB9"/>
    <w:rsid w:val="00225BD4"/>
    <w:rsid w:val="00226938"/>
    <w:rsid w:val="00226A7F"/>
    <w:rsid w:val="00226DAD"/>
    <w:rsid w:val="002301F5"/>
    <w:rsid w:val="0023146E"/>
    <w:rsid w:val="002317F0"/>
    <w:rsid w:val="0023238D"/>
    <w:rsid w:val="002333E1"/>
    <w:rsid w:val="0023421F"/>
    <w:rsid w:val="00236918"/>
    <w:rsid w:val="002413DD"/>
    <w:rsid w:val="002438BB"/>
    <w:rsid w:val="0024543B"/>
    <w:rsid w:val="0024568B"/>
    <w:rsid w:val="002458D5"/>
    <w:rsid w:val="0024612B"/>
    <w:rsid w:val="00246635"/>
    <w:rsid w:val="00247369"/>
    <w:rsid w:val="002502A3"/>
    <w:rsid w:val="00250EC3"/>
    <w:rsid w:val="002517D9"/>
    <w:rsid w:val="00251EDA"/>
    <w:rsid w:val="00252063"/>
    <w:rsid w:val="002524E3"/>
    <w:rsid w:val="0025352F"/>
    <w:rsid w:val="00253629"/>
    <w:rsid w:val="00255020"/>
    <w:rsid w:val="00255498"/>
    <w:rsid w:val="00257F3C"/>
    <w:rsid w:val="0026055A"/>
    <w:rsid w:val="002607CB"/>
    <w:rsid w:val="0026082C"/>
    <w:rsid w:val="0026086C"/>
    <w:rsid w:val="00261A11"/>
    <w:rsid w:val="002621F8"/>
    <w:rsid w:val="0026329E"/>
    <w:rsid w:val="00263501"/>
    <w:rsid w:val="002643CB"/>
    <w:rsid w:val="002645B9"/>
    <w:rsid w:val="0026486E"/>
    <w:rsid w:val="00265011"/>
    <w:rsid w:val="0026565E"/>
    <w:rsid w:val="0026652B"/>
    <w:rsid w:val="002666EF"/>
    <w:rsid w:val="00267451"/>
    <w:rsid w:val="002678DA"/>
    <w:rsid w:val="002704B9"/>
    <w:rsid w:val="00271656"/>
    <w:rsid w:val="00271FEB"/>
    <w:rsid w:val="0027231A"/>
    <w:rsid w:val="002725D0"/>
    <w:rsid w:val="00274BB8"/>
    <w:rsid w:val="00275C65"/>
    <w:rsid w:val="002769C3"/>
    <w:rsid w:val="00276E63"/>
    <w:rsid w:val="0027701B"/>
    <w:rsid w:val="002778EB"/>
    <w:rsid w:val="00280507"/>
    <w:rsid w:val="00281698"/>
    <w:rsid w:val="00283170"/>
    <w:rsid w:val="00283806"/>
    <w:rsid w:val="00286781"/>
    <w:rsid w:val="002873D2"/>
    <w:rsid w:val="0029064B"/>
    <w:rsid w:val="00290976"/>
    <w:rsid w:val="00290E34"/>
    <w:rsid w:val="002932EC"/>
    <w:rsid w:val="00293724"/>
    <w:rsid w:val="002977B5"/>
    <w:rsid w:val="002A08D0"/>
    <w:rsid w:val="002A1160"/>
    <w:rsid w:val="002A11B8"/>
    <w:rsid w:val="002A1E21"/>
    <w:rsid w:val="002A24C5"/>
    <w:rsid w:val="002A2F56"/>
    <w:rsid w:val="002A3765"/>
    <w:rsid w:val="002A43C2"/>
    <w:rsid w:val="002A51F0"/>
    <w:rsid w:val="002A6F7F"/>
    <w:rsid w:val="002A7522"/>
    <w:rsid w:val="002B1E45"/>
    <w:rsid w:val="002B2F2A"/>
    <w:rsid w:val="002B3138"/>
    <w:rsid w:val="002B357C"/>
    <w:rsid w:val="002B4572"/>
    <w:rsid w:val="002B469C"/>
    <w:rsid w:val="002B52B3"/>
    <w:rsid w:val="002B552A"/>
    <w:rsid w:val="002B5D62"/>
    <w:rsid w:val="002B6B96"/>
    <w:rsid w:val="002B796F"/>
    <w:rsid w:val="002C01F9"/>
    <w:rsid w:val="002C0FBA"/>
    <w:rsid w:val="002C1062"/>
    <w:rsid w:val="002C1DBB"/>
    <w:rsid w:val="002C26FC"/>
    <w:rsid w:val="002C2AC0"/>
    <w:rsid w:val="002C43F0"/>
    <w:rsid w:val="002C5339"/>
    <w:rsid w:val="002C5EF0"/>
    <w:rsid w:val="002C61B7"/>
    <w:rsid w:val="002C6253"/>
    <w:rsid w:val="002C675E"/>
    <w:rsid w:val="002C6780"/>
    <w:rsid w:val="002C6C9E"/>
    <w:rsid w:val="002C7355"/>
    <w:rsid w:val="002C7B40"/>
    <w:rsid w:val="002D08BA"/>
    <w:rsid w:val="002D17BD"/>
    <w:rsid w:val="002D3AF0"/>
    <w:rsid w:val="002D3D82"/>
    <w:rsid w:val="002D3EF5"/>
    <w:rsid w:val="002D47DF"/>
    <w:rsid w:val="002D47FA"/>
    <w:rsid w:val="002D6F0B"/>
    <w:rsid w:val="002D7162"/>
    <w:rsid w:val="002D77E0"/>
    <w:rsid w:val="002E0015"/>
    <w:rsid w:val="002E0626"/>
    <w:rsid w:val="002E0A78"/>
    <w:rsid w:val="002E0F91"/>
    <w:rsid w:val="002E121C"/>
    <w:rsid w:val="002E411E"/>
    <w:rsid w:val="002E67F0"/>
    <w:rsid w:val="002F1E4D"/>
    <w:rsid w:val="002F1F74"/>
    <w:rsid w:val="002F2A7F"/>
    <w:rsid w:val="002F2F1B"/>
    <w:rsid w:val="002F320E"/>
    <w:rsid w:val="002F38C2"/>
    <w:rsid w:val="002F3CCC"/>
    <w:rsid w:val="002F4ED8"/>
    <w:rsid w:val="002F537D"/>
    <w:rsid w:val="002F595B"/>
    <w:rsid w:val="002F5BC1"/>
    <w:rsid w:val="002F62B5"/>
    <w:rsid w:val="00300280"/>
    <w:rsid w:val="00303364"/>
    <w:rsid w:val="00303FC1"/>
    <w:rsid w:val="00304B00"/>
    <w:rsid w:val="00305997"/>
    <w:rsid w:val="00306224"/>
    <w:rsid w:val="0030650C"/>
    <w:rsid w:val="00307478"/>
    <w:rsid w:val="00307659"/>
    <w:rsid w:val="0031008E"/>
    <w:rsid w:val="00310257"/>
    <w:rsid w:val="00310592"/>
    <w:rsid w:val="00311B2B"/>
    <w:rsid w:val="00311E34"/>
    <w:rsid w:val="00315603"/>
    <w:rsid w:val="00315829"/>
    <w:rsid w:val="003162A2"/>
    <w:rsid w:val="00317083"/>
    <w:rsid w:val="00320F0D"/>
    <w:rsid w:val="00321829"/>
    <w:rsid w:val="00321B62"/>
    <w:rsid w:val="00321BF7"/>
    <w:rsid w:val="00324C3E"/>
    <w:rsid w:val="00324CC5"/>
    <w:rsid w:val="0032582D"/>
    <w:rsid w:val="00325A86"/>
    <w:rsid w:val="00325F6C"/>
    <w:rsid w:val="0032754B"/>
    <w:rsid w:val="00327AB7"/>
    <w:rsid w:val="00327F46"/>
    <w:rsid w:val="0033002E"/>
    <w:rsid w:val="003314C7"/>
    <w:rsid w:val="003320D9"/>
    <w:rsid w:val="003332C6"/>
    <w:rsid w:val="003339F9"/>
    <w:rsid w:val="00333A53"/>
    <w:rsid w:val="00334082"/>
    <w:rsid w:val="0033430E"/>
    <w:rsid w:val="003356A2"/>
    <w:rsid w:val="00335AFB"/>
    <w:rsid w:val="00336667"/>
    <w:rsid w:val="00337CE7"/>
    <w:rsid w:val="0034069A"/>
    <w:rsid w:val="0034133F"/>
    <w:rsid w:val="00341AE5"/>
    <w:rsid w:val="003423B3"/>
    <w:rsid w:val="0034430D"/>
    <w:rsid w:val="00344777"/>
    <w:rsid w:val="0034518F"/>
    <w:rsid w:val="003455B2"/>
    <w:rsid w:val="00345C19"/>
    <w:rsid w:val="003462C5"/>
    <w:rsid w:val="0034662F"/>
    <w:rsid w:val="003466B2"/>
    <w:rsid w:val="00346EC1"/>
    <w:rsid w:val="0034731F"/>
    <w:rsid w:val="00347894"/>
    <w:rsid w:val="00347D0C"/>
    <w:rsid w:val="003516F1"/>
    <w:rsid w:val="0035220F"/>
    <w:rsid w:val="003524F0"/>
    <w:rsid w:val="00352F37"/>
    <w:rsid w:val="0035336D"/>
    <w:rsid w:val="00353742"/>
    <w:rsid w:val="00354277"/>
    <w:rsid w:val="003543FF"/>
    <w:rsid w:val="00354E1F"/>
    <w:rsid w:val="00355289"/>
    <w:rsid w:val="003556B9"/>
    <w:rsid w:val="00355877"/>
    <w:rsid w:val="00355C43"/>
    <w:rsid w:val="003561E1"/>
    <w:rsid w:val="00357464"/>
    <w:rsid w:val="003575CC"/>
    <w:rsid w:val="00357606"/>
    <w:rsid w:val="0036131C"/>
    <w:rsid w:val="00362401"/>
    <w:rsid w:val="0036285D"/>
    <w:rsid w:val="00363ECC"/>
    <w:rsid w:val="00363F5F"/>
    <w:rsid w:val="003649D1"/>
    <w:rsid w:val="00364BC4"/>
    <w:rsid w:val="00364EB1"/>
    <w:rsid w:val="0037002E"/>
    <w:rsid w:val="00371D29"/>
    <w:rsid w:val="00371FBA"/>
    <w:rsid w:val="003723F2"/>
    <w:rsid w:val="00372A19"/>
    <w:rsid w:val="00373BA0"/>
    <w:rsid w:val="00375046"/>
    <w:rsid w:val="003759F7"/>
    <w:rsid w:val="00376871"/>
    <w:rsid w:val="00376BAF"/>
    <w:rsid w:val="00376BCB"/>
    <w:rsid w:val="0038075B"/>
    <w:rsid w:val="0038076D"/>
    <w:rsid w:val="00380F1C"/>
    <w:rsid w:val="00381107"/>
    <w:rsid w:val="00384C1E"/>
    <w:rsid w:val="00384DD0"/>
    <w:rsid w:val="0038635D"/>
    <w:rsid w:val="00386539"/>
    <w:rsid w:val="00386CF9"/>
    <w:rsid w:val="0039000B"/>
    <w:rsid w:val="00390B25"/>
    <w:rsid w:val="0039146C"/>
    <w:rsid w:val="00393251"/>
    <w:rsid w:val="0039348A"/>
    <w:rsid w:val="003937A7"/>
    <w:rsid w:val="003937AE"/>
    <w:rsid w:val="003939D3"/>
    <w:rsid w:val="00393D47"/>
    <w:rsid w:val="00394968"/>
    <w:rsid w:val="00394C2C"/>
    <w:rsid w:val="0039677A"/>
    <w:rsid w:val="00396ECC"/>
    <w:rsid w:val="0039766C"/>
    <w:rsid w:val="00397927"/>
    <w:rsid w:val="003A13DF"/>
    <w:rsid w:val="003A1DD8"/>
    <w:rsid w:val="003A2C16"/>
    <w:rsid w:val="003A3204"/>
    <w:rsid w:val="003A435D"/>
    <w:rsid w:val="003A493E"/>
    <w:rsid w:val="003A585D"/>
    <w:rsid w:val="003A5D63"/>
    <w:rsid w:val="003A77DD"/>
    <w:rsid w:val="003A7BC0"/>
    <w:rsid w:val="003B27C7"/>
    <w:rsid w:val="003B504C"/>
    <w:rsid w:val="003B57EE"/>
    <w:rsid w:val="003B6312"/>
    <w:rsid w:val="003B6672"/>
    <w:rsid w:val="003B7208"/>
    <w:rsid w:val="003B7D2D"/>
    <w:rsid w:val="003B7E79"/>
    <w:rsid w:val="003C0335"/>
    <w:rsid w:val="003C04C4"/>
    <w:rsid w:val="003C0EED"/>
    <w:rsid w:val="003C2ACF"/>
    <w:rsid w:val="003C471D"/>
    <w:rsid w:val="003C6533"/>
    <w:rsid w:val="003C7536"/>
    <w:rsid w:val="003C75B0"/>
    <w:rsid w:val="003C76A9"/>
    <w:rsid w:val="003C7D71"/>
    <w:rsid w:val="003D05DE"/>
    <w:rsid w:val="003D0DB4"/>
    <w:rsid w:val="003D1500"/>
    <w:rsid w:val="003D2E4C"/>
    <w:rsid w:val="003D32FF"/>
    <w:rsid w:val="003D4419"/>
    <w:rsid w:val="003D5F26"/>
    <w:rsid w:val="003D61D1"/>
    <w:rsid w:val="003D6D3A"/>
    <w:rsid w:val="003D7C0C"/>
    <w:rsid w:val="003D7F15"/>
    <w:rsid w:val="003E0315"/>
    <w:rsid w:val="003E1B07"/>
    <w:rsid w:val="003E365A"/>
    <w:rsid w:val="003E46A8"/>
    <w:rsid w:val="003E4AE5"/>
    <w:rsid w:val="003E5874"/>
    <w:rsid w:val="003E5D3C"/>
    <w:rsid w:val="003E5D85"/>
    <w:rsid w:val="003E644E"/>
    <w:rsid w:val="003E6921"/>
    <w:rsid w:val="003E69A5"/>
    <w:rsid w:val="003E6C58"/>
    <w:rsid w:val="003E7E7C"/>
    <w:rsid w:val="003E7FBD"/>
    <w:rsid w:val="003F0F22"/>
    <w:rsid w:val="003F187E"/>
    <w:rsid w:val="003F332C"/>
    <w:rsid w:val="003F35A9"/>
    <w:rsid w:val="003F3620"/>
    <w:rsid w:val="003F41D8"/>
    <w:rsid w:val="003F4364"/>
    <w:rsid w:val="003F50AA"/>
    <w:rsid w:val="003F52EB"/>
    <w:rsid w:val="003F61E5"/>
    <w:rsid w:val="003F6709"/>
    <w:rsid w:val="003F7911"/>
    <w:rsid w:val="004000C0"/>
    <w:rsid w:val="00400195"/>
    <w:rsid w:val="004001EA"/>
    <w:rsid w:val="00400EA3"/>
    <w:rsid w:val="00400F56"/>
    <w:rsid w:val="004022EF"/>
    <w:rsid w:val="00402A0B"/>
    <w:rsid w:val="00402D15"/>
    <w:rsid w:val="0040300B"/>
    <w:rsid w:val="004038ED"/>
    <w:rsid w:val="00403B18"/>
    <w:rsid w:val="004040D0"/>
    <w:rsid w:val="00404E1E"/>
    <w:rsid w:val="00405433"/>
    <w:rsid w:val="00405AB0"/>
    <w:rsid w:val="00406759"/>
    <w:rsid w:val="00406779"/>
    <w:rsid w:val="0041091F"/>
    <w:rsid w:val="004112D7"/>
    <w:rsid w:val="004133F3"/>
    <w:rsid w:val="00414226"/>
    <w:rsid w:val="0041589A"/>
    <w:rsid w:val="00415F37"/>
    <w:rsid w:val="0041622D"/>
    <w:rsid w:val="004170FD"/>
    <w:rsid w:val="00417684"/>
    <w:rsid w:val="00420850"/>
    <w:rsid w:val="00420E21"/>
    <w:rsid w:val="00422454"/>
    <w:rsid w:val="00422B38"/>
    <w:rsid w:val="00424144"/>
    <w:rsid w:val="0042499D"/>
    <w:rsid w:val="00424E92"/>
    <w:rsid w:val="00425FCD"/>
    <w:rsid w:val="00426BE9"/>
    <w:rsid w:val="00431CC5"/>
    <w:rsid w:val="004323D4"/>
    <w:rsid w:val="004326D1"/>
    <w:rsid w:val="004328A8"/>
    <w:rsid w:val="00434226"/>
    <w:rsid w:val="004343D1"/>
    <w:rsid w:val="00434F54"/>
    <w:rsid w:val="00436151"/>
    <w:rsid w:val="004374DF"/>
    <w:rsid w:val="00441784"/>
    <w:rsid w:val="004418D6"/>
    <w:rsid w:val="004438E6"/>
    <w:rsid w:val="0044470E"/>
    <w:rsid w:val="0044544F"/>
    <w:rsid w:val="00445477"/>
    <w:rsid w:val="00446077"/>
    <w:rsid w:val="00446326"/>
    <w:rsid w:val="00446780"/>
    <w:rsid w:val="00446C67"/>
    <w:rsid w:val="00447253"/>
    <w:rsid w:val="0044761F"/>
    <w:rsid w:val="00450271"/>
    <w:rsid w:val="00450EB6"/>
    <w:rsid w:val="00452955"/>
    <w:rsid w:val="004531EF"/>
    <w:rsid w:val="00453C1E"/>
    <w:rsid w:val="00455436"/>
    <w:rsid w:val="00455F3F"/>
    <w:rsid w:val="004608E8"/>
    <w:rsid w:val="00460DFF"/>
    <w:rsid w:val="00463733"/>
    <w:rsid w:val="00463A33"/>
    <w:rsid w:val="00464731"/>
    <w:rsid w:val="00465749"/>
    <w:rsid w:val="00466377"/>
    <w:rsid w:val="004663AD"/>
    <w:rsid w:val="0047059D"/>
    <w:rsid w:val="00473EC7"/>
    <w:rsid w:val="004740C0"/>
    <w:rsid w:val="00475C56"/>
    <w:rsid w:val="004763AE"/>
    <w:rsid w:val="00476E76"/>
    <w:rsid w:val="0047764C"/>
    <w:rsid w:val="00480921"/>
    <w:rsid w:val="00480A31"/>
    <w:rsid w:val="00480AC7"/>
    <w:rsid w:val="00482F18"/>
    <w:rsid w:val="0048385A"/>
    <w:rsid w:val="00484D08"/>
    <w:rsid w:val="0048597F"/>
    <w:rsid w:val="00485F3A"/>
    <w:rsid w:val="00491646"/>
    <w:rsid w:val="00491B3B"/>
    <w:rsid w:val="00491D3E"/>
    <w:rsid w:val="004924C1"/>
    <w:rsid w:val="00493DF9"/>
    <w:rsid w:val="00493F00"/>
    <w:rsid w:val="00495830"/>
    <w:rsid w:val="0049619C"/>
    <w:rsid w:val="00497554"/>
    <w:rsid w:val="00497A0E"/>
    <w:rsid w:val="004A0E43"/>
    <w:rsid w:val="004A10A5"/>
    <w:rsid w:val="004A287E"/>
    <w:rsid w:val="004A318A"/>
    <w:rsid w:val="004A3293"/>
    <w:rsid w:val="004A3934"/>
    <w:rsid w:val="004A3C9C"/>
    <w:rsid w:val="004A4758"/>
    <w:rsid w:val="004A482B"/>
    <w:rsid w:val="004A7964"/>
    <w:rsid w:val="004A7A64"/>
    <w:rsid w:val="004B027B"/>
    <w:rsid w:val="004B0B4C"/>
    <w:rsid w:val="004B0BB1"/>
    <w:rsid w:val="004B1DDB"/>
    <w:rsid w:val="004B2BBA"/>
    <w:rsid w:val="004B376B"/>
    <w:rsid w:val="004B3E48"/>
    <w:rsid w:val="004B406C"/>
    <w:rsid w:val="004B4AF0"/>
    <w:rsid w:val="004B4D01"/>
    <w:rsid w:val="004B4E98"/>
    <w:rsid w:val="004B5404"/>
    <w:rsid w:val="004B64D3"/>
    <w:rsid w:val="004B6779"/>
    <w:rsid w:val="004C0717"/>
    <w:rsid w:val="004C107D"/>
    <w:rsid w:val="004C2CCA"/>
    <w:rsid w:val="004C3E93"/>
    <w:rsid w:val="004C57CA"/>
    <w:rsid w:val="004C749D"/>
    <w:rsid w:val="004C78A6"/>
    <w:rsid w:val="004D18E2"/>
    <w:rsid w:val="004D1C42"/>
    <w:rsid w:val="004D239E"/>
    <w:rsid w:val="004D2F55"/>
    <w:rsid w:val="004D3085"/>
    <w:rsid w:val="004D33B3"/>
    <w:rsid w:val="004D5490"/>
    <w:rsid w:val="004D57FA"/>
    <w:rsid w:val="004D5E9C"/>
    <w:rsid w:val="004D6759"/>
    <w:rsid w:val="004E0987"/>
    <w:rsid w:val="004E3748"/>
    <w:rsid w:val="004E463D"/>
    <w:rsid w:val="004E507E"/>
    <w:rsid w:val="004E612F"/>
    <w:rsid w:val="004E78BB"/>
    <w:rsid w:val="004F27B4"/>
    <w:rsid w:val="004F2A09"/>
    <w:rsid w:val="004F2B49"/>
    <w:rsid w:val="004F3AA1"/>
    <w:rsid w:val="004F4B46"/>
    <w:rsid w:val="004F52C6"/>
    <w:rsid w:val="004F5C7B"/>
    <w:rsid w:val="004F5E51"/>
    <w:rsid w:val="004F61D2"/>
    <w:rsid w:val="004F66CF"/>
    <w:rsid w:val="004F7313"/>
    <w:rsid w:val="004F7690"/>
    <w:rsid w:val="004F7EB4"/>
    <w:rsid w:val="00500053"/>
    <w:rsid w:val="00500185"/>
    <w:rsid w:val="0050046B"/>
    <w:rsid w:val="00501D31"/>
    <w:rsid w:val="0050373C"/>
    <w:rsid w:val="00504050"/>
    <w:rsid w:val="005043A4"/>
    <w:rsid w:val="00504456"/>
    <w:rsid w:val="0050479B"/>
    <w:rsid w:val="005050C4"/>
    <w:rsid w:val="005059D8"/>
    <w:rsid w:val="005059F5"/>
    <w:rsid w:val="00505D55"/>
    <w:rsid w:val="00506B99"/>
    <w:rsid w:val="0050769C"/>
    <w:rsid w:val="00507D0F"/>
    <w:rsid w:val="00507E49"/>
    <w:rsid w:val="005104B8"/>
    <w:rsid w:val="005106E8"/>
    <w:rsid w:val="00511E12"/>
    <w:rsid w:val="00513304"/>
    <w:rsid w:val="00513772"/>
    <w:rsid w:val="00515379"/>
    <w:rsid w:val="00516340"/>
    <w:rsid w:val="005179CE"/>
    <w:rsid w:val="005210BC"/>
    <w:rsid w:val="005226CA"/>
    <w:rsid w:val="00522E89"/>
    <w:rsid w:val="00523D24"/>
    <w:rsid w:val="00524452"/>
    <w:rsid w:val="00524B8F"/>
    <w:rsid w:val="00525462"/>
    <w:rsid w:val="005261E5"/>
    <w:rsid w:val="00530FC6"/>
    <w:rsid w:val="00531587"/>
    <w:rsid w:val="00532B2A"/>
    <w:rsid w:val="005337D0"/>
    <w:rsid w:val="00535AF1"/>
    <w:rsid w:val="005360F9"/>
    <w:rsid w:val="00536469"/>
    <w:rsid w:val="00536C31"/>
    <w:rsid w:val="00540250"/>
    <w:rsid w:val="0054038D"/>
    <w:rsid w:val="005414F6"/>
    <w:rsid w:val="00543D1E"/>
    <w:rsid w:val="00544140"/>
    <w:rsid w:val="00544924"/>
    <w:rsid w:val="00544ECA"/>
    <w:rsid w:val="005454B8"/>
    <w:rsid w:val="005454DE"/>
    <w:rsid w:val="00545EF0"/>
    <w:rsid w:val="005460E8"/>
    <w:rsid w:val="005463B2"/>
    <w:rsid w:val="005474D7"/>
    <w:rsid w:val="00547F90"/>
    <w:rsid w:val="00550DD0"/>
    <w:rsid w:val="00552A78"/>
    <w:rsid w:val="00552B5A"/>
    <w:rsid w:val="00552E28"/>
    <w:rsid w:val="005533DA"/>
    <w:rsid w:val="0055343C"/>
    <w:rsid w:val="00553509"/>
    <w:rsid w:val="0055570F"/>
    <w:rsid w:val="005568F4"/>
    <w:rsid w:val="00557386"/>
    <w:rsid w:val="005573D6"/>
    <w:rsid w:val="00561075"/>
    <w:rsid w:val="00561457"/>
    <w:rsid w:val="00561836"/>
    <w:rsid w:val="0056289B"/>
    <w:rsid w:val="005638DA"/>
    <w:rsid w:val="005643BA"/>
    <w:rsid w:val="00564471"/>
    <w:rsid w:val="00565011"/>
    <w:rsid w:val="0056578A"/>
    <w:rsid w:val="00565FFB"/>
    <w:rsid w:val="00567114"/>
    <w:rsid w:val="0056769A"/>
    <w:rsid w:val="0057157A"/>
    <w:rsid w:val="005720AD"/>
    <w:rsid w:val="00572399"/>
    <w:rsid w:val="00572AD4"/>
    <w:rsid w:val="00572B57"/>
    <w:rsid w:val="005731BA"/>
    <w:rsid w:val="00573223"/>
    <w:rsid w:val="00573F49"/>
    <w:rsid w:val="00575CB1"/>
    <w:rsid w:val="00575E18"/>
    <w:rsid w:val="005772A6"/>
    <w:rsid w:val="005773D5"/>
    <w:rsid w:val="005777FD"/>
    <w:rsid w:val="00577CAC"/>
    <w:rsid w:val="005800D4"/>
    <w:rsid w:val="005816AA"/>
    <w:rsid w:val="00582221"/>
    <w:rsid w:val="0058354A"/>
    <w:rsid w:val="00584080"/>
    <w:rsid w:val="00587AA0"/>
    <w:rsid w:val="005905F6"/>
    <w:rsid w:val="005906F4"/>
    <w:rsid w:val="00591214"/>
    <w:rsid w:val="0059182B"/>
    <w:rsid w:val="00591C84"/>
    <w:rsid w:val="005936F7"/>
    <w:rsid w:val="00595B72"/>
    <w:rsid w:val="00596E36"/>
    <w:rsid w:val="0059753C"/>
    <w:rsid w:val="00597B6E"/>
    <w:rsid w:val="005A2669"/>
    <w:rsid w:val="005A29B1"/>
    <w:rsid w:val="005A430D"/>
    <w:rsid w:val="005A5318"/>
    <w:rsid w:val="005A58BD"/>
    <w:rsid w:val="005A6C59"/>
    <w:rsid w:val="005A7C03"/>
    <w:rsid w:val="005B0390"/>
    <w:rsid w:val="005B1CBA"/>
    <w:rsid w:val="005B1CC2"/>
    <w:rsid w:val="005B2423"/>
    <w:rsid w:val="005B3550"/>
    <w:rsid w:val="005B3773"/>
    <w:rsid w:val="005B4871"/>
    <w:rsid w:val="005B6280"/>
    <w:rsid w:val="005B6953"/>
    <w:rsid w:val="005C0442"/>
    <w:rsid w:val="005C1671"/>
    <w:rsid w:val="005C1B8F"/>
    <w:rsid w:val="005C2736"/>
    <w:rsid w:val="005C3B32"/>
    <w:rsid w:val="005C4932"/>
    <w:rsid w:val="005C4F62"/>
    <w:rsid w:val="005C57EA"/>
    <w:rsid w:val="005C5984"/>
    <w:rsid w:val="005C6059"/>
    <w:rsid w:val="005C7742"/>
    <w:rsid w:val="005D00D8"/>
    <w:rsid w:val="005D1434"/>
    <w:rsid w:val="005D15B5"/>
    <w:rsid w:val="005D2ACA"/>
    <w:rsid w:val="005D2CBF"/>
    <w:rsid w:val="005D2CEE"/>
    <w:rsid w:val="005D2D18"/>
    <w:rsid w:val="005D2E5B"/>
    <w:rsid w:val="005D341C"/>
    <w:rsid w:val="005D4C53"/>
    <w:rsid w:val="005D5B23"/>
    <w:rsid w:val="005D6651"/>
    <w:rsid w:val="005D6C0B"/>
    <w:rsid w:val="005E08A1"/>
    <w:rsid w:val="005E09CA"/>
    <w:rsid w:val="005E1195"/>
    <w:rsid w:val="005E1DCE"/>
    <w:rsid w:val="005E3C5A"/>
    <w:rsid w:val="005E3ECB"/>
    <w:rsid w:val="005E4539"/>
    <w:rsid w:val="005E4852"/>
    <w:rsid w:val="005E488A"/>
    <w:rsid w:val="005E4920"/>
    <w:rsid w:val="005E4E95"/>
    <w:rsid w:val="005E5628"/>
    <w:rsid w:val="005F171C"/>
    <w:rsid w:val="005F2308"/>
    <w:rsid w:val="005F255F"/>
    <w:rsid w:val="005F48D2"/>
    <w:rsid w:val="005F59B8"/>
    <w:rsid w:val="005F601A"/>
    <w:rsid w:val="005F6324"/>
    <w:rsid w:val="005F665B"/>
    <w:rsid w:val="005F6950"/>
    <w:rsid w:val="005F6BD2"/>
    <w:rsid w:val="005F6CBF"/>
    <w:rsid w:val="005F734D"/>
    <w:rsid w:val="00600672"/>
    <w:rsid w:val="00600788"/>
    <w:rsid w:val="00600C50"/>
    <w:rsid w:val="00600F7B"/>
    <w:rsid w:val="00601F48"/>
    <w:rsid w:val="006029A3"/>
    <w:rsid w:val="0060456B"/>
    <w:rsid w:val="00604FD2"/>
    <w:rsid w:val="006051A5"/>
    <w:rsid w:val="00605425"/>
    <w:rsid w:val="0060585F"/>
    <w:rsid w:val="00605925"/>
    <w:rsid w:val="0060675C"/>
    <w:rsid w:val="0061038D"/>
    <w:rsid w:val="006107BE"/>
    <w:rsid w:val="006111DE"/>
    <w:rsid w:val="006111DF"/>
    <w:rsid w:val="00611577"/>
    <w:rsid w:val="0061255D"/>
    <w:rsid w:val="0061273C"/>
    <w:rsid w:val="00612833"/>
    <w:rsid w:val="006131A2"/>
    <w:rsid w:val="00613546"/>
    <w:rsid w:val="00613D60"/>
    <w:rsid w:val="00616573"/>
    <w:rsid w:val="00617615"/>
    <w:rsid w:val="006179C6"/>
    <w:rsid w:val="00621407"/>
    <w:rsid w:val="00623298"/>
    <w:rsid w:val="00625135"/>
    <w:rsid w:val="00626D7C"/>
    <w:rsid w:val="00626FC4"/>
    <w:rsid w:val="00627944"/>
    <w:rsid w:val="00631931"/>
    <w:rsid w:val="006322BD"/>
    <w:rsid w:val="00632312"/>
    <w:rsid w:val="0063253B"/>
    <w:rsid w:val="006327C9"/>
    <w:rsid w:val="00633BC4"/>
    <w:rsid w:val="00633C77"/>
    <w:rsid w:val="00633F65"/>
    <w:rsid w:val="00633FD6"/>
    <w:rsid w:val="00635293"/>
    <w:rsid w:val="00635419"/>
    <w:rsid w:val="00635522"/>
    <w:rsid w:val="00635525"/>
    <w:rsid w:val="0063586E"/>
    <w:rsid w:val="00635ABE"/>
    <w:rsid w:val="00635D6E"/>
    <w:rsid w:val="00635E21"/>
    <w:rsid w:val="006369B4"/>
    <w:rsid w:val="0064025D"/>
    <w:rsid w:val="00640B3D"/>
    <w:rsid w:val="006419E9"/>
    <w:rsid w:val="00641F36"/>
    <w:rsid w:val="00642584"/>
    <w:rsid w:val="00643C10"/>
    <w:rsid w:val="00643E47"/>
    <w:rsid w:val="00644D0D"/>
    <w:rsid w:val="00645B49"/>
    <w:rsid w:val="00646D35"/>
    <w:rsid w:val="006473FB"/>
    <w:rsid w:val="006479B5"/>
    <w:rsid w:val="00650223"/>
    <w:rsid w:val="0065097C"/>
    <w:rsid w:val="00651832"/>
    <w:rsid w:val="00651B57"/>
    <w:rsid w:val="00652944"/>
    <w:rsid w:val="00652E1F"/>
    <w:rsid w:val="00653D81"/>
    <w:rsid w:val="006543E4"/>
    <w:rsid w:val="00654641"/>
    <w:rsid w:val="00654AA1"/>
    <w:rsid w:val="00655AA8"/>
    <w:rsid w:val="00655FCC"/>
    <w:rsid w:val="00656639"/>
    <w:rsid w:val="0065728D"/>
    <w:rsid w:val="0065755C"/>
    <w:rsid w:val="006603C2"/>
    <w:rsid w:val="0066044B"/>
    <w:rsid w:val="00661375"/>
    <w:rsid w:val="006628AD"/>
    <w:rsid w:val="00663260"/>
    <w:rsid w:val="0066378A"/>
    <w:rsid w:val="00664059"/>
    <w:rsid w:val="00665E22"/>
    <w:rsid w:val="00665F2A"/>
    <w:rsid w:val="006671A3"/>
    <w:rsid w:val="00670A48"/>
    <w:rsid w:val="00670BEB"/>
    <w:rsid w:val="006723D1"/>
    <w:rsid w:val="00673316"/>
    <w:rsid w:val="00673B35"/>
    <w:rsid w:val="00673FD7"/>
    <w:rsid w:val="00675B33"/>
    <w:rsid w:val="00675E6F"/>
    <w:rsid w:val="00676418"/>
    <w:rsid w:val="00676A28"/>
    <w:rsid w:val="00677712"/>
    <w:rsid w:val="00677975"/>
    <w:rsid w:val="00681473"/>
    <w:rsid w:val="006816D1"/>
    <w:rsid w:val="00682027"/>
    <w:rsid w:val="00682358"/>
    <w:rsid w:val="0068284D"/>
    <w:rsid w:val="00682B1B"/>
    <w:rsid w:val="00683D7B"/>
    <w:rsid w:val="0068465E"/>
    <w:rsid w:val="006865AD"/>
    <w:rsid w:val="00686CE1"/>
    <w:rsid w:val="00687943"/>
    <w:rsid w:val="00687AA7"/>
    <w:rsid w:val="00687C0C"/>
    <w:rsid w:val="00687C51"/>
    <w:rsid w:val="00687DE2"/>
    <w:rsid w:val="006900CD"/>
    <w:rsid w:val="0069023D"/>
    <w:rsid w:val="0069092C"/>
    <w:rsid w:val="006911F5"/>
    <w:rsid w:val="00691FBA"/>
    <w:rsid w:val="0069237A"/>
    <w:rsid w:val="006926D9"/>
    <w:rsid w:val="00692CEA"/>
    <w:rsid w:val="00692D66"/>
    <w:rsid w:val="00693D3B"/>
    <w:rsid w:val="006944C0"/>
    <w:rsid w:val="00696ABA"/>
    <w:rsid w:val="00696D18"/>
    <w:rsid w:val="00696E64"/>
    <w:rsid w:val="006979B0"/>
    <w:rsid w:val="006A0194"/>
    <w:rsid w:val="006A0528"/>
    <w:rsid w:val="006A1345"/>
    <w:rsid w:val="006A1D73"/>
    <w:rsid w:val="006A220D"/>
    <w:rsid w:val="006A3E18"/>
    <w:rsid w:val="006A468B"/>
    <w:rsid w:val="006A59F6"/>
    <w:rsid w:val="006A5C45"/>
    <w:rsid w:val="006A6C09"/>
    <w:rsid w:val="006A73F2"/>
    <w:rsid w:val="006A7B78"/>
    <w:rsid w:val="006B0C0C"/>
    <w:rsid w:val="006B0E59"/>
    <w:rsid w:val="006B107D"/>
    <w:rsid w:val="006B1D91"/>
    <w:rsid w:val="006B2849"/>
    <w:rsid w:val="006B2D30"/>
    <w:rsid w:val="006B2EB4"/>
    <w:rsid w:val="006B46AC"/>
    <w:rsid w:val="006B5037"/>
    <w:rsid w:val="006B5676"/>
    <w:rsid w:val="006B7182"/>
    <w:rsid w:val="006B7A56"/>
    <w:rsid w:val="006C0149"/>
    <w:rsid w:val="006C024A"/>
    <w:rsid w:val="006C1634"/>
    <w:rsid w:val="006C2567"/>
    <w:rsid w:val="006C271F"/>
    <w:rsid w:val="006C2E4A"/>
    <w:rsid w:val="006C36B8"/>
    <w:rsid w:val="006C44C6"/>
    <w:rsid w:val="006C498F"/>
    <w:rsid w:val="006C607B"/>
    <w:rsid w:val="006C7F71"/>
    <w:rsid w:val="006D00FA"/>
    <w:rsid w:val="006D0614"/>
    <w:rsid w:val="006D1E3D"/>
    <w:rsid w:val="006D1E50"/>
    <w:rsid w:val="006D1F26"/>
    <w:rsid w:val="006D23E8"/>
    <w:rsid w:val="006D274C"/>
    <w:rsid w:val="006D2A4C"/>
    <w:rsid w:val="006D3486"/>
    <w:rsid w:val="006D3D99"/>
    <w:rsid w:val="006D46F2"/>
    <w:rsid w:val="006D4726"/>
    <w:rsid w:val="006D4849"/>
    <w:rsid w:val="006D4B01"/>
    <w:rsid w:val="006D6C31"/>
    <w:rsid w:val="006D6F3D"/>
    <w:rsid w:val="006D7323"/>
    <w:rsid w:val="006D733D"/>
    <w:rsid w:val="006D7374"/>
    <w:rsid w:val="006D77A9"/>
    <w:rsid w:val="006E20B0"/>
    <w:rsid w:val="006E211A"/>
    <w:rsid w:val="006E21E6"/>
    <w:rsid w:val="006E2624"/>
    <w:rsid w:val="006E2D3B"/>
    <w:rsid w:val="006E31BC"/>
    <w:rsid w:val="006E3624"/>
    <w:rsid w:val="006E39A1"/>
    <w:rsid w:val="006E5D8E"/>
    <w:rsid w:val="006E5E37"/>
    <w:rsid w:val="006E74DE"/>
    <w:rsid w:val="006F0F12"/>
    <w:rsid w:val="006F363A"/>
    <w:rsid w:val="006F52E5"/>
    <w:rsid w:val="0070077D"/>
    <w:rsid w:val="00701EB4"/>
    <w:rsid w:val="007027F3"/>
    <w:rsid w:val="00703E7B"/>
    <w:rsid w:val="00707EE7"/>
    <w:rsid w:val="00710FD4"/>
    <w:rsid w:val="00711D7A"/>
    <w:rsid w:val="00712564"/>
    <w:rsid w:val="00713B40"/>
    <w:rsid w:val="00715406"/>
    <w:rsid w:val="00716AF7"/>
    <w:rsid w:val="00716FDA"/>
    <w:rsid w:val="0072258B"/>
    <w:rsid w:val="00724317"/>
    <w:rsid w:val="00724581"/>
    <w:rsid w:val="00724F76"/>
    <w:rsid w:val="0072557B"/>
    <w:rsid w:val="007256C8"/>
    <w:rsid w:val="00725DA1"/>
    <w:rsid w:val="007263A1"/>
    <w:rsid w:val="00726B11"/>
    <w:rsid w:val="007277A9"/>
    <w:rsid w:val="00727F33"/>
    <w:rsid w:val="00730665"/>
    <w:rsid w:val="00733D72"/>
    <w:rsid w:val="00734467"/>
    <w:rsid w:val="00736407"/>
    <w:rsid w:val="00736ED3"/>
    <w:rsid w:val="007373D8"/>
    <w:rsid w:val="007374D2"/>
    <w:rsid w:val="00737D66"/>
    <w:rsid w:val="0074202F"/>
    <w:rsid w:val="00742579"/>
    <w:rsid w:val="00743FBE"/>
    <w:rsid w:val="00744693"/>
    <w:rsid w:val="007446FD"/>
    <w:rsid w:val="00745353"/>
    <w:rsid w:val="00745BC3"/>
    <w:rsid w:val="00745D9E"/>
    <w:rsid w:val="00746A9E"/>
    <w:rsid w:val="007511CA"/>
    <w:rsid w:val="0075366F"/>
    <w:rsid w:val="007537AB"/>
    <w:rsid w:val="0075680C"/>
    <w:rsid w:val="00760818"/>
    <w:rsid w:val="00760A3B"/>
    <w:rsid w:val="00760B33"/>
    <w:rsid w:val="00761067"/>
    <w:rsid w:val="007622CE"/>
    <w:rsid w:val="00762843"/>
    <w:rsid w:val="00764CDE"/>
    <w:rsid w:val="00765589"/>
    <w:rsid w:val="007665B8"/>
    <w:rsid w:val="0077185C"/>
    <w:rsid w:val="007724D7"/>
    <w:rsid w:val="00773B49"/>
    <w:rsid w:val="007751A7"/>
    <w:rsid w:val="007758BC"/>
    <w:rsid w:val="00775B31"/>
    <w:rsid w:val="00775D6D"/>
    <w:rsid w:val="00777019"/>
    <w:rsid w:val="00777179"/>
    <w:rsid w:val="00777A7D"/>
    <w:rsid w:val="00777BC5"/>
    <w:rsid w:val="007806C7"/>
    <w:rsid w:val="00782293"/>
    <w:rsid w:val="00782ECB"/>
    <w:rsid w:val="007833B8"/>
    <w:rsid w:val="007859A7"/>
    <w:rsid w:val="00785FF5"/>
    <w:rsid w:val="00786070"/>
    <w:rsid w:val="0079048A"/>
    <w:rsid w:val="00791711"/>
    <w:rsid w:val="0079211A"/>
    <w:rsid w:val="007926E7"/>
    <w:rsid w:val="00793CFF"/>
    <w:rsid w:val="0079608E"/>
    <w:rsid w:val="0079647F"/>
    <w:rsid w:val="00796BB9"/>
    <w:rsid w:val="007A0268"/>
    <w:rsid w:val="007A0645"/>
    <w:rsid w:val="007A0668"/>
    <w:rsid w:val="007A0E19"/>
    <w:rsid w:val="007A0F97"/>
    <w:rsid w:val="007A11AC"/>
    <w:rsid w:val="007A31C8"/>
    <w:rsid w:val="007A3307"/>
    <w:rsid w:val="007A4E06"/>
    <w:rsid w:val="007A574A"/>
    <w:rsid w:val="007A5D20"/>
    <w:rsid w:val="007A63D7"/>
    <w:rsid w:val="007A6821"/>
    <w:rsid w:val="007A6DA1"/>
    <w:rsid w:val="007A7424"/>
    <w:rsid w:val="007A7609"/>
    <w:rsid w:val="007B08EE"/>
    <w:rsid w:val="007B1FC6"/>
    <w:rsid w:val="007B31FB"/>
    <w:rsid w:val="007B323B"/>
    <w:rsid w:val="007B3BA9"/>
    <w:rsid w:val="007B5EDC"/>
    <w:rsid w:val="007B740F"/>
    <w:rsid w:val="007C0EBA"/>
    <w:rsid w:val="007C2668"/>
    <w:rsid w:val="007C2EE0"/>
    <w:rsid w:val="007C2F26"/>
    <w:rsid w:val="007C3049"/>
    <w:rsid w:val="007C4DA1"/>
    <w:rsid w:val="007C4E3B"/>
    <w:rsid w:val="007C4E8E"/>
    <w:rsid w:val="007C5667"/>
    <w:rsid w:val="007C64E6"/>
    <w:rsid w:val="007C6DF5"/>
    <w:rsid w:val="007C7F7C"/>
    <w:rsid w:val="007D0029"/>
    <w:rsid w:val="007D4065"/>
    <w:rsid w:val="007D48B9"/>
    <w:rsid w:val="007D7045"/>
    <w:rsid w:val="007E106C"/>
    <w:rsid w:val="007E2BCC"/>
    <w:rsid w:val="007E3090"/>
    <w:rsid w:val="007E4C30"/>
    <w:rsid w:val="007E51A3"/>
    <w:rsid w:val="007E61EA"/>
    <w:rsid w:val="007E6E1F"/>
    <w:rsid w:val="007E7070"/>
    <w:rsid w:val="007E7BAD"/>
    <w:rsid w:val="007E7DFC"/>
    <w:rsid w:val="007F198B"/>
    <w:rsid w:val="007F1E0B"/>
    <w:rsid w:val="007F2699"/>
    <w:rsid w:val="007F3882"/>
    <w:rsid w:val="007F3AE2"/>
    <w:rsid w:val="007F4BCD"/>
    <w:rsid w:val="007F50E4"/>
    <w:rsid w:val="007F526F"/>
    <w:rsid w:val="007F53F8"/>
    <w:rsid w:val="007F5575"/>
    <w:rsid w:val="007F6072"/>
    <w:rsid w:val="007F622A"/>
    <w:rsid w:val="007F6FF2"/>
    <w:rsid w:val="00800173"/>
    <w:rsid w:val="00800B01"/>
    <w:rsid w:val="00801507"/>
    <w:rsid w:val="008023A1"/>
    <w:rsid w:val="008030DF"/>
    <w:rsid w:val="00803196"/>
    <w:rsid w:val="00803920"/>
    <w:rsid w:val="00804997"/>
    <w:rsid w:val="00804DFB"/>
    <w:rsid w:val="00805B39"/>
    <w:rsid w:val="0080670C"/>
    <w:rsid w:val="00806CC6"/>
    <w:rsid w:val="00806E34"/>
    <w:rsid w:val="0080707E"/>
    <w:rsid w:val="00813A9A"/>
    <w:rsid w:val="008145F8"/>
    <w:rsid w:val="00814F52"/>
    <w:rsid w:val="008157E7"/>
    <w:rsid w:val="00816752"/>
    <w:rsid w:val="008170FD"/>
    <w:rsid w:val="00817B3F"/>
    <w:rsid w:val="00817EBB"/>
    <w:rsid w:val="00817F2A"/>
    <w:rsid w:val="008213D4"/>
    <w:rsid w:val="008213DC"/>
    <w:rsid w:val="0082153E"/>
    <w:rsid w:val="0082242D"/>
    <w:rsid w:val="008228A5"/>
    <w:rsid w:val="008232B6"/>
    <w:rsid w:val="008243EE"/>
    <w:rsid w:val="008246A9"/>
    <w:rsid w:val="008257C2"/>
    <w:rsid w:val="0083000D"/>
    <w:rsid w:val="00830C36"/>
    <w:rsid w:val="00831594"/>
    <w:rsid w:val="00831AE2"/>
    <w:rsid w:val="00832532"/>
    <w:rsid w:val="00833C8D"/>
    <w:rsid w:val="008340BC"/>
    <w:rsid w:val="0083431A"/>
    <w:rsid w:val="00835805"/>
    <w:rsid w:val="008358FD"/>
    <w:rsid w:val="00836EC3"/>
    <w:rsid w:val="00837C88"/>
    <w:rsid w:val="00840AD3"/>
    <w:rsid w:val="008424F2"/>
    <w:rsid w:val="00844F90"/>
    <w:rsid w:val="00847363"/>
    <w:rsid w:val="00847A93"/>
    <w:rsid w:val="00847B28"/>
    <w:rsid w:val="00851913"/>
    <w:rsid w:val="008558A5"/>
    <w:rsid w:val="0085611F"/>
    <w:rsid w:val="00856853"/>
    <w:rsid w:val="00857A69"/>
    <w:rsid w:val="00860C5B"/>
    <w:rsid w:val="00860C87"/>
    <w:rsid w:val="00860DD1"/>
    <w:rsid w:val="00860EEF"/>
    <w:rsid w:val="008624B4"/>
    <w:rsid w:val="00862E1D"/>
    <w:rsid w:val="0086383E"/>
    <w:rsid w:val="00863B32"/>
    <w:rsid w:val="00863DB4"/>
    <w:rsid w:val="00864D4D"/>
    <w:rsid w:val="00865930"/>
    <w:rsid w:val="00865A78"/>
    <w:rsid w:val="008675E5"/>
    <w:rsid w:val="008677A6"/>
    <w:rsid w:val="00867A2F"/>
    <w:rsid w:val="00870405"/>
    <w:rsid w:val="00870AF5"/>
    <w:rsid w:val="00870BB2"/>
    <w:rsid w:val="00870E7E"/>
    <w:rsid w:val="00871B0D"/>
    <w:rsid w:val="00871E8F"/>
    <w:rsid w:val="0087284F"/>
    <w:rsid w:val="0087339C"/>
    <w:rsid w:val="008737B7"/>
    <w:rsid w:val="00873DE1"/>
    <w:rsid w:val="008743F8"/>
    <w:rsid w:val="00874639"/>
    <w:rsid w:val="00874B13"/>
    <w:rsid w:val="00874CD4"/>
    <w:rsid w:val="00876480"/>
    <w:rsid w:val="00880F85"/>
    <w:rsid w:val="008813A3"/>
    <w:rsid w:val="00881CD8"/>
    <w:rsid w:val="00882E9D"/>
    <w:rsid w:val="00883D73"/>
    <w:rsid w:val="00883FAE"/>
    <w:rsid w:val="00884EDC"/>
    <w:rsid w:val="0088528A"/>
    <w:rsid w:val="0088617E"/>
    <w:rsid w:val="008865DD"/>
    <w:rsid w:val="008909E3"/>
    <w:rsid w:val="00890B01"/>
    <w:rsid w:val="00890B97"/>
    <w:rsid w:val="0089149F"/>
    <w:rsid w:val="00893CB9"/>
    <w:rsid w:val="0089466F"/>
    <w:rsid w:val="00894D62"/>
    <w:rsid w:val="00895128"/>
    <w:rsid w:val="008955E6"/>
    <w:rsid w:val="008961B9"/>
    <w:rsid w:val="0089774B"/>
    <w:rsid w:val="0089784D"/>
    <w:rsid w:val="008A0418"/>
    <w:rsid w:val="008A0BC6"/>
    <w:rsid w:val="008A13A8"/>
    <w:rsid w:val="008A13B0"/>
    <w:rsid w:val="008A3793"/>
    <w:rsid w:val="008A45F8"/>
    <w:rsid w:val="008A5371"/>
    <w:rsid w:val="008A7865"/>
    <w:rsid w:val="008B005A"/>
    <w:rsid w:val="008B0AEF"/>
    <w:rsid w:val="008B2177"/>
    <w:rsid w:val="008B4091"/>
    <w:rsid w:val="008B4E42"/>
    <w:rsid w:val="008B5495"/>
    <w:rsid w:val="008B5AFB"/>
    <w:rsid w:val="008B5C72"/>
    <w:rsid w:val="008B7ED2"/>
    <w:rsid w:val="008C11CE"/>
    <w:rsid w:val="008C1AA8"/>
    <w:rsid w:val="008C251F"/>
    <w:rsid w:val="008C3468"/>
    <w:rsid w:val="008C3D2F"/>
    <w:rsid w:val="008C44DC"/>
    <w:rsid w:val="008C4842"/>
    <w:rsid w:val="008C49BD"/>
    <w:rsid w:val="008C535A"/>
    <w:rsid w:val="008C5956"/>
    <w:rsid w:val="008C5B56"/>
    <w:rsid w:val="008C6877"/>
    <w:rsid w:val="008C6971"/>
    <w:rsid w:val="008D2182"/>
    <w:rsid w:val="008D24E5"/>
    <w:rsid w:val="008D2B2C"/>
    <w:rsid w:val="008D587F"/>
    <w:rsid w:val="008D6737"/>
    <w:rsid w:val="008D6FCD"/>
    <w:rsid w:val="008D7709"/>
    <w:rsid w:val="008E036D"/>
    <w:rsid w:val="008E043D"/>
    <w:rsid w:val="008E1C0B"/>
    <w:rsid w:val="008E1DD7"/>
    <w:rsid w:val="008E3189"/>
    <w:rsid w:val="008E34AF"/>
    <w:rsid w:val="008E357E"/>
    <w:rsid w:val="008E396E"/>
    <w:rsid w:val="008E4243"/>
    <w:rsid w:val="008E74B6"/>
    <w:rsid w:val="008F0924"/>
    <w:rsid w:val="008F1D7C"/>
    <w:rsid w:val="008F2119"/>
    <w:rsid w:val="008F3F4F"/>
    <w:rsid w:val="008F477C"/>
    <w:rsid w:val="008F4C95"/>
    <w:rsid w:val="008F5CBF"/>
    <w:rsid w:val="008F66FC"/>
    <w:rsid w:val="008F7A34"/>
    <w:rsid w:val="008F7E6B"/>
    <w:rsid w:val="009001C6"/>
    <w:rsid w:val="00900653"/>
    <w:rsid w:val="00901A4C"/>
    <w:rsid w:val="00901CBD"/>
    <w:rsid w:val="009020E5"/>
    <w:rsid w:val="0090322A"/>
    <w:rsid w:val="0090475A"/>
    <w:rsid w:val="00904E6B"/>
    <w:rsid w:val="00905939"/>
    <w:rsid w:val="009059BC"/>
    <w:rsid w:val="0091034C"/>
    <w:rsid w:val="009105A8"/>
    <w:rsid w:val="009107E0"/>
    <w:rsid w:val="009107E7"/>
    <w:rsid w:val="009113DF"/>
    <w:rsid w:val="00911575"/>
    <w:rsid w:val="00911BCC"/>
    <w:rsid w:val="00911C83"/>
    <w:rsid w:val="00911E50"/>
    <w:rsid w:val="009120FD"/>
    <w:rsid w:val="009133AA"/>
    <w:rsid w:val="009134EE"/>
    <w:rsid w:val="00914438"/>
    <w:rsid w:val="00915B77"/>
    <w:rsid w:val="00916317"/>
    <w:rsid w:val="00916885"/>
    <w:rsid w:val="00916AAB"/>
    <w:rsid w:val="00916C1C"/>
    <w:rsid w:val="00916CC7"/>
    <w:rsid w:val="00917A39"/>
    <w:rsid w:val="00920414"/>
    <w:rsid w:val="00920C12"/>
    <w:rsid w:val="00920C34"/>
    <w:rsid w:val="00920C8A"/>
    <w:rsid w:val="00920D8F"/>
    <w:rsid w:val="00920FBD"/>
    <w:rsid w:val="00921A11"/>
    <w:rsid w:val="009224DA"/>
    <w:rsid w:val="00922D0C"/>
    <w:rsid w:val="00922F08"/>
    <w:rsid w:val="009231D6"/>
    <w:rsid w:val="009242CA"/>
    <w:rsid w:val="00924560"/>
    <w:rsid w:val="00925291"/>
    <w:rsid w:val="009261BE"/>
    <w:rsid w:val="00930BA8"/>
    <w:rsid w:val="009313A5"/>
    <w:rsid w:val="00931E5B"/>
    <w:rsid w:val="00932BAD"/>
    <w:rsid w:val="00933012"/>
    <w:rsid w:val="0093324C"/>
    <w:rsid w:val="00933C8D"/>
    <w:rsid w:val="009348EC"/>
    <w:rsid w:val="0093490C"/>
    <w:rsid w:val="0093655D"/>
    <w:rsid w:val="00936C73"/>
    <w:rsid w:val="009404D6"/>
    <w:rsid w:val="0094146E"/>
    <w:rsid w:val="009417B0"/>
    <w:rsid w:val="00945BE1"/>
    <w:rsid w:val="00945E17"/>
    <w:rsid w:val="00946900"/>
    <w:rsid w:val="00946D7F"/>
    <w:rsid w:val="00950398"/>
    <w:rsid w:val="00951816"/>
    <w:rsid w:val="009522DF"/>
    <w:rsid w:val="009525FE"/>
    <w:rsid w:val="0095537C"/>
    <w:rsid w:val="00955B76"/>
    <w:rsid w:val="00957455"/>
    <w:rsid w:val="00957949"/>
    <w:rsid w:val="0096001A"/>
    <w:rsid w:val="009611AD"/>
    <w:rsid w:val="009625D0"/>
    <w:rsid w:val="00962954"/>
    <w:rsid w:val="009629F1"/>
    <w:rsid w:val="009636E4"/>
    <w:rsid w:val="009649B2"/>
    <w:rsid w:val="0096525F"/>
    <w:rsid w:val="00965E89"/>
    <w:rsid w:val="0097024F"/>
    <w:rsid w:val="009702BA"/>
    <w:rsid w:val="009703CF"/>
    <w:rsid w:val="00970601"/>
    <w:rsid w:val="00970CDE"/>
    <w:rsid w:val="0097210D"/>
    <w:rsid w:val="00972ECF"/>
    <w:rsid w:val="00973010"/>
    <w:rsid w:val="00973206"/>
    <w:rsid w:val="00973EBE"/>
    <w:rsid w:val="009756C8"/>
    <w:rsid w:val="00975DEA"/>
    <w:rsid w:val="009764A4"/>
    <w:rsid w:val="00976EDC"/>
    <w:rsid w:val="00977AB6"/>
    <w:rsid w:val="009802C6"/>
    <w:rsid w:val="009817AD"/>
    <w:rsid w:val="009837A3"/>
    <w:rsid w:val="00983F2E"/>
    <w:rsid w:val="00984E7A"/>
    <w:rsid w:val="00985ABC"/>
    <w:rsid w:val="009860D8"/>
    <w:rsid w:val="00987447"/>
    <w:rsid w:val="009874D4"/>
    <w:rsid w:val="00987A9E"/>
    <w:rsid w:val="009916F8"/>
    <w:rsid w:val="00991E9E"/>
    <w:rsid w:val="00993DC5"/>
    <w:rsid w:val="00994C89"/>
    <w:rsid w:val="00995E1B"/>
    <w:rsid w:val="00995EA7"/>
    <w:rsid w:val="00996273"/>
    <w:rsid w:val="00996AA0"/>
    <w:rsid w:val="00997554"/>
    <w:rsid w:val="00997CE3"/>
    <w:rsid w:val="00997FA6"/>
    <w:rsid w:val="009A1A10"/>
    <w:rsid w:val="009A2866"/>
    <w:rsid w:val="009A422B"/>
    <w:rsid w:val="009A4639"/>
    <w:rsid w:val="009A5144"/>
    <w:rsid w:val="009A5C80"/>
    <w:rsid w:val="009A675C"/>
    <w:rsid w:val="009A6A29"/>
    <w:rsid w:val="009A6A57"/>
    <w:rsid w:val="009A6E97"/>
    <w:rsid w:val="009B1B88"/>
    <w:rsid w:val="009B3BA1"/>
    <w:rsid w:val="009B4A32"/>
    <w:rsid w:val="009B4BAC"/>
    <w:rsid w:val="009B5F6C"/>
    <w:rsid w:val="009C00A7"/>
    <w:rsid w:val="009C0B01"/>
    <w:rsid w:val="009C0DBC"/>
    <w:rsid w:val="009C0F82"/>
    <w:rsid w:val="009C10BC"/>
    <w:rsid w:val="009C34E8"/>
    <w:rsid w:val="009C524D"/>
    <w:rsid w:val="009C5522"/>
    <w:rsid w:val="009C61B0"/>
    <w:rsid w:val="009C62AC"/>
    <w:rsid w:val="009C6637"/>
    <w:rsid w:val="009C672A"/>
    <w:rsid w:val="009D0BA1"/>
    <w:rsid w:val="009D1D54"/>
    <w:rsid w:val="009D1F13"/>
    <w:rsid w:val="009D4E59"/>
    <w:rsid w:val="009D5920"/>
    <w:rsid w:val="009D5B58"/>
    <w:rsid w:val="009D65B8"/>
    <w:rsid w:val="009D6BB3"/>
    <w:rsid w:val="009D7009"/>
    <w:rsid w:val="009D7608"/>
    <w:rsid w:val="009D775C"/>
    <w:rsid w:val="009D7ABC"/>
    <w:rsid w:val="009D7D1F"/>
    <w:rsid w:val="009E07E8"/>
    <w:rsid w:val="009E08E4"/>
    <w:rsid w:val="009E0906"/>
    <w:rsid w:val="009E1049"/>
    <w:rsid w:val="009E1EE5"/>
    <w:rsid w:val="009E22CA"/>
    <w:rsid w:val="009E2F5D"/>
    <w:rsid w:val="009E310A"/>
    <w:rsid w:val="009E3BB7"/>
    <w:rsid w:val="009E3E51"/>
    <w:rsid w:val="009E403D"/>
    <w:rsid w:val="009E468A"/>
    <w:rsid w:val="009E4BD8"/>
    <w:rsid w:val="009E4EE5"/>
    <w:rsid w:val="009E59CE"/>
    <w:rsid w:val="009E6586"/>
    <w:rsid w:val="009E66B0"/>
    <w:rsid w:val="009E7A60"/>
    <w:rsid w:val="009F04B2"/>
    <w:rsid w:val="009F08B1"/>
    <w:rsid w:val="009F097E"/>
    <w:rsid w:val="009F18AA"/>
    <w:rsid w:val="009F1DD9"/>
    <w:rsid w:val="009F2A02"/>
    <w:rsid w:val="009F2B33"/>
    <w:rsid w:val="009F79C1"/>
    <w:rsid w:val="00A0166A"/>
    <w:rsid w:val="00A02840"/>
    <w:rsid w:val="00A02BE2"/>
    <w:rsid w:val="00A02F86"/>
    <w:rsid w:val="00A03539"/>
    <w:rsid w:val="00A03D9D"/>
    <w:rsid w:val="00A05250"/>
    <w:rsid w:val="00A053DB"/>
    <w:rsid w:val="00A07BEA"/>
    <w:rsid w:val="00A10B18"/>
    <w:rsid w:val="00A10C04"/>
    <w:rsid w:val="00A10F0D"/>
    <w:rsid w:val="00A12897"/>
    <w:rsid w:val="00A12F9D"/>
    <w:rsid w:val="00A1359C"/>
    <w:rsid w:val="00A1371E"/>
    <w:rsid w:val="00A143AD"/>
    <w:rsid w:val="00A1517C"/>
    <w:rsid w:val="00A155E5"/>
    <w:rsid w:val="00A15827"/>
    <w:rsid w:val="00A15DBB"/>
    <w:rsid w:val="00A161E5"/>
    <w:rsid w:val="00A1660D"/>
    <w:rsid w:val="00A16B5E"/>
    <w:rsid w:val="00A16D2B"/>
    <w:rsid w:val="00A1726A"/>
    <w:rsid w:val="00A174F6"/>
    <w:rsid w:val="00A17FF3"/>
    <w:rsid w:val="00A20509"/>
    <w:rsid w:val="00A208A9"/>
    <w:rsid w:val="00A20F21"/>
    <w:rsid w:val="00A214C5"/>
    <w:rsid w:val="00A21B54"/>
    <w:rsid w:val="00A21F3E"/>
    <w:rsid w:val="00A22277"/>
    <w:rsid w:val="00A231D1"/>
    <w:rsid w:val="00A23773"/>
    <w:rsid w:val="00A257D0"/>
    <w:rsid w:val="00A2626B"/>
    <w:rsid w:val="00A2686E"/>
    <w:rsid w:val="00A26E84"/>
    <w:rsid w:val="00A270C5"/>
    <w:rsid w:val="00A27D96"/>
    <w:rsid w:val="00A31816"/>
    <w:rsid w:val="00A31C75"/>
    <w:rsid w:val="00A32AB0"/>
    <w:rsid w:val="00A340E9"/>
    <w:rsid w:val="00A35639"/>
    <w:rsid w:val="00A36086"/>
    <w:rsid w:val="00A3694E"/>
    <w:rsid w:val="00A37479"/>
    <w:rsid w:val="00A376FE"/>
    <w:rsid w:val="00A40267"/>
    <w:rsid w:val="00A40DD7"/>
    <w:rsid w:val="00A41181"/>
    <w:rsid w:val="00A41851"/>
    <w:rsid w:val="00A41ECA"/>
    <w:rsid w:val="00A41ED7"/>
    <w:rsid w:val="00A42255"/>
    <w:rsid w:val="00A428AA"/>
    <w:rsid w:val="00A43DF9"/>
    <w:rsid w:val="00A44492"/>
    <w:rsid w:val="00A4450A"/>
    <w:rsid w:val="00A44F3B"/>
    <w:rsid w:val="00A453F3"/>
    <w:rsid w:val="00A4540D"/>
    <w:rsid w:val="00A47053"/>
    <w:rsid w:val="00A47682"/>
    <w:rsid w:val="00A504BC"/>
    <w:rsid w:val="00A5139A"/>
    <w:rsid w:val="00A51690"/>
    <w:rsid w:val="00A517BE"/>
    <w:rsid w:val="00A53882"/>
    <w:rsid w:val="00A550CC"/>
    <w:rsid w:val="00A55103"/>
    <w:rsid w:val="00A57EE8"/>
    <w:rsid w:val="00A602E7"/>
    <w:rsid w:val="00A6284E"/>
    <w:rsid w:val="00A62A27"/>
    <w:rsid w:val="00A63437"/>
    <w:rsid w:val="00A646CE"/>
    <w:rsid w:val="00A648DB"/>
    <w:rsid w:val="00A6499F"/>
    <w:rsid w:val="00A66DAF"/>
    <w:rsid w:val="00A70778"/>
    <w:rsid w:val="00A708FC"/>
    <w:rsid w:val="00A7203A"/>
    <w:rsid w:val="00A7321F"/>
    <w:rsid w:val="00A735B9"/>
    <w:rsid w:val="00A73AB0"/>
    <w:rsid w:val="00A7552C"/>
    <w:rsid w:val="00A75829"/>
    <w:rsid w:val="00A76340"/>
    <w:rsid w:val="00A76975"/>
    <w:rsid w:val="00A77563"/>
    <w:rsid w:val="00A77E73"/>
    <w:rsid w:val="00A77EB3"/>
    <w:rsid w:val="00A80819"/>
    <w:rsid w:val="00A82163"/>
    <w:rsid w:val="00A82735"/>
    <w:rsid w:val="00A833E4"/>
    <w:rsid w:val="00A83565"/>
    <w:rsid w:val="00A835FE"/>
    <w:rsid w:val="00A83E21"/>
    <w:rsid w:val="00A84033"/>
    <w:rsid w:val="00A853AB"/>
    <w:rsid w:val="00A859B2"/>
    <w:rsid w:val="00A86747"/>
    <w:rsid w:val="00A86BD1"/>
    <w:rsid w:val="00A86D7E"/>
    <w:rsid w:val="00A87E37"/>
    <w:rsid w:val="00A90057"/>
    <w:rsid w:val="00A90866"/>
    <w:rsid w:val="00A909BA"/>
    <w:rsid w:val="00A90FA7"/>
    <w:rsid w:val="00A91070"/>
    <w:rsid w:val="00A91E4D"/>
    <w:rsid w:val="00A91F8F"/>
    <w:rsid w:val="00A921C3"/>
    <w:rsid w:val="00A932DE"/>
    <w:rsid w:val="00A939E5"/>
    <w:rsid w:val="00A949A3"/>
    <w:rsid w:val="00A95211"/>
    <w:rsid w:val="00A96308"/>
    <w:rsid w:val="00A96321"/>
    <w:rsid w:val="00A96910"/>
    <w:rsid w:val="00A975D5"/>
    <w:rsid w:val="00A97608"/>
    <w:rsid w:val="00AA0087"/>
    <w:rsid w:val="00AA071F"/>
    <w:rsid w:val="00AA1511"/>
    <w:rsid w:val="00AA15C8"/>
    <w:rsid w:val="00AA2BA1"/>
    <w:rsid w:val="00AA2E2B"/>
    <w:rsid w:val="00AA5476"/>
    <w:rsid w:val="00AA5EF8"/>
    <w:rsid w:val="00AA687B"/>
    <w:rsid w:val="00AA6B05"/>
    <w:rsid w:val="00AA73AA"/>
    <w:rsid w:val="00AA7E84"/>
    <w:rsid w:val="00AB291A"/>
    <w:rsid w:val="00AB3517"/>
    <w:rsid w:val="00AB35A6"/>
    <w:rsid w:val="00AB3642"/>
    <w:rsid w:val="00AB498E"/>
    <w:rsid w:val="00AB4A34"/>
    <w:rsid w:val="00AB4D7B"/>
    <w:rsid w:val="00AB5F38"/>
    <w:rsid w:val="00AC06BC"/>
    <w:rsid w:val="00AC099A"/>
    <w:rsid w:val="00AC1BC6"/>
    <w:rsid w:val="00AC3541"/>
    <w:rsid w:val="00AC3DAF"/>
    <w:rsid w:val="00AC4E52"/>
    <w:rsid w:val="00AC5465"/>
    <w:rsid w:val="00AD206A"/>
    <w:rsid w:val="00AD216B"/>
    <w:rsid w:val="00AD3321"/>
    <w:rsid w:val="00AD40AF"/>
    <w:rsid w:val="00AD4127"/>
    <w:rsid w:val="00AD41AA"/>
    <w:rsid w:val="00AD4F0E"/>
    <w:rsid w:val="00AD5298"/>
    <w:rsid w:val="00AD553B"/>
    <w:rsid w:val="00AE09F4"/>
    <w:rsid w:val="00AE0BF5"/>
    <w:rsid w:val="00AE18FD"/>
    <w:rsid w:val="00AE2547"/>
    <w:rsid w:val="00AE2635"/>
    <w:rsid w:val="00AE278E"/>
    <w:rsid w:val="00AE6D54"/>
    <w:rsid w:val="00AE79B7"/>
    <w:rsid w:val="00AF01CE"/>
    <w:rsid w:val="00AF19ED"/>
    <w:rsid w:val="00AF1F22"/>
    <w:rsid w:val="00AF2EA4"/>
    <w:rsid w:val="00AF4BCC"/>
    <w:rsid w:val="00AF665D"/>
    <w:rsid w:val="00AF70F2"/>
    <w:rsid w:val="00AF733D"/>
    <w:rsid w:val="00AF782F"/>
    <w:rsid w:val="00AF7B83"/>
    <w:rsid w:val="00AF7BEF"/>
    <w:rsid w:val="00B01C29"/>
    <w:rsid w:val="00B03451"/>
    <w:rsid w:val="00B03D1F"/>
    <w:rsid w:val="00B05380"/>
    <w:rsid w:val="00B064B1"/>
    <w:rsid w:val="00B06A1D"/>
    <w:rsid w:val="00B100DD"/>
    <w:rsid w:val="00B1026E"/>
    <w:rsid w:val="00B12D50"/>
    <w:rsid w:val="00B1344C"/>
    <w:rsid w:val="00B13FCD"/>
    <w:rsid w:val="00B143D8"/>
    <w:rsid w:val="00B14415"/>
    <w:rsid w:val="00B15399"/>
    <w:rsid w:val="00B16312"/>
    <w:rsid w:val="00B16C74"/>
    <w:rsid w:val="00B17959"/>
    <w:rsid w:val="00B25AEE"/>
    <w:rsid w:val="00B25FEE"/>
    <w:rsid w:val="00B30146"/>
    <w:rsid w:val="00B309E7"/>
    <w:rsid w:val="00B30FD4"/>
    <w:rsid w:val="00B316DD"/>
    <w:rsid w:val="00B31E58"/>
    <w:rsid w:val="00B3248F"/>
    <w:rsid w:val="00B324D9"/>
    <w:rsid w:val="00B32F92"/>
    <w:rsid w:val="00B33469"/>
    <w:rsid w:val="00B33D30"/>
    <w:rsid w:val="00B34176"/>
    <w:rsid w:val="00B342A5"/>
    <w:rsid w:val="00B346AD"/>
    <w:rsid w:val="00B349AE"/>
    <w:rsid w:val="00B353F6"/>
    <w:rsid w:val="00B354B1"/>
    <w:rsid w:val="00B357B5"/>
    <w:rsid w:val="00B35A0A"/>
    <w:rsid w:val="00B35A5A"/>
    <w:rsid w:val="00B35E3F"/>
    <w:rsid w:val="00B37233"/>
    <w:rsid w:val="00B3747C"/>
    <w:rsid w:val="00B37F91"/>
    <w:rsid w:val="00B400AB"/>
    <w:rsid w:val="00B401BC"/>
    <w:rsid w:val="00B405C1"/>
    <w:rsid w:val="00B409FF"/>
    <w:rsid w:val="00B40ADE"/>
    <w:rsid w:val="00B414AD"/>
    <w:rsid w:val="00B4205C"/>
    <w:rsid w:val="00B42655"/>
    <w:rsid w:val="00B429B4"/>
    <w:rsid w:val="00B42FA9"/>
    <w:rsid w:val="00B4321A"/>
    <w:rsid w:val="00B4388C"/>
    <w:rsid w:val="00B44A92"/>
    <w:rsid w:val="00B44D6D"/>
    <w:rsid w:val="00B45418"/>
    <w:rsid w:val="00B4562B"/>
    <w:rsid w:val="00B45B45"/>
    <w:rsid w:val="00B45E44"/>
    <w:rsid w:val="00B46924"/>
    <w:rsid w:val="00B46BCE"/>
    <w:rsid w:val="00B46D2A"/>
    <w:rsid w:val="00B50A52"/>
    <w:rsid w:val="00B50B64"/>
    <w:rsid w:val="00B50C05"/>
    <w:rsid w:val="00B51270"/>
    <w:rsid w:val="00B51272"/>
    <w:rsid w:val="00B5329E"/>
    <w:rsid w:val="00B53E2C"/>
    <w:rsid w:val="00B5482B"/>
    <w:rsid w:val="00B548C5"/>
    <w:rsid w:val="00B55347"/>
    <w:rsid w:val="00B5586F"/>
    <w:rsid w:val="00B608DA"/>
    <w:rsid w:val="00B60A36"/>
    <w:rsid w:val="00B62646"/>
    <w:rsid w:val="00B62E8B"/>
    <w:rsid w:val="00B6354E"/>
    <w:rsid w:val="00B63F0B"/>
    <w:rsid w:val="00B65110"/>
    <w:rsid w:val="00B6675E"/>
    <w:rsid w:val="00B66819"/>
    <w:rsid w:val="00B71279"/>
    <w:rsid w:val="00B72799"/>
    <w:rsid w:val="00B72F36"/>
    <w:rsid w:val="00B73C2C"/>
    <w:rsid w:val="00B73F2F"/>
    <w:rsid w:val="00B7405C"/>
    <w:rsid w:val="00B75C04"/>
    <w:rsid w:val="00B760AE"/>
    <w:rsid w:val="00B76325"/>
    <w:rsid w:val="00B766BE"/>
    <w:rsid w:val="00B76D75"/>
    <w:rsid w:val="00B76EAA"/>
    <w:rsid w:val="00B77671"/>
    <w:rsid w:val="00B7769F"/>
    <w:rsid w:val="00B77E71"/>
    <w:rsid w:val="00B80F56"/>
    <w:rsid w:val="00B82093"/>
    <w:rsid w:val="00B831CA"/>
    <w:rsid w:val="00B833D3"/>
    <w:rsid w:val="00B8382A"/>
    <w:rsid w:val="00B83B8D"/>
    <w:rsid w:val="00B83ED4"/>
    <w:rsid w:val="00B84CA4"/>
    <w:rsid w:val="00B84CCE"/>
    <w:rsid w:val="00B8529C"/>
    <w:rsid w:val="00B866B9"/>
    <w:rsid w:val="00B87BC3"/>
    <w:rsid w:val="00B90F2F"/>
    <w:rsid w:val="00B91B95"/>
    <w:rsid w:val="00B92476"/>
    <w:rsid w:val="00B93AC3"/>
    <w:rsid w:val="00BA08E5"/>
    <w:rsid w:val="00BA1D66"/>
    <w:rsid w:val="00BA23A0"/>
    <w:rsid w:val="00BA2D11"/>
    <w:rsid w:val="00BA3000"/>
    <w:rsid w:val="00BA337F"/>
    <w:rsid w:val="00BA33B1"/>
    <w:rsid w:val="00BA3AFD"/>
    <w:rsid w:val="00BA4108"/>
    <w:rsid w:val="00BA4E1A"/>
    <w:rsid w:val="00BA51BF"/>
    <w:rsid w:val="00BA666C"/>
    <w:rsid w:val="00BA6861"/>
    <w:rsid w:val="00BA7078"/>
    <w:rsid w:val="00BA74A7"/>
    <w:rsid w:val="00BB000D"/>
    <w:rsid w:val="00BB003C"/>
    <w:rsid w:val="00BB107E"/>
    <w:rsid w:val="00BB1C79"/>
    <w:rsid w:val="00BB1CB3"/>
    <w:rsid w:val="00BB31A6"/>
    <w:rsid w:val="00BB3BA3"/>
    <w:rsid w:val="00BB4813"/>
    <w:rsid w:val="00BB5575"/>
    <w:rsid w:val="00BB7FA9"/>
    <w:rsid w:val="00BC021A"/>
    <w:rsid w:val="00BC3513"/>
    <w:rsid w:val="00BC39D5"/>
    <w:rsid w:val="00BC4121"/>
    <w:rsid w:val="00BC4B40"/>
    <w:rsid w:val="00BC5982"/>
    <w:rsid w:val="00BC5F52"/>
    <w:rsid w:val="00BC6087"/>
    <w:rsid w:val="00BC6E8F"/>
    <w:rsid w:val="00BD2C0A"/>
    <w:rsid w:val="00BD2DA3"/>
    <w:rsid w:val="00BD3D1D"/>
    <w:rsid w:val="00BD3EA4"/>
    <w:rsid w:val="00BD4400"/>
    <w:rsid w:val="00BD47B8"/>
    <w:rsid w:val="00BD4B79"/>
    <w:rsid w:val="00BD4F65"/>
    <w:rsid w:val="00BD68AF"/>
    <w:rsid w:val="00BD68BA"/>
    <w:rsid w:val="00BD7629"/>
    <w:rsid w:val="00BD7A1E"/>
    <w:rsid w:val="00BD7B70"/>
    <w:rsid w:val="00BD7E66"/>
    <w:rsid w:val="00BE232C"/>
    <w:rsid w:val="00BE25F1"/>
    <w:rsid w:val="00BE34FE"/>
    <w:rsid w:val="00BE466C"/>
    <w:rsid w:val="00BE65FE"/>
    <w:rsid w:val="00BE6888"/>
    <w:rsid w:val="00BE7437"/>
    <w:rsid w:val="00BF0EBC"/>
    <w:rsid w:val="00BF0EC7"/>
    <w:rsid w:val="00BF339A"/>
    <w:rsid w:val="00BF3B7B"/>
    <w:rsid w:val="00BF4A49"/>
    <w:rsid w:val="00BF7D0C"/>
    <w:rsid w:val="00BF7F8D"/>
    <w:rsid w:val="00C0118E"/>
    <w:rsid w:val="00C029AE"/>
    <w:rsid w:val="00C0448A"/>
    <w:rsid w:val="00C044F8"/>
    <w:rsid w:val="00C059F2"/>
    <w:rsid w:val="00C06F2F"/>
    <w:rsid w:val="00C07243"/>
    <w:rsid w:val="00C07527"/>
    <w:rsid w:val="00C0792F"/>
    <w:rsid w:val="00C10775"/>
    <w:rsid w:val="00C11024"/>
    <w:rsid w:val="00C11227"/>
    <w:rsid w:val="00C11A05"/>
    <w:rsid w:val="00C13899"/>
    <w:rsid w:val="00C139CE"/>
    <w:rsid w:val="00C15773"/>
    <w:rsid w:val="00C16A04"/>
    <w:rsid w:val="00C16A46"/>
    <w:rsid w:val="00C16E77"/>
    <w:rsid w:val="00C17A85"/>
    <w:rsid w:val="00C215D3"/>
    <w:rsid w:val="00C22007"/>
    <w:rsid w:val="00C227B6"/>
    <w:rsid w:val="00C22E7E"/>
    <w:rsid w:val="00C23970"/>
    <w:rsid w:val="00C259C4"/>
    <w:rsid w:val="00C25FE2"/>
    <w:rsid w:val="00C2699F"/>
    <w:rsid w:val="00C269B9"/>
    <w:rsid w:val="00C26A88"/>
    <w:rsid w:val="00C3041E"/>
    <w:rsid w:val="00C30C64"/>
    <w:rsid w:val="00C3101B"/>
    <w:rsid w:val="00C310E7"/>
    <w:rsid w:val="00C31105"/>
    <w:rsid w:val="00C3202B"/>
    <w:rsid w:val="00C329CB"/>
    <w:rsid w:val="00C32D96"/>
    <w:rsid w:val="00C33080"/>
    <w:rsid w:val="00C33118"/>
    <w:rsid w:val="00C33B43"/>
    <w:rsid w:val="00C34409"/>
    <w:rsid w:val="00C36290"/>
    <w:rsid w:val="00C36F4A"/>
    <w:rsid w:val="00C40DD0"/>
    <w:rsid w:val="00C429E8"/>
    <w:rsid w:val="00C42AA0"/>
    <w:rsid w:val="00C42DB5"/>
    <w:rsid w:val="00C44D90"/>
    <w:rsid w:val="00C46740"/>
    <w:rsid w:val="00C47E1E"/>
    <w:rsid w:val="00C510F1"/>
    <w:rsid w:val="00C5135A"/>
    <w:rsid w:val="00C51502"/>
    <w:rsid w:val="00C522F5"/>
    <w:rsid w:val="00C5243A"/>
    <w:rsid w:val="00C53226"/>
    <w:rsid w:val="00C5385F"/>
    <w:rsid w:val="00C53E43"/>
    <w:rsid w:val="00C54B19"/>
    <w:rsid w:val="00C5532E"/>
    <w:rsid w:val="00C55409"/>
    <w:rsid w:val="00C55E2C"/>
    <w:rsid w:val="00C56188"/>
    <w:rsid w:val="00C562F0"/>
    <w:rsid w:val="00C57842"/>
    <w:rsid w:val="00C579B7"/>
    <w:rsid w:val="00C60F17"/>
    <w:rsid w:val="00C64575"/>
    <w:rsid w:val="00C6458F"/>
    <w:rsid w:val="00C64C93"/>
    <w:rsid w:val="00C658B0"/>
    <w:rsid w:val="00C66BE5"/>
    <w:rsid w:val="00C66FB9"/>
    <w:rsid w:val="00C70420"/>
    <w:rsid w:val="00C70782"/>
    <w:rsid w:val="00C713F5"/>
    <w:rsid w:val="00C71988"/>
    <w:rsid w:val="00C72E8A"/>
    <w:rsid w:val="00C72EAD"/>
    <w:rsid w:val="00C73130"/>
    <w:rsid w:val="00C73D8E"/>
    <w:rsid w:val="00C746B0"/>
    <w:rsid w:val="00C7521A"/>
    <w:rsid w:val="00C7719D"/>
    <w:rsid w:val="00C77FA4"/>
    <w:rsid w:val="00C80586"/>
    <w:rsid w:val="00C80689"/>
    <w:rsid w:val="00C80CA8"/>
    <w:rsid w:val="00C82DB1"/>
    <w:rsid w:val="00C83533"/>
    <w:rsid w:val="00C83D7F"/>
    <w:rsid w:val="00C85A27"/>
    <w:rsid w:val="00C85D6A"/>
    <w:rsid w:val="00C865EC"/>
    <w:rsid w:val="00C86B1A"/>
    <w:rsid w:val="00C86E0F"/>
    <w:rsid w:val="00C8757D"/>
    <w:rsid w:val="00C90BEB"/>
    <w:rsid w:val="00C90D8E"/>
    <w:rsid w:val="00C9129C"/>
    <w:rsid w:val="00C917B1"/>
    <w:rsid w:val="00C93B7E"/>
    <w:rsid w:val="00C9536D"/>
    <w:rsid w:val="00C979D7"/>
    <w:rsid w:val="00CA13F4"/>
    <w:rsid w:val="00CA1F2F"/>
    <w:rsid w:val="00CA2662"/>
    <w:rsid w:val="00CA2EA9"/>
    <w:rsid w:val="00CA3F75"/>
    <w:rsid w:val="00CA40F5"/>
    <w:rsid w:val="00CA49A3"/>
    <w:rsid w:val="00CA6BD4"/>
    <w:rsid w:val="00CA6C6B"/>
    <w:rsid w:val="00CA7544"/>
    <w:rsid w:val="00CA773E"/>
    <w:rsid w:val="00CA7F7E"/>
    <w:rsid w:val="00CB16F5"/>
    <w:rsid w:val="00CB1D54"/>
    <w:rsid w:val="00CB1ECC"/>
    <w:rsid w:val="00CB2252"/>
    <w:rsid w:val="00CB241C"/>
    <w:rsid w:val="00CB2A6E"/>
    <w:rsid w:val="00CB2F27"/>
    <w:rsid w:val="00CB4C59"/>
    <w:rsid w:val="00CB6111"/>
    <w:rsid w:val="00CB6F30"/>
    <w:rsid w:val="00CB70D9"/>
    <w:rsid w:val="00CB758A"/>
    <w:rsid w:val="00CC09E9"/>
    <w:rsid w:val="00CC187F"/>
    <w:rsid w:val="00CC2179"/>
    <w:rsid w:val="00CC34F0"/>
    <w:rsid w:val="00CC4624"/>
    <w:rsid w:val="00CC5A8C"/>
    <w:rsid w:val="00CC5BAF"/>
    <w:rsid w:val="00CC6738"/>
    <w:rsid w:val="00CC7065"/>
    <w:rsid w:val="00CC7C8A"/>
    <w:rsid w:val="00CD00F3"/>
    <w:rsid w:val="00CD0213"/>
    <w:rsid w:val="00CD0D9E"/>
    <w:rsid w:val="00CD1268"/>
    <w:rsid w:val="00CD14B3"/>
    <w:rsid w:val="00CD214D"/>
    <w:rsid w:val="00CD3ED3"/>
    <w:rsid w:val="00CD5E70"/>
    <w:rsid w:val="00CD6034"/>
    <w:rsid w:val="00CD60FF"/>
    <w:rsid w:val="00CD66A3"/>
    <w:rsid w:val="00CD6F52"/>
    <w:rsid w:val="00CD702A"/>
    <w:rsid w:val="00CD716D"/>
    <w:rsid w:val="00CD72FC"/>
    <w:rsid w:val="00CD7A13"/>
    <w:rsid w:val="00CD7B89"/>
    <w:rsid w:val="00CE02A5"/>
    <w:rsid w:val="00CE04BD"/>
    <w:rsid w:val="00CE0CAE"/>
    <w:rsid w:val="00CE225D"/>
    <w:rsid w:val="00CE2543"/>
    <w:rsid w:val="00CE2D03"/>
    <w:rsid w:val="00CE3D66"/>
    <w:rsid w:val="00CE605D"/>
    <w:rsid w:val="00CE6376"/>
    <w:rsid w:val="00CE7B6C"/>
    <w:rsid w:val="00CE7C82"/>
    <w:rsid w:val="00CF0857"/>
    <w:rsid w:val="00CF1041"/>
    <w:rsid w:val="00CF1ADC"/>
    <w:rsid w:val="00CF222C"/>
    <w:rsid w:val="00CF254E"/>
    <w:rsid w:val="00CF2B17"/>
    <w:rsid w:val="00CF2F65"/>
    <w:rsid w:val="00CF353C"/>
    <w:rsid w:val="00CF365E"/>
    <w:rsid w:val="00CF4AC1"/>
    <w:rsid w:val="00CF5A1F"/>
    <w:rsid w:val="00CF62F6"/>
    <w:rsid w:val="00CF7201"/>
    <w:rsid w:val="00CF75B5"/>
    <w:rsid w:val="00CF760E"/>
    <w:rsid w:val="00CF76A4"/>
    <w:rsid w:val="00CF7932"/>
    <w:rsid w:val="00D003B5"/>
    <w:rsid w:val="00D0144C"/>
    <w:rsid w:val="00D01C8F"/>
    <w:rsid w:val="00D039E8"/>
    <w:rsid w:val="00D03D26"/>
    <w:rsid w:val="00D04173"/>
    <w:rsid w:val="00D05BEB"/>
    <w:rsid w:val="00D06F49"/>
    <w:rsid w:val="00D07CBB"/>
    <w:rsid w:val="00D10683"/>
    <w:rsid w:val="00D12DCC"/>
    <w:rsid w:val="00D133FB"/>
    <w:rsid w:val="00D1407D"/>
    <w:rsid w:val="00D1538C"/>
    <w:rsid w:val="00D15BA2"/>
    <w:rsid w:val="00D201C2"/>
    <w:rsid w:val="00D204C6"/>
    <w:rsid w:val="00D21C7A"/>
    <w:rsid w:val="00D224E8"/>
    <w:rsid w:val="00D226C9"/>
    <w:rsid w:val="00D22891"/>
    <w:rsid w:val="00D22AB8"/>
    <w:rsid w:val="00D26455"/>
    <w:rsid w:val="00D2698B"/>
    <w:rsid w:val="00D27E91"/>
    <w:rsid w:val="00D303CD"/>
    <w:rsid w:val="00D30DAF"/>
    <w:rsid w:val="00D31D0D"/>
    <w:rsid w:val="00D32F4B"/>
    <w:rsid w:val="00D331C3"/>
    <w:rsid w:val="00D343D6"/>
    <w:rsid w:val="00D34B56"/>
    <w:rsid w:val="00D34EFF"/>
    <w:rsid w:val="00D36389"/>
    <w:rsid w:val="00D36459"/>
    <w:rsid w:val="00D36BAC"/>
    <w:rsid w:val="00D37D25"/>
    <w:rsid w:val="00D413BC"/>
    <w:rsid w:val="00D4142E"/>
    <w:rsid w:val="00D418CC"/>
    <w:rsid w:val="00D419D1"/>
    <w:rsid w:val="00D41B8A"/>
    <w:rsid w:val="00D41F3F"/>
    <w:rsid w:val="00D41FC3"/>
    <w:rsid w:val="00D4292A"/>
    <w:rsid w:val="00D4335F"/>
    <w:rsid w:val="00D465B8"/>
    <w:rsid w:val="00D4757B"/>
    <w:rsid w:val="00D475DF"/>
    <w:rsid w:val="00D51D3F"/>
    <w:rsid w:val="00D520A8"/>
    <w:rsid w:val="00D52830"/>
    <w:rsid w:val="00D53A67"/>
    <w:rsid w:val="00D54BC8"/>
    <w:rsid w:val="00D54FFF"/>
    <w:rsid w:val="00D56724"/>
    <w:rsid w:val="00D602C7"/>
    <w:rsid w:val="00D61714"/>
    <w:rsid w:val="00D62AAC"/>
    <w:rsid w:val="00D62F1B"/>
    <w:rsid w:val="00D62F3F"/>
    <w:rsid w:val="00D63F43"/>
    <w:rsid w:val="00D640EA"/>
    <w:rsid w:val="00D64D9B"/>
    <w:rsid w:val="00D65085"/>
    <w:rsid w:val="00D6572B"/>
    <w:rsid w:val="00D65A97"/>
    <w:rsid w:val="00D65E38"/>
    <w:rsid w:val="00D65E65"/>
    <w:rsid w:val="00D6664B"/>
    <w:rsid w:val="00D66D23"/>
    <w:rsid w:val="00D71073"/>
    <w:rsid w:val="00D72176"/>
    <w:rsid w:val="00D73583"/>
    <w:rsid w:val="00D73B31"/>
    <w:rsid w:val="00D74A6F"/>
    <w:rsid w:val="00D74F08"/>
    <w:rsid w:val="00D752E5"/>
    <w:rsid w:val="00D76072"/>
    <w:rsid w:val="00D77980"/>
    <w:rsid w:val="00D80213"/>
    <w:rsid w:val="00D80389"/>
    <w:rsid w:val="00D80958"/>
    <w:rsid w:val="00D836C5"/>
    <w:rsid w:val="00D838F8"/>
    <w:rsid w:val="00D84564"/>
    <w:rsid w:val="00D8498E"/>
    <w:rsid w:val="00D84FAF"/>
    <w:rsid w:val="00D8675D"/>
    <w:rsid w:val="00D87226"/>
    <w:rsid w:val="00D872B3"/>
    <w:rsid w:val="00D9033E"/>
    <w:rsid w:val="00D903EC"/>
    <w:rsid w:val="00D9160C"/>
    <w:rsid w:val="00D91651"/>
    <w:rsid w:val="00D94BC5"/>
    <w:rsid w:val="00D94CF2"/>
    <w:rsid w:val="00D954EE"/>
    <w:rsid w:val="00D959F8"/>
    <w:rsid w:val="00D95BC9"/>
    <w:rsid w:val="00D97248"/>
    <w:rsid w:val="00D978FB"/>
    <w:rsid w:val="00DA0D8A"/>
    <w:rsid w:val="00DA0EF1"/>
    <w:rsid w:val="00DA138A"/>
    <w:rsid w:val="00DA26CE"/>
    <w:rsid w:val="00DA2898"/>
    <w:rsid w:val="00DA3FEB"/>
    <w:rsid w:val="00DA4929"/>
    <w:rsid w:val="00DA5CF0"/>
    <w:rsid w:val="00DA799F"/>
    <w:rsid w:val="00DB03EE"/>
    <w:rsid w:val="00DB0726"/>
    <w:rsid w:val="00DB4DB9"/>
    <w:rsid w:val="00DB5F81"/>
    <w:rsid w:val="00DB6451"/>
    <w:rsid w:val="00DB66C2"/>
    <w:rsid w:val="00DB6757"/>
    <w:rsid w:val="00DB7024"/>
    <w:rsid w:val="00DC00C4"/>
    <w:rsid w:val="00DC0192"/>
    <w:rsid w:val="00DC09D3"/>
    <w:rsid w:val="00DC1DAD"/>
    <w:rsid w:val="00DC1E77"/>
    <w:rsid w:val="00DC24DF"/>
    <w:rsid w:val="00DC54D3"/>
    <w:rsid w:val="00DC6127"/>
    <w:rsid w:val="00DC70D0"/>
    <w:rsid w:val="00DD0591"/>
    <w:rsid w:val="00DD06C4"/>
    <w:rsid w:val="00DD0A85"/>
    <w:rsid w:val="00DD1185"/>
    <w:rsid w:val="00DD19CB"/>
    <w:rsid w:val="00DD1D41"/>
    <w:rsid w:val="00DD24BD"/>
    <w:rsid w:val="00DD2B62"/>
    <w:rsid w:val="00DD2CFD"/>
    <w:rsid w:val="00DD3230"/>
    <w:rsid w:val="00DD46FD"/>
    <w:rsid w:val="00DD4C1D"/>
    <w:rsid w:val="00DD6345"/>
    <w:rsid w:val="00DD6CF8"/>
    <w:rsid w:val="00DD6E0D"/>
    <w:rsid w:val="00DD6E7A"/>
    <w:rsid w:val="00DD7031"/>
    <w:rsid w:val="00DE103D"/>
    <w:rsid w:val="00DE11EE"/>
    <w:rsid w:val="00DE1D47"/>
    <w:rsid w:val="00DE2CB1"/>
    <w:rsid w:val="00DE3CA2"/>
    <w:rsid w:val="00DE4CB3"/>
    <w:rsid w:val="00DE4FDB"/>
    <w:rsid w:val="00DE54DF"/>
    <w:rsid w:val="00DE57EE"/>
    <w:rsid w:val="00DE61FA"/>
    <w:rsid w:val="00DE725B"/>
    <w:rsid w:val="00DE73D8"/>
    <w:rsid w:val="00DF01C4"/>
    <w:rsid w:val="00DF10B4"/>
    <w:rsid w:val="00DF1A92"/>
    <w:rsid w:val="00DF2C98"/>
    <w:rsid w:val="00DF314A"/>
    <w:rsid w:val="00DF4F48"/>
    <w:rsid w:val="00DF651C"/>
    <w:rsid w:val="00DF7524"/>
    <w:rsid w:val="00DF7A00"/>
    <w:rsid w:val="00DF7CAB"/>
    <w:rsid w:val="00E00016"/>
    <w:rsid w:val="00E009D9"/>
    <w:rsid w:val="00E01CC4"/>
    <w:rsid w:val="00E01FB9"/>
    <w:rsid w:val="00E01FEE"/>
    <w:rsid w:val="00E02376"/>
    <w:rsid w:val="00E02B80"/>
    <w:rsid w:val="00E02E2C"/>
    <w:rsid w:val="00E033A4"/>
    <w:rsid w:val="00E03720"/>
    <w:rsid w:val="00E03925"/>
    <w:rsid w:val="00E05249"/>
    <w:rsid w:val="00E05E63"/>
    <w:rsid w:val="00E10FA6"/>
    <w:rsid w:val="00E124A1"/>
    <w:rsid w:val="00E1298F"/>
    <w:rsid w:val="00E13D11"/>
    <w:rsid w:val="00E1418C"/>
    <w:rsid w:val="00E15715"/>
    <w:rsid w:val="00E16156"/>
    <w:rsid w:val="00E16576"/>
    <w:rsid w:val="00E16F20"/>
    <w:rsid w:val="00E17E18"/>
    <w:rsid w:val="00E211DA"/>
    <w:rsid w:val="00E214AA"/>
    <w:rsid w:val="00E23A7F"/>
    <w:rsid w:val="00E24879"/>
    <w:rsid w:val="00E25890"/>
    <w:rsid w:val="00E3073A"/>
    <w:rsid w:val="00E30CD4"/>
    <w:rsid w:val="00E3197E"/>
    <w:rsid w:val="00E328FA"/>
    <w:rsid w:val="00E33528"/>
    <w:rsid w:val="00E33ABF"/>
    <w:rsid w:val="00E340E8"/>
    <w:rsid w:val="00E34512"/>
    <w:rsid w:val="00E34ACA"/>
    <w:rsid w:val="00E355C1"/>
    <w:rsid w:val="00E37103"/>
    <w:rsid w:val="00E372E2"/>
    <w:rsid w:val="00E37DD3"/>
    <w:rsid w:val="00E412AD"/>
    <w:rsid w:val="00E415E6"/>
    <w:rsid w:val="00E41655"/>
    <w:rsid w:val="00E42B65"/>
    <w:rsid w:val="00E4305E"/>
    <w:rsid w:val="00E44200"/>
    <w:rsid w:val="00E44425"/>
    <w:rsid w:val="00E457ED"/>
    <w:rsid w:val="00E460AC"/>
    <w:rsid w:val="00E46607"/>
    <w:rsid w:val="00E469B7"/>
    <w:rsid w:val="00E46EF5"/>
    <w:rsid w:val="00E47992"/>
    <w:rsid w:val="00E524D6"/>
    <w:rsid w:val="00E53BC6"/>
    <w:rsid w:val="00E54499"/>
    <w:rsid w:val="00E5474F"/>
    <w:rsid w:val="00E55931"/>
    <w:rsid w:val="00E56B34"/>
    <w:rsid w:val="00E57A4E"/>
    <w:rsid w:val="00E57AA4"/>
    <w:rsid w:val="00E612D3"/>
    <w:rsid w:val="00E616C7"/>
    <w:rsid w:val="00E61E91"/>
    <w:rsid w:val="00E63EC0"/>
    <w:rsid w:val="00E6435F"/>
    <w:rsid w:val="00E65F88"/>
    <w:rsid w:val="00E660CE"/>
    <w:rsid w:val="00E668ED"/>
    <w:rsid w:val="00E66DBB"/>
    <w:rsid w:val="00E7049A"/>
    <w:rsid w:val="00E7064C"/>
    <w:rsid w:val="00E70A5F"/>
    <w:rsid w:val="00E71AE0"/>
    <w:rsid w:val="00E72F9A"/>
    <w:rsid w:val="00E74D95"/>
    <w:rsid w:val="00E75F90"/>
    <w:rsid w:val="00E77B52"/>
    <w:rsid w:val="00E80BDF"/>
    <w:rsid w:val="00E8346E"/>
    <w:rsid w:val="00E83CF0"/>
    <w:rsid w:val="00E844A7"/>
    <w:rsid w:val="00E84FD6"/>
    <w:rsid w:val="00E85842"/>
    <w:rsid w:val="00E85BDC"/>
    <w:rsid w:val="00E86F4B"/>
    <w:rsid w:val="00E8754D"/>
    <w:rsid w:val="00E90A05"/>
    <w:rsid w:val="00E912ED"/>
    <w:rsid w:val="00E913CE"/>
    <w:rsid w:val="00E937AB"/>
    <w:rsid w:val="00E94E69"/>
    <w:rsid w:val="00E961E5"/>
    <w:rsid w:val="00E96863"/>
    <w:rsid w:val="00E96FDA"/>
    <w:rsid w:val="00E972C7"/>
    <w:rsid w:val="00E97B01"/>
    <w:rsid w:val="00EA024B"/>
    <w:rsid w:val="00EA0655"/>
    <w:rsid w:val="00EA0CA6"/>
    <w:rsid w:val="00EA2CBA"/>
    <w:rsid w:val="00EA2E26"/>
    <w:rsid w:val="00EA4366"/>
    <w:rsid w:val="00EA57E4"/>
    <w:rsid w:val="00EA66AA"/>
    <w:rsid w:val="00EA6800"/>
    <w:rsid w:val="00EA6A3A"/>
    <w:rsid w:val="00EA6AEC"/>
    <w:rsid w:val="00EA6E3C"/>
    <w:rsid w:val="00EB0D82"/>
    <w:rsid w:val="00EB1AE4"/>
    <w:rsid w:val="00EB3991"/>
    <w:rsid w:val="00EB4E77"/>
    <w:rsid w:val="00EB7924"/>
    <w:rsid w:val="00EC0249"/>
    <w:rsid w:val="00EC07FC"/>
    <w:rsid w:val="00EC1360"/>
    <w:rsid w:val="00EC22BA"/>
    <w:rsid w:val="00EC2BE3"/>
    <w:rsid w:val="00EC4592"/>
    <w:rsid w:val="00EC56A4"/>
    <w:rsid w:val="00EC5814"/>
    <w:rsid w:val="00EC635A"/>
    <w:rsid w:val="00EC6655"/>
    <w:rsid w:val="00EC6947"/>
    <w:rsid w:val="00EC6960"/>
    <w:rsid w:val="00EC6CBE"/>
    <w:rsid w:val="00EC7270"/>
    <w:rsid w:val="00EC7696"/>
    <w:rsid w:val="00EC7E52"/>
    <w:rsid w:val="00ED0346"/>
    <w:rsid w:val="00ED0F7F"/>
    <w:rsid w:val="00ED2478"/>
    <w:rsid w:val="00ED3283"/>
    <w:rsid w:val="00ED422A"/>
    <w:rsid w:val="00ED5926"/>
    <w:rsid w:val="00ED7065"/>
    <w:rsid w:val="00EE0188"/>
    <w:rsid w:val="00EE0E1C"/>
    <w:rsid w:val="00EE1002"/>
    <w:rsid w:val="00EE154E"/>
    <w:rsid w:val="00EE1C83"/>
    <w:rsid w:val="00EE2F69"/>
    <w:rsid w:val="00EE342E"/>
    <w:rsid w:val="00EE3491"/>
    <w:rsid w:val="00EE3937"/>
    <w:rsid w:val="00EE3A5E"/>
    <w:rsid w:val="00EE4248"/>
    <w:rsid w:val="00EE4CD1"/>
    <w:rsid w:val="00EE4EA8"/>
    <w:rsid w:val="00EE53FE"/>
    <w:rsid w:val="00EE540B"/>
    <w:rsid w:val="00EE75C2"/>
    <w:rsid w:val="00EE7651"/>
    <w:rsid w:val="00EE7893"/>
    <w:rsid w:val="00EF0886"/>
    <w:rsid w:val="00EF0DF4"/>
    <w:rsid w:val="00EF1AAE"/>
    <w:rsid w:val="00EF31E4"/>
    <w:rsid w:val="00EF37DF"/>
    <w:rsid w:val="00EF4114"/>
    <w:rsid w:val="00EF4546"/>
    <w:rsid w:val="00EF5BA7"/>
    <w:rsid w:val="00EF679F"/>
    <w:rsid w:val="00EF67CE"/>
    <w:rsid w:val="00F004F9"/>
    <w:rsid w:val="00F00522"/>
    <w:rsid w:val="00F010AB"/>
    <w:rsid w:val="00F02050"/>
    <w:rsid w:val="00F02A42"/>
    <w:rsid w:val="00F0385A"/>
    <w:rsid w:val="00F038EA"/>
    <w:rsid w:val="00F0538A"/>
    <w:rsid w:val="00F07360"/>
    <w:rsid w:val="00F102D1"/>
    <w:rsid w:val="00F10F80"/>
    <w:rsid w:val="00F112F1"/>
    <w:rsid w:val="00F118F4"/>
    <w:rsid w:val="00F11C61"/>
    <w:rsid w:val="00F11D48"/>
    <w:rsid w:val="00F12E84"/>
    <w:rsid w:val="00F13D61"/>
    <w:rsid w:val="00F13DE7"/>
    <w:rsid w:val="00F148EE"/>
    <w:rsid w:val="00F14C11"/>
    <w:rsid w:val="00F1503F"/>
    <w:rsid w:val="00F15B63"/>
    <w:rsid w:val="00F15C4E"/>
    <w:rsid w:val="00F15D0F"/>
    <w:rsid w:val="00F177CB"/>
    <w:rsid w:val="00F17A4C"/>
    <w:rsid w:val="00F17A8A"/>
    <w:rsid w:val="00F228AE"/>
    <w:rsid w:val="00F22CA8"/>
    <w:rsid w:val="00F244E7"/>
    <w:rsid w:val="00F2557F"/>
    <w:rsid w:val="00F263D6"/>
    <w:rsid w:val="00F27D40"/>
    <w:rsid w:val="00F301F5"/>
    <w:rsid w:val="00F303C5"/>
    <w:rsid w:val="00F307E9"/>
    <w:rsid w:val="00F30876"/>
    <w:rsid w:val="00F30FBD"/>
    <w:rsid w:val="00F311D8"/>
    <w:rsid w:val="00F31BAA"/>
    <w:rsid w:val="00F3231A"/>
    <w:rsid w:val="00F3557E"/>
    <w:rsid w:val="00F35AE9"/>
    <w:rsid w:val="00F35B14"/>
    <w:rsid w:val="00F37F12"/>
    <w:rsid w:val="00F402F5"/>
    <w:rsid w:val="00F4067B"/>
    <w:rsid w:val="00F40C30"/>
    <w:rsid w:val="00F40DF1"/>
    <w:rsid w:val="00F41BD5"/>
    <w:rsid w:val="00F4634E"/>
    <w:rsid w:val="00F472AC"/>
    <w:rsid w:val="00F475D0"/>
    <w:rsid w:val="00F508CC"/>
    <w:rsid w:val="00F50B96"/>
    <w:rsid w:val="00F51F4D"/>
    <w:rsid w:val="00F527A9"/>
    <w:rsid w:val="00F548F3"/>
    <w:rsid w:val="00F54993"/>
    <w:rsid w:val="00F57746"/>
    <w:rsid w:val="00F60EDC"/>
    <w:rsid w:val="00F620A5"/>
    <w:rsid w:val="00F6365F"/>
    <w:rsid w:val="00F655E7"/>
    <w:rsid w:val="00F657C8"/>
    <w:rsid w:val="00F66782"/>
    <w:rsid w:val="00F669BD"/>
    <w:rsid w:val="00F66DC3"/>
    <w:rsid w:val="00F6762D"/>
    <w:rsid w:val="00F708D7"/>
    <w:rsid w:val="00F70F88"/>
    <w:rsid w:val="00F715B1"/>
    <w:rsid w:val="00F731F3"/>
    <w:rsid w:val="00F745F4"/>
    <w:rsid w:val="00F749FA"/>
    <w:rsid w:val="00F76935"/>
    <w:rsid w:val="00F76FB3"/>
    <w:rsid w:val="00F772FB"/>
    <w:rsid w:val="00F81583"/>
    <w:rsid w:val="00F8388E"/>
    <w:rsid w:val="00F842D4"/>
    <w:rsid w:val="00F843D5"/>
    <w:rsid w:val="00F849BA"/>
    <w:rsid w:val="00F85A8B"/>
    <w:rsid w:val="00F86D9B"/>
    <w:rsid w:val="00F9048D"/>
    <w:rsid w:val="00F905D2"/>
    <w:rsid w:val="00F90FC9"/>
    <w:rsid w:val="00F92A7C"/>
    <w:rsid w:val="00F934B9"/>
    <w:rsid w:val="00F95846"/>
    <w:rsid w:val="00F960B8"/>
    <w:rsid w:val="00F96976"/>
    <w:rsid w:val="00F96996"/>
    <w:rsid w:val="00F9722E"/>
    <w:rsid w:val="00F97436"/>
    <w:rsid w:val="00F97E47"/>
    <w:rsid w:val="00FA1380"/>
    <w:rsid w:val="00FA301E"/>
    <w:rsid w:val="00FA37DA"/>
    <w:rsid w:val="00FA5159"/>
    <w:rsid w:val="00FA5471"/>
    <w:rsid w:val="00FA5DE5"/>
    <w:rsid w:val="00FA69E0"/>
    <w:rsid w:val="00FA775D"/>
    <w:rsid w:val="00FA78FC"/>
    <w:rsid w:val="00FB271A"/>
    <w:rsid w:val="00FB3218"/>
    <w:rsid w:val="00FB4BF0"/>
    <w:rsid w:val="00FB5569"/>
    <w:rsid w:val="00FB66E0"/>
    <w:rsid w:val="00FB790A"/>
    <w:rsid w:val="00FB7FA2"/>
    <w:rsid w:val="00FC0440"/>
    <w:rsid w:val="00FC22D2"/>
    <w:rsid w:val="00FC2361"/>
    <w:rsid w:val="00FC2C22"/>
    <w:rsid w:val="00FC3CA2"/>
    <w:rsid w:val="00FC4DCC"/>
    <w:rsid w:val="00FC53EE"/>
    <w:rsid w:val="00FC6425"/>
    <w:rsid w:val="00FC6C50"/>
    <w:rsid w:val="00FC6CBB"/>
    <w:rsid w:val="00FC7A82"/>
    <w:rsid w:val="00FD199D"/>
    <w:rsid w:val="00FD2051"/>
    <w:rsid w:val="00FD21FD"/>
    <w:rsid w:val="00FD2F6F"/>
    <w:rsid w:val="00FD35AE"/>
    <w:rsid w:val="00FD3C8C"/>
    <w:rsid w:val="00FD3CC0"/>
    <w:rsid w:val="00FD3E02"/>
    <w:rsid w:val="00FD4D5D"/>
    <w:rsid w:val="00FD5B24"/>
    <w:rsid w:val="00FD5BE9"/>
    <w:rsid w:val="00FD5F3E"/>
    <w:rsid w:val="00FE02D5"/>
    <w:rsid w:val="00FE0531"/>
    <w:rsid w:val="00FE0B8E"/>
    <w:rsid w:val="00FE2983"/>
    <w:rsid w:val="00FE29F5"/>
    <w:rsid w:val="00FE3322"/>
    <w:rsid w:val="00FE3349"/>
    <w:rsid w:val="00FE3AE9"/>
    <w:rsid w:val="00FE416E"/>
    <w:rsid w:val="00FE4488"/>
    <w:rsid w:val="00FE455E"/>
    <w:rsid w:val="00FE479F"/>
    <w:rsid w:val="00FE67FA"/>
    <w:rsid w:val="00FE6F75"/>
    <w:rsid w:val="00FF123E"/>
    <w:rsid w:val="00FF23E3"/>
    <w:rsid w:val="00FF2A41"/>
    <w:rsid w:val="00FF2F00"/>
    <w:rsid w:val="00FF3695"/>
    <w:rsid w:val="00FF3804"/>
    <w:rsid w:val="00FF6092"/>
    <w:rsid w:val="00FF6319"/>
    <w:rsid w:val="00FF6767"/>
    <w:rsid w:val="00FF72D8"/>
    <w:rsid w:val="00FF74E9"/>
    <w:rsid w:val="00FF7819"/>
    <w:rsid w:val="00FF7D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B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EB0"/>
    <w:pPr>
      <w:ind w:left="720"/>
      <w:contextualSpacing/>
    </w:pPr>
  </w:style>
  <w:style w:type="character" w:customStyle="1" w:styleId="spelle">
    <w:name w:val="spelle"/>
    <w:basedOn w:val="VarsaylanParagrafYazTipi"/>
    <w:rsid w:val="000B2EB0"/>
  </w:style>
  <w:style w:type="paragraph" w:styleId="AralkYok">
    <w:name w:val="No Spacing"/>
    <w:link w:val="AralkYokChar"/>
    <w:uiPriority w:val="1"/>
    <w:qFormat/>
    <w:rsid w:val="000B2EB0"/>
    <w:pPr>
      <w:spacing w:after="0" w:line="240" w:lineRule="auto"/>
    </w:pPr>
    <w:rPr>
      <w:rFonts w:ascii="Calibri" w:eastAsia="Calibri" w:hAnsi="Calibri" w:cs="Times New Roman"/>
    </w:rPr>
  </w:style>
  <w:style w:type="paragraph" w:customStyle="1" w:styleId="metin">
    <w:name w:val="metin"/>
    <w:basedOn w:val="Normal"/>
    <w:rsid w:val="000B2E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B2E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2EB0"/>
    <w:rPr>
      <w:rFonts w:ascii="Tahoma" w:hAnsi="Tahoma" w:cs="Tahoma"/>
      <w:sz w:val="16"/>
      <w:szCs w:val="16"/>
    </w:rPr>
  </w:style>
  <w:style w:type="character" w:customStyle="1" w:styleId="apple-converted-space">
    <w:name w:val="apple-converted-space"/>
    <w:basedOn w:val="VarsaylanParagrafYazTipi"/>
    <w:rsid w:val="000B2EB0"/>
  </w:style>
  <w:style w:type="paragraph" w:customStyle="1" w:styleId="3-normalyaz">
    <w:name w:val="3-normalyaz"/>
    <w:basedOn w:val="Normal"/>
    <w:rsid w:val="000B2E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2E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2EB0"/>
  </w:style>
  <w:style w:type="paragraph" w:styleId="Altbilgi">
    <w:name w:val="footer"/>
    <w:basedOn w:val="Normal"/>
    <w:link w:val="AltbilgiChar"/>
    <w:uiPriority w:val="99"/>
    <w:unhideWhenUsed/>
    <w:rsid w:val="000B2E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2EB0"/>
  </w:style>
  <w:style w:type="character" w:styleId="AklamaBavurusu">
    <w:name w:val="annotation reference"/>
    <w:basedOn w:val="VarsaylanParagrafYazTipi"/>
    <w:uiPriority w:val="99"/>
    <w:semiHidden/>
    <w:unhideWhenUsed/>
    <w:rsid w:val="000B2EB0"/>
    <w:rPr>
      <w:sz w:val="16"/>
      <w:szCs w:val="16"/>
    </w:rPr>
  </w:style>
  <w:style w:type="paragraph" w:styleId="AklamaMetni">
    <w:name w:val="annotation text"/>
    <w:basedOn w:val="Normal"/>
    <w:link w:val="AklamaMetniChar"/>
    <w:uiPriority w:val="99"/>
    <w:semiHidden/>
    <w:unhideWhenUsed/>
    <w:rsid w:val="000B2E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2EB0"/>
    <w:rPr>
      <w:sz w:val="20"/>
      <w:szCs w:val="20"/>
    </w:rPr>
  </w:style>
  <w:style w:type="paragraph" w:styleId="AklamaKonusu">
    <w:name w:val="annotation subject"/>
    <w:basedOn w:val="AklamaMetni"/>
    <w:next w:val="AklamaMetni"/>
    <w:link w:val="AklamaKonusuChar"/>
    <w:uiPriority w:val="99"/>
    <w:semiHidden/>
    <w:unhideWhenUsed/>
    <w:rsid w:val="000B2EB0"/>
    <w:rPr>
      <w:b/>
      <w:bCs/>
    </w:rPr>
  </w:style>
  <w:style w:type="character" w:customStyle="1" w:styleId="AklamaKonusuChar">
    <w:name w:val="Açıklama Konusu Char"/>
    <w:basedOn w:val="AklamaMetniChar"/>
    <w:link w:val="AklamaKonusu"/>
    <w:uiPriority w:val="99"/>
    <w:semiHidden/>
    <w:rsid w:val="000B2EB0"/>
    <w:rPr>
      <w:b/>
      <w:bCs/>
      <w:sz w:val="20"/>
      <w:szCs w:val="20"/>
    </w:rPr>
  </w:style>
  <w:style w:type="paragraph" w:customStyle="1" w:styleId="Default">
    <w:name w:val="Default"/>
    <w:rsid w:val="000B2E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0B2EB0"/>
    <w:rPr>
      <w:rFonts w:ascii="Calibri" w:eastAsia="Calibri" w:hAnsi="Calibri" w:cs="Times New Roman"/>
    </w:rPr>
  </w:style>
  <w:style w:type="table" w:styleId="TabloKlavuzu">
    <w:name w:val="Table Grid"/>
    <w:basedOn w:val="NormalTablo"/>
    <w:uiPriority w:val="59"/>
    <w:rsid w:val="000B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NormalTablo"/>
    <w:uiPriority w:val="42"/>
    <w:rsid w:val="000B2E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5800D4"/>
    <w:rPr>
      <w:color w:val="EE7B08" w:themeColor="hyperlink"/>
      <w:u w:val="single"/>
    </w:rPr>
  </w:style>
  <w:style w:type="table" w:customStyle="1" w:styleId="GridTable5DarkAccent6">
    <w:name w:val="Grid Table 5 Dark Accent 6"/>
    <w:basedOn w:val="NormalTablo"/>
    <w:uiPriority w:val="50"/>
    <w:rsid w:val="005E56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customStyle="1" w:styleId="GridTable5DarkAccent1">
    <w:name w:val="Grid Table 5 Dark Accent 1"/>
    <w:basedOn w:val="NormalTablo"/>
    <w:uiPriority w:val="50"/>
    <w:rsid w:val="005C59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customStyle="1" w:styleId="GridTable5DarkAccent2">
    <w:name w:val="Grid Table 5 Dark Accent 2"/>
    <w:basedOn w:val="NormalTablo"/>
    <w:uiPriority w:val="50"/>
    <w:rsid w:val="005C59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customStyle="1" w:styleId="GridTable5DarkAccent3">
    <w:name w:val="Grid Table 5 Dark Accent 3"/>
    <w:basedOn w:val="NormalTablo"/>
    <w:uiPriority w:val="50"/>
    <w:rsid w:val="005C59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customStyle="1" w:styleId="GridTable5DarkAccent4">
    <w:name w:val="Grid Table 5 Dark Accent 4"/>
    <w:basedOn w:val="NormalTablo"/>
    <w:uiPriority w:val="50"/>
    <w:rsid w:val="00665F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character" w:styleId="GlVurgulama">
    <w:name w:val="Intense Emphasis"/>
    <w:basedOn w:val="VarsaylanParagrafYazTipi"/>
    <w:uiPriority w:val="21"/>
    <w:qFormat/>
    <w:rsid w:val="00A73AB0"/>
    <w:rPr>
      <w:i/>
      <w:iCs/>
      <w:color w:val="99CB38" w:themeColor="accent1"/>
    </w:rPr>
  </w:style>
  <w:style w:type="table" w:customStyle="1" w:styleId="GridTable4Accent3">
    <w:name w:val="Grid Table 4 Accent 3"/>
    <w:basedOn w:val="NormalTablo"/>
    <w:uiPriority w:val="49"/>
    <w:rsid w:val="00CA6BD4"/>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character" w:customStyle="1" w:styleId="normal1">
    <w:name w:val="normal1"/>
    <w:basedOn w:val="VarsaylanParagrafYazTipi"/>
    <w:rsid w:val="00B8529C"/>
  </w:style>
  <w:style w:type="table" w:customStyle="1" w:styleId="GridTable2Accent6">
    <w:name w:val="Grid Table 2 Accent 6"/>
    <w:basedOn w:val="NormalTablo"/>
    <w:uiPriority w:val="47"/>
    <w:rsid w:val="00BD3EA4"/>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customStyle="1" w:styleId="GridTable6ColorfulAccent6">
    <w:name w:val="Grid Table 6 Colorful Accent 6"/>
    <w:basedOn w:val="NormalTablo"/>
    <w:uiPriority w:val="51"/>
    <w:rsid w:val="00CE0CAE"/>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customStyle="1" w:styleId="GridTable4Accent2">
    <w:name w:val="Grid Table 4 Accent 2"/>
    <w:basedOn w:val="NormalTablo"/>
    <w:uiPriority w:val="49"/>
    <w:rsid w:val="002C26F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customStyle="1" w:styleId="ListTable4Accent2">
    <w:name w:val="List Table 4 Accent 2"/>
    <w:basedOn w:val="NormalTablo"/>
    <w:uiPriority w:val="49"/>
    <w:rsid w:val="002C26F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customStyle="1" w:styleId="GridTable2Accent5">
    <w:name w:val="Grid Table 2 Accent 5"/>
    <w:basedOn w:val="NormalTablo"/>
    <w:uiPriority w:val="47"/>
    <w:rsid w:val="00A91F8F"/>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customStyle="1" w:styleId="GridTable5DarkAccent5">
    <w:name w:val="Grid Table 5 Dark Accent 5"/>
    <w:basedOn w:val="NormalTablo"/>
    <w:uiPriority w:val="50"/>
    <w:rsid w:val="00A91F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customStyle="1" w:styleId="GridTable6ColorfulAccent1">
    <w:name w:val="Grid Table 6 Colorful Accent 1"/>
    <w:basedOn w:val="NormalTablo"/>
    <w:uiPriority w:val="51"/>
    <w:rsid w:val="00917A39"/>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EB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EB0"/>
    <w:pPr>
      <w:ind w:left="720"/>
      <w:contextualSpacing/>
    </w:pPr>
  </w:style>
  <w:style w:type="character" w:customStyle="1" w:styleId="spelle">
    <w:name w:val="spelle"/>
    <w:basedOn w:val="VarsaylanParagrafYazTipi"/>
    <w:rsid w:val="000B2EB0"/>
  </w:style>
  <w:style w:type="paragraph" w:styleId="AralkYok">
    <w:name w:val="No Spacing"/>
    <w:link w:val="AralkYokChar"/>
    <w:uiPriority w:val="1"/>
    <w:qFormat/>
    <w:rsid w:val="000B2EB0"/>
    <w:pPr>
      <w:spacing w:after="0" w:line="240" w:lineRule="auto"/>
    </w:pPr>
    <w:rPr>
      <w:rFonts w:ascii="Calibri" w:eastAsia="Calibri" w:hAnsi="Calibri" w:cs="Times New Roman"/>
    </w:rPr>
  </w:style>
  <w:style w:type="paragraph" w:customStyle="1" w:styleId="metin">
    <w:name w:val="metin"/>
    <w:basedOn w:val="Normal"/>
    <w:rsid w:val="000B2E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B2EB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2EB0"/>
    <w:rPr>
      <w:rFonts w:ascii="Tahoma" w:hAnsi="Tahoma" w:cs="Tahoma"/>
      <w:sz w:val="16"/>
      <w:szCs w:val="16"/>
    </w:rPr>
  </w:style>
  <w:style w:type="character" w:customStyle="1" w:styleId="apple-converted-space">
    <w:name w:val="apple-converted-space"/>
    <w:basedOn w:val="VarsaylanParagrafYazTipi"/>
    <w:rsid w:val="000B2EB0"/>
  </w:style>
  <w:style w:type="paragraph" w:customStyle="1" w:styleId="3-normalyaz">
    <w:name w:val="3-normalyaz"/>
    <w:basedOn w:val="Normal"/>
    <w:rsid w:val="000B2EB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2E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2EB0"/>
  </w:style>
  <w:style w:type="paragraph" w:styleId="Altbilgi">
    <w:name w:val="footer"/>
    <w:basedOn w:val="Normal"/>
    <w:link w:val="AltbilgiChar"/>
    <w:uiPriority w:val="99"/>
    <w:unhideWhenUsed/>
    <w:rsid w:val="000B2E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2EB0"/>
  </w:style>
  <w:style w:type="character" w:styleId="AklamaBavurusu">
    <w:name w:val="annotation reference"/>
    <w:basedOn w:val="VarsaylanParagrafYazTipi"/>
    <w:uiPriority w:val="99"/>
    <w:semiHidden/>
    <w:unhideWhenUsed/>
    <w:rsid w:val="000B2EB0"/>
    <w:rPr>
      <w:sz w:val="16"/>
      <w:szCs w:val="16"/>
    </w:rPr>
  </w:style>
  <w:style w:type="paragraph" w:styleId="AklamaMetni">
    <w:name w:val="annotation text"/>
    <w:basedOn w:val="Normal"/>
    <w:link w:val="AklamaMetniChar"/>
    <w:uiPriority w:val="99"/>
    <w:semiHidden/>
    <w:unhideWhenUsed/>
    <w:rsid w:val="000B2EB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2EB0"/>
    <w:rPr>
      <w:sz w:val="20"/>
      <w:szCs w:val="20"/>
    </w:rPr>
  </w:style>
  <w:style w:type="paragraph" w:styleId="AklamaKonusu">
    <w:name w:val="annotation subject"/>
    <w:basedOn w:val="AklamaMetni"/>
    <w:next w:val="AklamaMetni"/>
    <w:link w:val="AklamaKonusuChar"/>
    <w:uiPriority w:val="99"/>
    <w:semiHidden/>
    <w:unhideWhenUsed/>
    <w:rsid w:val="000B2EB0"/>
    <w:rPr>
      <w:b/>
      <w:bCs/>
    </w:rPr>
  </w:style>
  <w:style w:type="character" w:customStyle="1" w:styleId="AklamaKonusuChar">
    <w:name w:val="Açıklama Konusu Char"/>
    <w:basedOn w:val="AklamaMetniChar"/>
    <w:link w:val="AklamaKonusu"/>
    <w:uiPriority w:val="99"/>
    <w:semiHidden/>
    <w:rsid w:val="000B2EB0"/>
    <w:rPr>
      <w:b/>
      <w:bCs/>
      <w:sz w:val="20"/>
      <w:szCs w:val="20"/>
    </w:rPr>
  </w:style>
  <w:style w:type="paragraph" w:customStyle="1" w:styleId="Default">
    <w:name w:val="Default"/>
    <w:rsid w:val="000B2E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alkYokChar">
    <w:name w:val="Aralık Yok Char"/>
    <w:basedOn w:val="VarsaylanParagrafYazTipi"/>
    <w:link w:val="AralkYok"/>
    <w:uiPriority w:val="1"/>
    <w:rsid w:val="000B2EB0"/>
    <w:rPr>
      <w:rFonts w:ascii="Calibri" w:eastAsia="Calibri" w:hAnsi="Calibri" w:cs="Times New Roman"/>
    </w:rPr>
  </w:style>
  <w:style w:type="table" w:styleId="TabloKlavuzu">
    <w:name w:val="Table Grid"/>
    <w:basedOn w:val="NormalTablo"/>
    <w:uiPriority w:val="59"/>
    <w:rsid w:val="000B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NormalTablo"/>
    <w:uiPriority w:val="42"/>
    <w:rsid w:val="000B2E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pr">
    <w:name w:val="Hyperlink"/>
    <w:basedOn w:val="VarsaylanParagrafYazTipi"/>
    <w:uiPriority w:val="99"/>
    <w:unhideWhenUsed/>
    <w:rsid w:val="005800D4"/>
    <w:rPr>
      <w:color w:val="EE7B08" w:themeColor="hyperlink"/>
      <w:u w:val="single"/>
    </w:rPr>
  </w:style>
  <w:style w:type="table" w:customStyle="1" w:styleId="GridTable5DarkAccent6">
    <w:name w:val="Grid Table 5 Dark Accent 6"/>
    <w:basedOn w:val="NormalTablo"/>
    <w:uiPriority w:val="50"/>
    <w:rsid w:val="005E56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3F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C3F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C3F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C3F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C3F9" w:themeFill="accent6"/>
      </w:tcPr>
    </w:tblStylePr>
    <w:tblStylePr w:type="band1Vert">
      <w:tblPr/>
      <w:tcPr>
        <w:shd w:val="clear" w:color="auto" w:fill="B9E7FC" w:themeFill="accent6" w:themeFillTint="66"/>
      </w:tcPr>
    </w:tblStylePr>
    <w:tblStylePr w:type="band1Horz">
      <w:tblPr/>
      <w:tcPr>
        <w:shd w:val="clear" w:color="auto" w:fill="B9E7FC" w:themeFill="accent6" w:themeFillTint="66"/>
      </w:tcPr>
    </w:tblStylePr>
  </w:style>
  <w:style w:type="table" w:customStyle="1" w:styleId="GridTable5DarkAccent1">
    <w:name w:val="Grid Table 5 Dark Accent 1"/>
    <w:basedOn w:val="NormalTablo"/>
    <w:uiPriority w:val="50"/>
    <w:rsid w:val="005C59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CB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CB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CB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CB38" w:themeFill="accent1"/>
      </w:tcPr>
    </w:tblStylePr>
    <w:tblStylePr w:type="band1Vert">
      <w:tblPr/>
      <w:tcPr>
        <w:shd w:val="clear" w:color="auto" w:fill="D6EAAF" w:themeFill="accent1" w:themeFillTint="66"/>
      </w:tcPr>
    </w:tblStylePr>
    <w:tblStylePr w:type="band1Horz">
      <w:tblPr/>
      <w:tcPr>
        <w:shd w:val="clear" w:color="auto" w:fill="D6EAAF" w:themeFill="accent1" w:themeFillTint="66"/>
      </w:tcPr>
    </w:tblStylePr>
  </w:style>
  <w:style w:type="table" w:customStyle="1" w:styleId="GridTable5DarkAccent2">
    <w:name w:val="Grid Table 5 Dark Accent 2"/>
    <w:basedOn w:val="NormalTablo"/>
    <w:uiPriority w:val="50"/>
    <w:rsid w:val="005C59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A5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A5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A5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A537" w:themeFill="accent2"/>
      </w:tcPr>
    </w:tblStylePr>
    <w:tblStylePr w:type="band1Vert">
      <w:tblPr/>
      <w:tcPr>
        <w:shd w:val="clear" w:color="auto" w:fill="BFE2A8" w:themeFill="accent2" w:themeFillTint="66"/>
      </w:tcPr>
    </w:tblStylePr>
    <w:tblStylePr w:type="band1Horz">
      <w:tblPr/>
      <w:tcPr>
        <w:shd w:val="clear" w:color="auto" w:fill="BFE2A8" w:themeFill="accent2" w:themeFillTint="66"/>
      </w:tcPr>
    </w:tblStylePr>
  </w:style>
  <w:style w:type="table" w:customStyle="1" w:styleId="GridTable5DarkAccent3">
    <w:name w:val="Grid Table 5 Dark Accent 3"/>
    <w:basedOn w:val="NormalTablo"/>
    <w:uiPriority w:val="50"/>
    <w:rsid w:val="005C59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0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A7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A7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A7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A76F" w:themeFill="accent3"/>
      </w:tcPr>
    </w:tblStylePr>
    <w:tblStylePr w:type="band1Vert">
      <w:tblPr/>
      <w:tcPr>
        <w:shd w:val="clear" w:color="auto" w:fill="A8E2C5" w:themeFill="accent3" w:themeFillTint="66"/>
      </w:tcPr>
    </w:tblStylePr>
    <w:tblStylePr w:type="band1Horz">
      <w:tblPr/>
      <w:tcPr>
        <w:shd w:val="clear" w:color="auto" w:fill="A8E2C5" w:themeFill="accent3" w:themeFillTint="66"/>
      </w:tcPr>
    </w:tblStylePr>
  </w:style>
  <w:style w:type="table" w:customStyle="1" w:styleId="GridTable5DarkAccent4">
    <w:name w:val="Grid Table 5 Dark Accent 4"/>
    <w:basedOn w:val="NormalTablo"/>
    <w:uiPriority w:val="50"/>
    <w:rsid w:val="00665F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2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1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1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1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1A3" w:themeFill="accent4"/>
      </w:tcPr>
    </w:tblStylePr>
    <w:tblStylePr w:type="band1Vert">
      <w:tblPr/>
      <w:tcPr>
        <w:shd w:val="clear" w:color="auto" w:fill="B4E6DA" w:themeFill="accent4" w:themeFillTint="66"/>
      </w:tcPr>
    </w:tblStylePr>
    <w:tblStylePr w:type="band1Horz">
      <w:tblPr/>
      <w:tcPr>
        <w:shd w:val="clear" w:color="auto" w:fill="B4E6DA" w:themeFill="accent4" w:themeFillTint="66"/>
      </w:tcPr>
    </w:tblStylePr>
  </w:style>
  <w:style w:type="character" w:styleId="GlVurgulama">
    <w:name w:val="Intense Emphasis"/>
    <w:basedOn w:val="VarsaylanParagrafYazTipi"/>
    <w:uiPriority w:val="21"/>
    <w:qFormat/>
    <w:rsid w:val="00A73AB0"/>
    <w:rPr>
      <w:i/>
      <w:iCs/>
      <w:color w:val="99CB38" w:themeColor="accent1"/>
    </w:rPr>
  </w:style>
  <w:style w:type="table" w:customStyle="1" w:styleId="GridTable4Accent3">
    <w:name w:val="Grid Table 4 Accent 3"/>
    <w:basedOn w:val="NormalTablo"/>
    <w:uiPriority w:val="49"/>
    <w:rsid w:val="00CA6BD4"/>
    <w:pPr>
      <w:spacing w:after="0" w:line="240" w:lineRule="auto"/>
    </w:pPr>
    <w:tblPr>
      <w:tblStyleRowBandSize w:val="1"/>
      <w:tblStyleColBandSize w:val="1"/>
      <w:tblBorders>
        <w:top w:val="single" w:sz="4" w:space="0" w:color="7CD4A8" w:themeColor="accent3" w:themeTint="99"/>
        <w:left w:val="single" w:sz="4" w:space="0" w:color="7CD4A8" w:themeColor="accent3" w:themeTint="99"/>
        <w:bottom w:val="single" w:sz="4" w:space="0" w:color="7CD4A8" w:themeColor="accent3" w:themeTint="99"/>
        <w:right w:val="single" w:sz="4" w:space="0" w:color="7CD4A8" w:themeColor="accent3" w:themeTint="99"/>
        <w:insideH w:val="single" w:sz="4" w:space="0" w:color="7CD4A8" w:themeColor="accent3" w:themeTint="99"/>
        <w:insideV w:val="single" w:sz="4" w:space="0" w:color="7CD4A8" w:themeColor="accent3" w:themeTint="99"/>
      </w:tblBorders>
    </w:tblPr>
    <w:tblStylePr w:type="firstRow">
      <w:rPr>
        <w:b/>
        <w:bCs/>
        <w:color w:val="FFFFFF" w:themeColor="background1"/>
      </w:rPr>
      <w:tblPr/>
      <w:tcPr>
        <w:tcBorders>
          <w:top w:val="single" w:sz="4" w:space="0" w:color="37A76F" w:themeColor="accent3"/>
          <w:left w:val="single" w:sz="4" w:space="0" w:color="37A76F" w:themeColor="accent3"/>
          <w:bottom w:val="single" w:sz="4" w:space="0" w:color="37A76F" w:themeColor="accent3"/>
          <w:right w:val="single" w:sz="4" w:space="0" w:color="37A76F" w:themeColor="accent3"/>
          <w:insideH w:val="nil"/>
          <w:insideV w:val="nil"/>
        </w:tcBorders>
        <w:shd w:val="clear" w:color="auto" w:fill="37A76F" w:themeFill="accent3"/>
      </w:tcPr>
    </w:tblStylePr>
    <w:tblStylePr w:type="lastRow">
      <w:rPr>
        <w:b/>
        <w:bCs/>
      </w:rPr>
      <w:tblPr/>
      <w:tcPr>
        <w:tcBorders>
          <w:top w:val="double" w:sz="4" w:space="0" w:color="37A76F" w:themeColor="accent3"/>
        </w:tcBorders>
      </w:tcPr>
    </w:tblStylePr>
    <w:tblStylePr w:type="firstCol">
      <w:rPr>
        <w:b/>
        <w:bCs/>
      </w:rPr>
    </w:tblStylePr>
    <w:tblStylePr w:type="lastCol">
      <w:rPr>
        <w:b/>
        <w:bCs/>
      </w:rPr>
    </w:tblStylePr>
    <w:tblStylePr w:type="band1Vert">
      <w:tblPr/>
      <w:tcPr>
        <w:shd w:val="clear" w:color="auto" w:fill="D3F0E2" w:themeFill="accent3" w:themeFillTint="33"/>
      </w:tcPr>
    </w:tblStylePr>
    <w:tblStylePr w:type="band1Horz">
      <w:tblPr/>
      <w:tcPr>
        <w:shd w:val="clear" w:color="auto" w:fill="D3F0E2" w:themeFill="accent3" w:themeFillTint="33"/>
      </w:tcPr>
    </w:tblStylePr>
  </w:style>
  <w:style w:type="character" w:customStyle="1" w:styleId="normal1">
    <w:name w:val="normal1"/>
    <w:basedOn w:val="VarsaylanParagrafYazTipi"/>
    <w:rsid w:val="00B8529C"/>
  </w:style>
  <w:style w:type="table" w:customStyle="1" w:styleId="GridTable2Accent6">
    <w:name w:val="Grid Table 2 Accent 6"/>
    <w:basedOn w:val="NormalTablo"/>
    <w:uiPriority w:val="47"/>
    <w:rsid w:val="00BD3EA4"/>
    <w:pPr>
      <w:spacing w:after="0" w:line="240" w:lineRule="auto"/>
    </w:pPr>
    <w:tblPr>
      <w:tblStyleRowBandSize w:val="1"/>
      <w:tblStyleColBandSize w:val="1"/>
      <w:tblBorders>
        <w:top w:val="single" w:sz="2" w:space="0" w:color="96DBFB" w:themeColor="accent6" w:themeTint="99"/>
        <w:bottom w:val="single" w:sz="2" w:space="0" w:color="96DBFB" w:themeColor="accent6" w:themeTint="99"/>
        <w:insideH w:val="single" w:sz="2" w:space="0" w:color="96DBFB" w:themeColor="accent6" w:themeTint="99"/>
        <w:insideV w:val="single" w:sz="2" w:space="0" w:color="96DBFB" w:themeColor="accent6" w:themeTint="99"/>
      </w:tblBorders>
    </w:tblPr>
    <w:tblStylePr w:type="firstRow">
      <w:rPr>
        <w:b/>
        <w:bCs/>
      </w:rPr>
      <w:tblPr/>
      <w:tcPr>
        <w:tcBorders>
          <w:top w:val="nil"/>
          <w:bottom w:val="single" w:sz="12" w:space="0" w:color="96DBFB" w:themeColor="accent6" w:themeTint="99"/>
          <w:insideH w:val="nil"/>
          <w:insideV w:val="nil"/>
        </w:tcBorders>
        <w:shd w:val="clear" w:color="auto" w:fill="FFFFFF" w:themeFill="background1"/>
      </w:tcPr>
    </w:tblStylePr>
    <w:tblStylePr w:type="lastRow">
      <w:rPr>
        <w:b/>
        <w:bCs/>
      </w:rPr>
      <w:tblPr/>
      <w:tcPr>
        <w:tcBorders>
          <w:top w:val="double" w:sz="2" w:space="0" w:color="96DBF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customStyle="1" w:styleId="GridTable6ColorfulAccent6">
    <w:name w:val="Grid Table 6 Colorful Accent 6"/>
    <w:basedOn w:val="NormalTablo"/>
    <w:uiPriority w:val="51"/>
    <w:rsid w:val="00CE0CAE"/>
    <w:pPr>
      <w:spacing w:after="0" w:line="240" w:lineRule="auto"/>
    </w:pPr>
    <w:rPr>
      <w:color w:val="08A4EE" w:themeColor="accent6" w:themeShade="BF"/>
    </w:rPr>
    <w:tblPr>
      <w:tblStyleRowBandSize w:val="1"/>
      <w:tblStyleColBandSize w:val="1"/>
      <w:tblBorders>
        <w:top w:val="single" w:sz="4" w:space="0" w:color="96DBFB" w:themeColor="accent6" w:themeTint="99"/>
        <w:left w:val="single" w:sz="4" w:space="0" w:color="96DBFB" w:themeColor="accent6" w:themeTint="99"/>
        <w:bottom w:val="single" w:sz="4" w:space="0" w:color="96DBFB" w:themeColor="accent6" w:themeTint="99"/>
        <w:right w:val="single" w:sz="4" w:space="0" w:color="96DBFB" w:themeColor="accent6" w:themeTint="99"/>
        <w:insideH w:val="single" w:sz="4" w:space="0" w:color="96DBFB" w:themeColor="accent6" w:themeTint="99"/>
        <w:insideV w:val="single" w:sz="4" w:space="0" w:color="96DBFB" w:themeColor="accent6" w:themeTint="99"/>
      </w:tblBorders>
    </w:tblPr>
    <w:tblStylePr w:type="firstRow">
      <w:rPr>
        <w:b/>
        <w:bCs/>
      </w:rPr>
      <w:tblPr/>
      <w:tcPr>
        <w:tcBorders>
          <w:bottom w:val="single" w:sz="12" w:space="0" w:color="96DBFB" w:themeColor="accent6" w:themeTint="99"/>
        </w:tcBorders>
      </w:tcPr>
    </w:tblStylePr>
    <w:tblStylePr w:type="lastRow">
      <w:rPr>
        <w:b/>
        <w:bCs/>
      </w:rPr>
      <w:tblPr/>
      <w:tcPr>
        <w:tcBorders>
          <w:top w:val="double" w:sz="4" w:space="0" w:color="96DBFB" w:themeColor="accent6" w:themeTint="99"/>
        </w:tcBorders>
      </w:tcPr>
    </w:tblStylePr>
    <w:tblStylePr w:type="firstCol">
      <w:rPr>
        <w:b/>
        <w:bCs/>
      </w:rPr>
    </w:tblStylePr>
    <w:tblStylePr w:type="lastCol">
      <w:rPr>
        <w:b/>
        <w:bCs/>
      </w:rPr>
    </w:tblStylePr>
    <w:tblStylePr w:type="band1Vert">
      <w:tblPr/>
      <w:tcPr>
        <w:shd w:val="clear" w:color="auto" w:fill="DCF3FD" w:themeFill="accent6" w:themeFillTint="33"/>
      </w:tcPr>
    </w:tblStylePr>
    <w:tblStylePr w:type="band1Horz">
      <w:tblPr/>
      <w:tcPr>
        <w:shd w:val="clear" w:color="auto" w:fill="DCF3FD" w:themeFill="accent6" w:themeFillTint="33"/>
      </w:tcPr>
    </w:tblStylePr>
  </w:style>
  <w:style w:type="table" w:customStyle="1" w:styleId="GridTable4Accent2">
    <w:name w:val="Grid Table 4 Accent 2"/>
    <w:basedOn w:val="NormalTablo"/>
    <w:uiPriority w:val="49"/>
    <w:rsid w:val="002C26F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insideV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insideV w:val="nil"/>
        </w:tcBorders>
        <w:shd w:val="clear" w:color="auto" w:fill="63A537" w:themeFill="accent2"/>
      </w:tcPr>
    </w:tblStylePr>
    <w:tblStylePr w:type="lastRow">
      <w:rPr>
        <w:b/>
        <w:bCs/>
      </w:rPr>
      <w:tblPr/>
      <w:tcPr>
        <w:tcBorders>
          <w:top w:val="double" w:sz="4" w:space="0" w:color="63A537" w:themeColor="accent2"/>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customStyle="1" w:styleId="ListTable4Accent2">
    <w:name w:val="List Table 4 Accent 2"/>
    <w:basedOn w:val="NormalTablo"/>
    <w:uiPriority w:val="49"/>
    <w:rsid w:val="002C26FC"/>
    <w:pPr>
      <w:spacing w:after="0" w:line="240" w:lineRule="auto"/>
    </w:pPr>
    <w:tblPr>
      <w:tblStyleRowBandSize w:val="1"/>
      <w:tblStyleColBandSize w:val="1"/>
      <w:tblBorders>
        <w:top w:val="single" w:sz="4" w:space="0" w:color="9FD37C" w:themeColor="accent2" w:themeTint="99"/>
        <w:left w:val="single" w:sz="4" w:space="0" w:color="9FD37C" w:themeColor="accent2" w:themeTint="99"/>
        <w:bottom w:val="single" w:sz="4" w:space="0" w:color="9FD37C" w:themeColor="accent2" w:themeTint="99"/>
        <w:right w:val="single" w:sz="4" w:space="0" w:color="9FD37C" w:themeColor="accent2" w:themeTint="99"/>
        <w:insideH w:val="single" w:sz="4" w:space="0" w:color="9FD37C" w:themeColor="accent2" w:themeTint="99"/>
      </w:tblBorders>
    </w:tblPr>
    <w:tblStylePr w:type="firstRow">
      <w:rPr>
        <w:b/>
        <w:bCs/>
        <w:color w:val="FFFFFF" w:themeColor="background1"/>
      </w:rPr>
      <w:tblPr/>
      <w:tcPr>
        <w:tcBorders>
          <w:top w:val="single" w:sz="4" w:space="0" w:color="63A537" w:themeColor="accent2"/>
          <w:left w:val="single" w:sz="4" w:space="0" w:color="63A537" w:themeColor="accent2"/>
          <w:bottom w:val="single" w:sz="4" w:space="0" w:color="63A537" w:themeColor="accent2"/>
          <w:right w:val="single" w:sz="4" w:space="0" w:color="63A537" w:themeColor="accent2"/>
          <w:insideH w:val="nil"/>
        </w:tcBorders>
        <w:shd w:val="clear" w:color="auto" w:fill="63A537" w:themeFill="accent2"/>
      </w:tcPr>
    </w:tblStylePr>
    <w:tblStylePr w:type="lastRow">
      <w:rPr>
        <w:b/>
        <w:bCs/>
      </w:rPr>
      <w:tblPr/>
      <w:tcPr>
        <w:tcBorders>
          <w:top w:val="double" w:sz="4" w:space="0" w:color="9FD37C" w:themeColor="accent2" w:themeTint="99"/>
        </w:tcBorders>
      </w:tcPr>
    </w:tblStylePr>
    <w:tblStylePr w:type="firstCol">
      <w:rPr>
        <w:b/>
        <w:bCs/>
      </w:rPr>
    </w:tblStylePr>
    <w:tblStylePr w:type="lastCol">
      <w:rPr>
        <w:b/>
        <w:bCs/>
      </w:rPr>
    </w:tblStylePr>
    <w:tblStylePr w:type="band1Vert">
      <w:tblPr/>
      <w:tcPr>
        <w:shd w:val="clear" w:color="auto" w:fill="DFF0D3" w:themeFill="accent2" w:themeFillTint="33"/>
      </w:tcPr>
    </w:tblStylePr>
    <w:tblStylePr w:type="band1Horz">
      <w:tblPr/>
      <w:tcPr>
        <w:shd w:val="clear" w:color="auto" w:fill="DFF0D3" w:themeFill="accent2" w:themeFillTint="33"/>
      </w:tcPr>
    </w:tblStylePr>
  </w:style>
  <w:style w:type="table" w:customStyle="1" w:styleId="GridTable2Accent5">
    <w:name w:val="Grid Table 2 Accent 5"/>
    <w:basedOn w:val="NormalTablo"/>
    <w:uiPriority w:val="47"/>
    <w:rsid w:val="00A91F8F"/>
    <w:pPr>
      <w:spacing w:after="0" w:line="240" w:lineRule="auto"/>
    </w:pPr>
    <w:tblPr>
      <w:tblStyleRowBandSize w:val="1"/>
      <w:tblStyleColBandSize w:val="1"/>
      <w:tblBorders>
        <w:top w:val="single" w:sz="2" w:space="0" w:color="94D1E2" w:themeColor="accent5" w:themeTint="99"/>
        <w:bottom w:val="single" w:sz="2" w:space="0" w:color="94D1E2" w:themeColor="accent5" w:themeTint="99"/>
        <w:insideH w:val="single" w:sz="2" w:space="0" w:color="94D1E2" w:themeColor="accent5" w:themeTint="99"/>
        <w:insideV w:val="single" w:sz="2" w:space="0" w:color="94D1E2" w:themeColor="accent5" w:themeTint="99"/>
      </w:tblBorders>
    </w:tblPr>
    <w:tblStylePr w:type="firstRow">
      <w:rPr>
        <w:b/>
        <w:bCs/>
      </w:rPr>
      <w:tblPr/>
      <w:tcPr>
        <w:tcBorders>
          <w:top w:val="nil"/>
          <w:bottom w:val="single" w:sz="12" w:space="0" w:color="94D1E2" w:themeColor="accent5" w:themeTint="99"/>
          <w:insideH w:val="nil"/>
          <w:insideV w:val="nil"/>
        </w:tcBorders>
        <w:shd w:val="clear" w:color="auto" w:fill="FFFFFF" w:themeFill="background1"/>
      </w:tcPr>
    </w:tblStylePr>
    <w:tblStylePr w:type="lastRow">
      <w:rPr>
        <w:b/>
        <w:bCs/>
      </w:rPr>
      <w:tblPr/>
      <w:tcPr>
        <w:tcBorders>
          <w:top w:val="double" w:sz="2" w:space="0" w:color="94D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FF5" w:themeFill="accent5" w:themeFillTint="33"/>
      </w:tcPr>
    </w:tblStylePr>
    <w:tblStylePr w:type="band1Horz">
      <w:tblPr/>
      <w:tcPr>
        <w:shd w:val="clear" w:color="auto" w:fill="DBEFF5" w:themeFill="accent5" w:themeFillTint="33"/>
      </w:tcPr>
    </w:tblStylePr>
  </w:style>
  <w:style w:type="table" w:customStyle="1" w:styleId="GridTable5DarkAccent5">
    <w:name w:val="Grid Table 5 Dark Accent 5"/>
    <w:basedOn w:val="NormalTablo"/>
    <w:uiPriority w:val="50"/>
    <w:rsid w:val="00A91F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F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B3C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B3C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B3C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B3CF" w:themeFill="accent5"/>
      </w:tcPr>
    </w:tblStylePr>
    <w:tblStylePr w:type="band1Vert">
      <w:tblPr/>
      <w:tcPr>
        <w:shd w:val="clear" w:color="auto" w:fill="B8E0EB" w:themeFill="accent5" w:themeFillTint="66"/>
      </w:tcPr>
    </w:tblStylePr>
    <w:tblStylePr w:type="band1Horz">
      <w:tblPr/>
      <w:tcPr>
        <w:shd w:val="clear" w:color="auto" w:fill="B8E0EB" w:themeFill="accent5" w:themeFillTint="66"/>
      </w:tcPr>
    </w:tblStylePr>
  </w:style>
  <w:style w:type="table" w:customStyle="1" w:styleId="GridTable6ColorfulAccent1">
    <w:name w:val="Grid Table 6 Colorful Accent 1"/>
    <w:basedOn w:val="NormalTablo"/>
    <w:uiPriority w:val="51"/>
    <w:rsid w:val="00917A39"/>
    <w:pPr>
      <w:spacing w:after="0" w:line="240" w:lineRule="auto"/>
    </w:pPr>
    <w:rPr>
      <w:color w:val="729928" w:themeColor="accent1" w:themeShade="BF"/>
    </w:rPr>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rPr>
      <w:tblPr/>
      <w:tcPr>
        <w:tcBorders>
          <w:bottom w:val="single" w:sz="12" w:space="0" w:color="C1DF87" w:themeColor="accent1" w:themeTint="99"/>
        </w:tcBorders>
      </w:tcPr>
    </w:tblStylePr>
    <w:tblStylePr w:type="lastRow">
      <w:rPr>
        <w:b/>
        <w:bCs/>
      </w:rPr>
      <w:tblPr/>
      <w:tcPr>
        <w:tcBorders>
          <w:top w:val="double" w:sz="4" w:space="0" w:color="C1DF87" w:themeColor="accent1" w:themeTint="99"/>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hbsapp.tarbil.gov.tr/Modules/RECEIPT/Pages/Vaccine"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hbsapp.tarbil.gov.tr/Modules/RECEIPT/Pages/VaccineDefault.aspx" TargetMode="Externa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customXml" Target="../customXml/item4.xml"/></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şırı Gölge">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VETERİNER HEKİM E-REÇETE ve İLAÇ TAKİP SİSTEMİ TALİMATI                                          &amp;                                          UYGULAMA KILAVUZU</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621AE3-AC99-4696-870A-A5820D897636}">
  <ds:schemaRefs>
    <ds:schemaRef ds:uri="http://schemas.openxmlformats.org/officeDocument/2006/bibliography"/>
  </ds:schemaRefs>
</ds:datastoreItem>
</file>

<file path=customXml/itemProps3.xml><?xml version="1.0" encoding="utf-8"?>
<ds:datastoreItem xmlns:ds="http://schemas.openxmlformats.org/officeDocument/2006/customXml" ds:itemID="{30E4FB5B-3A7A-47BF-97A3-7CA1DAF970BD}"/>
</file>

<file path=customXml/itemProps4.xml><?xml version="1.0" encoding="utf-8"?>
<ds:datastoreItem xmlns:ds="http://schemas.openxmlformats.org/officeDocument/2006/customXml" ds:itemID="{0135DD49-A4D8-40A6-8748-130B3436D2B5}"/>
</file>

<file path=customXml/itemProps5.xml><?xml version="1.0" encoding="utf-8"?>
<ds:datastoreItem xmlns:ds="http://schemas.openxmlformats.org/officeDocument/2006/customXml" ds:itemID="{195D2CD9-4CA4-4784-831C-65B267D4BB11}"/>
</file>

<file path=docProps/app.xml><?xml version="1.0" encoding="utf-8"?>
<Properties xmlns="http://schemas.openxmlformats.org/officeDocument/2006/extended-properties" xmlns:vt="http://schemas.openxmlformats.org/officeDocument/2006/docPropsVTypes">
  <Template>Normal</Template>
  <TotalTime>0</TotalTime>
  <Pages>59</Pages>
  <Words>31325</Words>
  <Characters>178558</Characters>
  <Application>Microsoft Office Word</Application>
  <DocSecurity>0</DocSecurity>
  <Lines>1487</Lines>
  <Paragraphs>418</Paragraphs>
  <ScaleCrop>false</ScaleCrop>
  <HeadingPairs>
    <vt:vector size="2" baseType="variant">
      <vt:variant>
        <vt:lpstr>Konu Başlığı</vt:lpstr>
      </vt:variant>
      <vt:variant>
        <vt:i4>1</vt:i4>
      </vt:variant>
    </vt:vector>
  </HeadingPairs>
  <TitlesOfParts>
    <vt:vector size="1" baseType="lpstr">
      <vt:lpstr>VETERİNER BİYOLOJİK ÜRÜN 
TAKİP SİSTEMİ (ATS) TALİMATI                                                                &amp;
UYGULAMA KILAVUZU</vt:lpstr>
    </vt:vector>
  </TitlesOfParts>
  <Company/>
  <LinksUpToDate>false</LinksUpToDate>
  <CharactersWithSpaces>209465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VETERİNER BİYOLOJİK ÜRÜN 
TAKİP SİSTEMİ (ATS) TALİMATI                                                                &amp;
UYGULAMA KILAVUZU</dc:title>
  <dc:creator>VERSİYON I</dc:creator>
  <cp:lastModifiedBy>Can</cp:lastModifiedBy>
  <cp:revision>2</cp:revision>
  <cp:lastPrinted>2019-07-16T08:59:00Z</cp:lastPrinted>
  <dcterms:created xsi:type="dcterms:W3CDTF">2019-07-22T05:59:00Z</dcterms:created>
  <dcterms:modified xsi:type="dcterms:W3CDTF">2019-07-22T05:59:00Z</dcterms:modified>
</cp:coreProperties>
</file>